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9CB1D">
      <w:pPr>
        <w:pStyle w:val="3"/>
        <w:ind w:firstLine="0" w:firstLineChars="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项目说明及技术规定</w:t>
      </w:r>
    </w:p>
    <w:p w14:paraId="13B968E1">
      <w:pPr>
        <w:pStyle w:val="6"/>
        <w:spacing w:line="400" w:lineRule="exact"/>
        <w:ind w:left="720" w:firstLine="0" w:firstLineChars="0"/>
        <w:rPr>
          <w:rFonts w:hint="eastAsia" w:ascii="仿宋" w:hAnsi="仿宋" w:eastAsia="仿宋" w:cs="仿宋"/>
          <w:color w:val="auto"/>
          <w:kern w:val="0"/>
        </w:rPr>
      </w:pPr>
    </w:p>
    <w:p w14:paraId="6E824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00"/>
        </w:rPr>
      </w:pPr>
      <w:r>
        <w:rPr>
          <w:rFonts w:hint="eastAsia" w:ascii="仿宋" w:hAnsi="仿宋" w:eastAsia="仿宋" w:cs="仿宋"/>
          <w:b/>
          <w:bCs/>
          <w:color w:val="auto"/>
          <w:kern w:val="200"/>
        </w:rPr>
        <w:t>一、服务内容</w:t>
      </w:r>
    </w:p>
    <w:p w14:paraId="5EA9221B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消杀服务面积包括本部院内全部建筑20万平方米、院区环境面积约8000㎡及院外（租赁）房产面积约1万平方米；任城校区（土门子街）学生公寓1至6楼及约定区域约7000平方米；太白湖院区全部建筑23.5万㎡、院区环境面积约3万㎡，蚊、蝇、鼠、蟑螂为主的害虫及病媒生物预防控制工作。</w:t>
      </w:r>
    </w:p>
    <w:p w14:paraId="75309C89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bookmarkStart w:id="0" w:name="_Hlt508095575"/>
      <w:bookmarkStart w:id="1" w:name="_Hlt508095576"/>
      <w:r>
        <w:rPr>
          <w:rFonts w:hint="eastAsia" w:ascii="仿宋" w:hAnsi="仿宋" w:eastAsia="仿宋" w:cs="仿宋"/>
          <w:b/>
          <w:bCs/>
          <w:color w:val="auto"/>
        </w:rPr>
        <w:t>二、消杀服务防治对象：</w:t>
      </w:r>
    </w:p>
    <w:p w14:paraId="37BE9E4E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蚊、蝇、鼠、蟑螂为主的害虫及病媒生物预防控制工作</w:t>
      </w:r>
    </w:p>
    <w:p w14:paraId="728CF2E4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三、消杀项目、地点范围、消杀时间及服务频次：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208"/>
        <w:gridCol w:w="2055"/>
        <w:gridCol w:w="2073"/>
        <w:gridCol w:w="2034"/>
      </w:tblGrid>
      <w:tr w14:paraId="49E3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27" w:type="dxa"/>
            <w:noWrap w:val="0"/>
            <w:vAlign w:val="center"/>
          </w:tcPr>
          <w:p w14:paraId="67980E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消杀服务地点</w:t>
            </w:r>
          </w:p>
        </w:tc>
        <w:tc>
          <w:tcPr>
            <w:tcW w:w="2208" w:type="dxa"/>
            <w:noWrap w:val="0"/>
            <w:vAlign w:val="center"/>
          </w:tcPr>
          <w:p w14:paraId="09277B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消杀项目</w:t>
            </w:r>
          </w:p>
        </w:tc>
        <w:tc>
          <w:tcPr>
            <w:tcW w:w="2055" w:type="dxa"/>
            <w:noWrap w:val="0"/>
            <w:vAlign w:val="center"/>
          </w:tcPr>
          <w:p w14:paraId="2EEB31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消杀地点及范围</w:t>
            </w:r>
          </w:p>
        </w:tc>
        <w:tc>
          <w:tcPr>
            <w:tcW w:w="2073" w:type="dxa"/>
            <w:noWrap w:val="0"/>
            <w:vAlign w:val="center"/>
          </w:tcPr>
          <w:p w14:paraId="0BF0E5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消杀时间</w:t>
            </w:r>
          </w:p>
        </w:tc>
        <w:tc>
          <w:tcPr>
            <w:tcW w:w="2034" w:type="dxa"/>
            <w:noWrap w:val="0"/>
            <w:vAlign w:val="center"/>
          </w:tcPr>
          <w:p w14:paraId="653F91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服务期内消杀服务频次</w:t>
            </w:r>
          </w:p>
        </w:tc>
      </w:tr>
      <w:tr w14:paraId="6150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 w14:paraId="6D85B8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济宁医学院附属医院本部</w:t>
            </w:r>
          </w:p>
        </w:tc>
        <w:tc>
          <w:tcPr>
            <w:tcW w:w="2208" w:type="dxa"/>
            <w:noWrap w:val="0"/>
            <w:vAlign w:val="center"/>
          </w:tcPr>
          <w:p w14:paraId="2D221D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蚊蝇（含清理灭蚊蝇灯等）</w:t>
            </w:r>
          </w:p>
        </w:tc>
        <w:tc>
          <w:tcPr>
            <w:tcW w:w="2055" w:type="dxa"/>
            <w:noWrap w:val="0"/>
            <w:vAlign w:val="center"/>
          </w:tcPr>
          <w:p w14:paraId="76EEF5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全部科室、院区及院外租赁房</w:t>
            </w:r>
          </w:p>
        </w:tc>
        <w:tc>
          <w:tcPr>
            <w:tcW w:w="2073" w:type="dxa"/>
            <w:noWrap w:val="0"/>
            <w:vAlign w:val="center"/>
          </w:tcPr>
          <w:p w14:paraId="4F0FB4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按照蚊蝇消杀计划进行每日、每周、每月巡查及消杀</w:t>
            </w:r>
          </w:p>
        </w:tc>
        <w:tc>
          <w:tcPr>
            <w:tcW w:w="2034" w:type="dxa"/>
            <w:noWrap w:val="0"/>
            <w:vAlign w:val="center"/>
          </w:tcPr>
          <w:p w14:paraId="0A5A02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详见蚊蝇消杀计划</w:t>
            </w:r>
          </w:p>
        </w:tc>
      </w:tr>
      <w:tr w14:paraId="26C6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4CE7D2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402AA1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鼠（含整理毒饵站、布药等）</w:t>
            </w:r>
          </w:p>
        </w:tc>
        <w:tc>
          <w:tcPr>
            <w:tcW w:w="2055" w:type="dxa"/>
            <w:noWrap w:val="0"/>
            <w:vAlign w:val="center"/>
          </w:tcPr>
          <w:p w14:paraId="70AC70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全部科室、院区及院外租赁房</w:t>
            </w:r>
          </w:p>
        </w:tc>
        <w:tc>
          <w:tcPr>
            <w:tcW w:w="2073" w:type="dxa"/>
            <w:noWrap w:val="0"/>
            <w:vAlign w:val="center"/>
          </w:tcPr>
          <w:p w14:paraId="123FC9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按照鼠类消杀计划进行每周、每月、每季度巡查及消杀</w:t>
            </w:r>
          </w:p>
        </w:tc>
        <w:tc>
          <w:tcPr>
            <w:tcW w:w="2034" w:type="dxa"/>
            <w:noWrap w:val="0"/>
            <w:vAlign w:val="center"/>
          </w:tcPr>
          <w:p w14:paraId="4CA7F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详见鼠类消杀计划</w:t>
            </w:r>
          </w:p>
        </w:tc>
      </w:tr>
      <w:tr w14:paraId="1B06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47909B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5A962B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蟑螂</w:t>
            </w:r>
          </w:p>
        </w:tc>
        <w:tc>
          <w:tcPr>
            <w:tcW w:w="2055" w:type="dxa"/>
            <w:noWrap w:val="0"/>
            <w:vAlign w:val="center"/>
          </w:tcPr>
          <w:p w14:paraId="664900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全部科室、院区及院外租赁房</w:t>
            </w:r>
          </w:p>
        </w:tc>
        <w:tc>
          <w:tcPr>
            <w:tcW w:w="2073" w:type="dxa"/>
            <w:noWrap w:val="0"/>
            <w:vAlign w:val="center"/>
          </w:tcPr>
          <w:p w14:paraId="45A421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按照蟑螂消杀计划进行每周、每月巡查及消杀</w:t>
            </w:r>
          </w:p>
        </w:tc>
        <w:tc>
          <w:tcPr>
            <w:tcW w:w="2034" w:type="dxa"/>
            <w:noWrap w:val="0"/>
            <w:vAlign w:val="center"/>
          </w:tcPr>
          <w:p w14:paraId="2EECC7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详见蟑螂消杀计划</w:t>
            </w:r>
          </w:p>
        </w:tc>
      </w:tr>
      <w:tr w14:paraId="3FC5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163F37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255DE4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消毒服务</w:t>
            </w:r>
          </w:p>
        </w:tc>
        <w:tc>
          <w:tcPr>
            <w:tcW w:w="2055" w:type="dxa"/>
            <w:noWrap w:val="0"/>
            <w:vAlign w:val="center"/>
          </w:tcPr>
          <w:p w14:paraId="7F3CB8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感染疾病科外围环境、临时指定区域环境</w:t>
            </w:r>
          </w:p>
        </w:tc>
        <w:tc>
          <w:tcPr>
            <w:tcW w:w="2073" w:type="dxa"/>
            <w:noWrap w:val="0"/>
            <w:vAlign w:val="center"/>
          </w:tcPr>
          <w:p w14:paraId="22A0EC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根据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院感办要求随时安排</w:t>
            </w:r>
          </w:p>
        </w:tc>
        <w:tc>
          <w:tcPr>
            <w:tcW w:w="2034" w:type="dxa"/>
            <w:noWrap w:val="0"/>
            <w:vAlign w:val="center"/>
          </w:tcPr>
          <w:p w14:paraId="186B11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根据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院感办要求随时安排</w:t>
            </w:r>
          </w:p>
        </w:tc>
      </w:tr>
      <w:tr w14:paraId="3FE0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4EFE39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8370" w:type="dxa"/>
            <w:gridSpan w:val="4"/>
            <w:noWrap w:val="0"/>
            <w:vAlign w:val="center"/>
          </w:tcPr>
          <w:p w14:paraId="0899E53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备注：按计划服务进行消杀后，并随时接科室服务报告电话，按约定时间提供消杀服务。</w:t>
            </w:r>
          </w:p>
        </w:tc>
      </w:tr>
      <w:tr w14:paraId="4E9B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 w14:paraId="3CE8F9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任城校区土门子街学生公寓</w:t>
            </w:r>
          </w:p>
        </w:tc>
        <w:tc>
          <w:tcPr>
            <w:tcW w:w="2208" w:type="dxa"/>
            <w:noWrap w:val="0"/>
            <w:vAlign w:val="center"/>
          </w:tcPr>
          <w:p w14:paraId="7B9E64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蚊蝇鼠蟑螂全面消杀</w:t>
            </w:r>
          </w:p>
        </w:tc>
        <w:tc>
          <w:tcPr>
            <w:tcW w:w="2055" w:type="dxa"/>
            <w:noWrap w:val="0"/>
            <w:vAlign w:val="center"/>
          </w:tcPr>
          <w:p w14:paraId="071B10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学生公寓全部房间</w:t>
            </w:r>
          </w:p>
        </w:tc>
        <w:tc>
          <w:tcPr>
            <w:tcW w:w="2073" w:type="dxa"/>
            <w:noWrap w:val="0"/>
            <w:vAlign w:val="center"/>
          </w:tcPr>
          <w:p w14:paraId="49679F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每年5月—7月学生实习结束时分批次</w:t>
            </w:r>
          </w:p>
        </w:tc>
        <w:tc>
          <w:tcPr>
            <w:tcW w:w="2034" w:type="dxa"/>
            <w:noWrap w:val="0"/>
            <w:vAlign w:val="center"/>
          </w:tcPr>
          <w:p w14:paraId="459FD2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共2次</w:t>
            </w:r>
          </w:p>
        </w:tc>
      </w:tr>
      <w:tr w14:paraId="1B9F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55186A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172E04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蚊蝇鼠蟑螂全面消杀</w:t>
            </w:r>
          </w:p>
        </w:tc>
        <w:tc>
          <w:tcPr>
            <w:tcW w:w="2055" w:type="dxa"/>
            <w:noWrap w:val="0"/>
            <w:vAlign w:val="center"/>
          </w:tcPr>
          <w:p w14:paraId="2370AD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学生公寓公共区域</w:t>
            </w:r>
          </w:p>
        </w:tc>
        <w:tc>
          <w:tcPr>
            <w:tcW w:w="2073" w:type="dxa"/>
            <w:noWrap w:val="0"/>
            <w:vAlign w:val="center"/>
          </w:tcPr>
          <w:p w14:paraId="5E8C7A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根据采购人要求及安排确定消杀时间</w:t>
            </w:r>
          </w:p>
        </w:tc>
        <w:tc>
          <w:tcPr>
            <w:tcW w:w="2034" w:type="dxa"/>
            <w:noWrap w:val="0"/>
            <w:vAlign w:val="center"/>
          </w:tcPr>
          <w:p w14:paraId="3757B4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共2次</w:t>
            </w:r>
          </w:p>
        </w:tc>
      </w:tr>
      <w:tr w14:paraId="49FF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7AF8DD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1C245C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鼠蟑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消杀</w:t>
            </w:r>
          </w:p>
        </w:tc>
        <w:tc>
          <w:tcPr>
            <w:tcW w:w="2055" w:type="dxa"/>
            <w:noWrap w:val="0"/>
            <w:vAlign w:val="center"/>
          </w:tcPr>
          <w:p w14:paraId="348E1A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学生公寓全部房间</w:t>
            </w:r>
          </w:p>
        </w:tc>
        <w:tc>
          <w:tcPr>
            <w:tcW w:w="2073" w:type="dxa"/>
            <w:noWrap w:val="0"/>
            <w:vAlign w:val="center"/>
          </w:tcPr>
          <w:p w14:paraId="440C8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根据采购人要求及安排确定消杀时间</w:t>
            </w:r>
          </w:p>
        </w:tc>
        <w:tc>
          <w:tcPr>
            <w:tcW w:w="2034" w:type="dxa"/>
            <w:noWrap w:val="0"/>
            <w:vAlign w:val="center"/>
          </w:tcPr>
          <w:p w14:paraId="3121D6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每季度一次，共4次</w:t>
            </w:r>
          </w:p>
        </w:tc>
      </w:tr>
      <w:tr w14:paraId="7486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72E092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0BB4E4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消毒服务</w:t>
            </w:r>
          </w:p>
        </w:tc>
        <w:tc>
          <w:tcPr>
            <w:tcW w:w="2055" w:type="dxa"/>
            <w:noWrap w:val="0"/>
            <w:vAlign w:val="center"/>
          </w:tcPr>
          <w:p w14:paraId="0AE13E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学生公寓公共区域</w:t>
            </w:r>
          </w:p>
        </w:tc>
        <w:tc>
          <w:tcPr>
            <w:tcW w:w="2073" w:type="dxa"/>
            <w:noWrap w:val="0"/>
            <w:vAlign w:val="center"/>
          </w:tcPr>
          <w:p w14:paraId="35E725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根据采购人要求及安排确定消杀时间</w:t>
            </w:r>
          </w:p>
        </w:tc>
        <w:tc>
          <w:tcPr>
            <w:tcW w:w="2034" w:type="dxa"/>
            <w:noWrap w:val="0"/>
            <w:vAlign w:val="center"/>
          </w:tcPr>
          <w:p w14:paraId="26A460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每季度一次，共4次</w:t>
            </w:r>
          </w:p>
        </w:tc>
      </w:tr>
      <w:tr w14:paraId="279E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2053F8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12AA12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蚊、蝇、臭虫及其他类害虫消杀</w:t>
            </w:r>
          </w:p>
        </w:tc>
        <w:tc>
          <w:tcPr>
            <w:tcW w:w="2055" w:type="dxa"/>
            <w:noWrap w:val="0"/>
            <w:vAlign w:val="center"/>
          </w:tcPr>
          <w:p w14:paraId="70B5BA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学生公寓全部房间</w:t>
            </w:r>
          </w:p>
        </w:tc>
        <w:tc>
          <w:tcPr>
            <w:tcW w:w="2073" w:type="dxa"/>
            <w:noWrap w:val="0"/>
            <w:vAlign w:val="center"/>
          </w:tcPr>
          <w:p w14:paraId="37C6A6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根据采购人要求及安排确定消杀时间</w:t>
            </w:r>
          </w:p>
        </w:tc>
        <w:tc>
          <w:tcPr>
            <w:tcW w:w="2034" w:type="dxa"/>
            <w:noWrap w:val="0"/>
            <w:vAlign w:val="center"/>
          </w:tcPr>
          <w:p w14:paraId="356190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每周一次，共50次</w:t>
            </w:r>
          </w:p>
        </w:tc>
      </w:tr>
      <w:tr w14:paraId="194E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42728E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6BB50D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任城校区1-4号公寓蚊蝇鼠蟑螂全面消杀</w:t>
            </w:r>
          </w:p>
        </w:tc>
        <w:tc>
          <w:tcPr>
            <w:tcW w:w="2055" w:type="dxa"/>
            <w:noWrap w:val="0"/>
            <w:vAlign w:val="center"/>
          </w:tcPr>
          <w:p w14:paraId="556796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00"/>
              </w:rPr>
              <w:t>学生公寓公共区域</w:t>
            </w:r>
          </w:p>
        </w:tc>
        <w:tc>
          <w:tcPr>
            <w:tcW w:w="2073" w:type="dxa"/>
            <w:noWrap w:val="0"/>
            <w:vAlign w:val="center"/>
          </w:tcPr>
          <w:p w14:paraId="73FA16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根据采购人要求及安排确定消杀时间</w:t>
            </w:r>
          </w:p>
        </w:tc>
        <w:tc>
          <w:tcPr>
            <w:tcW w:w="2034" w:type="dxa"/>
            <w:noWrap w:val="0"/>
            <w:vAlign w:val="center"/>
          </w:tcPr>
          <w:p w14:paraId="614509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全年共10次</w:t>
            </w:r>
          </w:p>
        </w:tc>
      </w:tr>
      <w:tr w14:paraId="391E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73BEA0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200"/>
              </w:rPr>
            </w:pPr>
          </w:p>
        </w:tc>
        <w:tc>
          <w:tcPr>
            <w:tcW w:w="8370" w:type="dxa"/>
            <w:gridSpan w:val="4"/>
            <w:noWrap w:val="0"/>
            <w:vAlign w:val="center"/>
          </w:tcPr>
          <w:p w14:paraId="4AE5038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备注：1、根据工作需要由采购人统一安排消杀工作。</w:t>
            </w:r>
          </w:p>
          <w:p w14:paraId="5372D670">
            <w:pPr>
              <w:spacing w:line="240" w:lineRule="auto"/>
              <w:ind w:firstLine="720" w:firstLineChars="300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2、如果公寓出现特殊情况急需消杀时，能及时到达现场进行消杀。</w:t>
            </w:r>
          </w:p>
        </w:tc>
      </w:tr>
      <w:tr w14:paraId="4E32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 w14:paraId="12E010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济宁医学院附属医院太白湖院区</w:t>
            </w:r>
          </w:p>
        </w:tc>
        <w:tc>
          <w:tcPr>
            <w:tcW w:w="2208" w:type="dxa"/>
            <w:noWrap w:val="0"/>
            <w:vAlign w:val="center"/>
          </w:tcPr>
          <w:p w14:paraId="36C1AC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蚊蝇（含清理灭蚊蝇灯）</w:t>
            </w:r>
          </w:p>
        </w:tc>
        <w:tc>
          <w:tcPr>
            <w:tcW w:w="2055" w:type="dxa"/>
            <w:noWrap w:val="0"/>
            <w:vAlign w:val="center"/>
          </w:tcPr>
          <w:p w14:paraId="58138F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全部科室、院区外环</w:t>
            </w:r>
          </w:p>
        </w:tc>
        <w:tc>
          <w:tcPr>
            <w:tcW w:w="2073" w:type="dxa"/>
            <w:noWrap w:val="0"/>
            <w:vAlign w:val="center"/>
          </w:tcPr>
          <w:p w14:paraId="6245AA0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按照蚊蝇消杀计划进行每日、每周、每月巡查及消杀</w:t>
            </w:r>
          </w:p>
        </w:tc>
        <w:tc>
          <w:tcPr>
            <w:tcW w:w="2034" w:type="dxa"/>
            <w:noWrap w:val="0"/>
            <w:vAlign w:val="center"/>
          </w:tcPr>
          <w:p w14:paraId="3A3886E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详见蚊蝇消杀计划</w:t>
            </w:r>
          </w:p>
        </w:tc>
      </w:tr>
      <w:tr w14:paraId="60E8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0011FD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0A1896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鼠（含整理毒饵站、布药等）</w:t>
            </w:r>
          </w:p>
        </w:tc>
        <w:tc>
          <w:tcPr>
            <w:tcW w:w="2055" w:type="dxa"/>
            <w:noWrap w:val="0"/>
            <w:vAlign w:val="center"/>
          </w:tcPr>
          <w:p w14:paraId="3FB108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全部科室、院区院区外环</w:t>
            </w:r>
          </w:p>
        </w:tc>
        <w:tc>
          <w:tcPr>
            <w:tcW w:w="2073" w:type="dxa"/>
            <w:noWrap w:val="0"/>
            <w:vAlign w:val="center"/>
          </w:tcPr>
          <w:p w14:paraId="0B8DC7F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按照鼠类消杀计划进行每周、每月、每季度巡查及消杀</w:t>
            </w:r>
          </w:p>
        </w:tc>
        <w:tc>
          <w:tcPr>
            <w:tcW w:w="2034" w:type="dxa"/>
            <w:noWrap w:val="0"/>
            <w:vAlign w:val="center"/>
          </w:tcPr>
          <w:p w14:paraId="6984242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详见鼠类消杀计划</w:t>
            </w:r>
          </w:p>
        </w:tc>
      </w:tr>
      <w:tr w14:paraId="4FD6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7C2A02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6F0558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蟑螂</w:t>
            </w:r>
          </w:p>
        </w:tc>
        <w:tc>
          <w:tcPr>
            <w:tcW w:w="2055" w:type="dxa"/>
            <w:noWrap w:val="0"/>
            <w:vAlign w:val="center"/>
          </w:tcPr>
          <w:p w14:paraId="505B8B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全部科室、院区院区外环</w:t>
            </w:r>
          </w:p>
        </w:tc>
        <w:tc>
          <w:tcPr>
            <w:tcW w:w="2073" w:type="dxa"/>
            <w:noWrap w:val="0"/>
            <w:vAlign w:val="center"/>
          </w:tcPr>
          <w:p w14:paraId="1FB3796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按照蟑螂消杀计划进行每周、每月巡查及消杀</w:t>
            </w:r>
          </w:p>
        </w:tc>
        <w:tc>
          <w:tcPr>
            <w:tcW w:w="2034" w:type="dxa"/>
            <w:noWrap w:val="0"/>
            <w:vAlign w:val="center"/>
          </w:tcPr>
          <w:p w14:paraId="24FCEB6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详见蟑螂消杀计划</w:t>
            </w:r>
          </w:p>
        </w:tc>
      </w:tr>
      <w:tr w14:paraId="6D0F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5EB038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37367E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消毒服务</w:t>
            </w:r>
          </w:p>
        </w:tc>
        <w:tc>
          <w:tcPr>
            <w:tcW w:w="2055" w:type="dxa"/>
            <w:noWrap w:val="0"/>
            <w:vAlign w:val="center"/>
          </w:tcPr>
          <w:p w14:paraId="6DB715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感染疾病科外围环境、临时指定区域环境</w:t>
            </w:r>
          </w:p>
        </w:tc>
        <w:tc>
          <w:tcPr>
            <w:tcW w:w="2073" w:type="dxa"/>
            <w:noWrap w:val="0"/>
            <w:vAlign w:val="center"/>
          </w:tcPr>
          <w:p w14:paraId="7AC20D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院感办要求随时安排</w:t>
            </w:r>
          </w:p>
        </w:tc>
        <w:tc>
          <w:tcPr>
            <w:tcW w:w="2034" w:type="dxa"/>
            <w:noWrap w:val="0"/>
            <w:vAlign w:val="center"/>
          </w:tcPr>
          <w:p w14:paraId="6661C5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</w:t>
            </w:r>
            <w:r>
              <w:rPr>
                <w:rFonts w:hint="eastAsia" w:ascii="仿宋" w:hAnsi="仿宋" w:eastAsia="仿宋" w:cs="仿宋"/>
                <w:bCs/>
                <w:color w:val="auto"/>
                <w:kern w:val="200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院感办要求随时安排</w:t>
            </w:r>
          </w:p>
        </w:tc>
      </w:tr>
      <w:tr w14:paraId="7EC6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3FC26F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8370" w:type="dxa"/>
            <w:gridSpan w:val="4"/>
            <w:noWrap w:val="0"/>
            <w:vAlign w:val="center"/>
          </w:tcPr>
          <w:p w14:paraId="57CA974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备注：1、按计划服务进行消杀后，并随时接科室服务报告电话，按约定时间提供消杀服务。</w:t>
            </w:r>
          </w:p>
          <w:p w14:paraId="16337399">
            <w:pPr>
              <w:spacing w:line="240" w:lineRule="auto"/>
              <w:ind w:firstLine="720" w:firstLineChars="3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2、如果出现特殊情况急需消杀时，能及时到达现场进行消杀。</w:t>
            </w:r>
          </w:p>
        </w:tc>
      </w:tr>
    </w:tbl>
    <w:p w14:paraId="13986A74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四、预期防治效果：</w:t>
      </w:r>
    </w:p>
    <w:p w14:paraId="1ACA55AE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达到济宁市任城区爱国卫生运动委员会文件 济爱卫办发〔2020〕1号标准及要求。</w:t>
      </w:r>
    </w:p>
    <w:p w14:paraId="3451185F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五、防治方法：</w:t>
      </w:r>
    </w:p>
    <w:p w14:paraId="3A5A313D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滞留喷洒、贴布毒饵胶饵等，使用适合采购人环境的合格药品用具。</w:t>
      </w:r>
    </w:p>
    <w:p w14:paraId="5B1EB520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六、使用的主要部分药品及器械要求：</w:t>
      </w:r>
    </w:p>
    <w:p w14:paraId="6187E2B7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主要药品及要求：</w:t>
      </w:r>
    </w:p>
    <w:tbl>
      <w:tblPr>
        <w:tblStyle w:val="4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880"/>
        <w:gridCol w:w="2820"/>
        <w:gridCol w:w="1732"/>
        <w:gridCol w:w="1373"/>
        <w:gridCol w:w="722"/>
      </w:tblGrid>
      <w:tr w14:paraId="269C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613" w:type="dxa"/>
            <w:noWrap w:val="0"/>
            <w:vAlign w:val="center"/>
          </w:tcPr>
          <w:p w14:paraId="0FB588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序号</w:t>
            </w:r>
          </w:p>
        </w:tc>
        <w:tc>
          <w:tcPr>
            <w:tcW w:w="1880" w:type="dxa"/>
            <w:noWrap w:val="0"/>
            <w:vAlign w:val="center"/>
          </w:tcPr>
          <w:p w14:paraId="2E32F7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药品需求</w:t>
            </w:r>
          </w:p>
        </w:tc>
        <w:tc>
          <w:tcPr>
            <w:tcW w:w="2820" w:type="dxa"/>
            <w:noWrap w:val="0"/>
            <w:vAlign w:val="center"/>
          </w:tcPr>
          <w:p w14:paraId="3DA697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有效成分及其含量</w:t>
            </w:r>
          </w:p>
        </w:tc>
        <w:tc>
          <w:tcPr>
            <w:tcW w:w="1732" w:type="dxa"/>
            <w:noWrap w:val="0"/>
            <w:vAlign w:val="center"/>
          </w:tcPr>
          <w:p w14:paraId="1B0176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灭治对象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noWrap w:val="0"/>
            <w:vAlign w:val="center"/>
          </w:tcPr>
          <w:p w14:paraId="2649B1E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使用方法</w:t>
            </w:r>
          </w:p>
        </w:tc>
        <w:tc>
          <w:tcPr>
            <w:tcW w:w="722" w:type="dxa"/>
            <w:tcBorders>
              <w:left w:val="single" w:color="auto" w:sz="4" w:space="0"/>
            </w:tcBorders>
            <w:noWrap w:val="0"/>
            <w:vAlign w:val="center"/>
          </w:tcPr>
          <w:p w14:paraId="20E8BA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毒性</w:t>
            </w:r>
          </w:p>
        </w:tc>
      </w:tr>
      <w:tr w14:paraId="5B1CD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13" w:type="dxa"/>
            <w:noWrap w:val="0"/>
            <w:vAlign w:val="center"/>
          </w:tcPr>
          <w:p w14:paraId="7878EF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</w:t>
            </w:r>
          </w:p>
        </w:tc>
        <w:tc>
          <w:tcPr>
            <w:tcW w:w="1880" w:type="dxa"/>
            <w:noWrap w:val="0"/>
            <w:vAlign w:val="center"/>
          </w:tcPr>
          <w:p w14:paraId="2C0A2B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灭蟑饵剂或饵粒</w:t>
            </w:r>
          </w:p>
        </w:tc>
        <w:tc>
          <w:tcPr>
            <w:tcW w:w="2820" w:type="dxa"/>
            <w:noWrap w:val="0"/>
            <w:vAlign w:val="center"/>
          </w:tcPr>
          <w:p w14:paraId="7BACB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毒死蜱≥1%</w:t>
            </w:r>
          </w:p>
        </w:tc>
        <w:tc>
          <w:tcPr>
            <w:tcW w:w="1732" w:type="dxa"/>
            <w:noWrap w:val="0"/>
            <w:vAlign w:val="center"/>
          </w:tcPr>
          <w:p w14:paraId="3C411F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蜚蠊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noWrap w:val="0"/>
            <w:vAlign w:val="center"/>
          </w:tcPr>
          <w:p w14:paraId="72BDFB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投放</w:t>
            </w:r>
          </w:p>
        </w:tc>
        <w:tc>
          <w:tcPr>
            <w:tcW w:w="722" w:type="dxa"/>
            <w:tcBorders>
              <w:left w:val="single" w:color="auto" w:sz="4" w:space="0"/>
            </w:tcBorders>
            <w:noWrap w:val="0"/>
            <w:vAlign w:val="center"/>
          </w:tcPr>
          <w:p w14:paraId="6110B4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低毒</w:t>
            </w:r>
          </w:p>
        </w:tc>
      </w:tr>
      <w:tr w14:paraId="676C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13" w:type="dxa"/>
            <w:noWrap w:val="0"/>
            <w:vAlign w:val="center"/>
          </w:tcPr>
          <w:p w14:paraId="4410CC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</w:t>
            </w:r>
          </w:p>
        </w:tc>
        <w:tc>
          <w:tcPr>
            <w:tcW w:w="1880" w:type="dxa"/>
            <w:noWrap w:val="0"/>
            <w:vAlign w:val="center"/>
          </w:tcPr>
          <w:p w14:paraId="33F21E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氯菊·烯丙菊乳油</w:t>
            </w:r>
          </w:p>
        </w:tc>
        <w:tc>
          <w:tcPr>
            <w:tcW w:w="2820" w:type="dxa"/>
            <w:noWrap w:val="0"/>
            <w:vAlign w:val="center"/>
          </w:tcPr>
          <w:p w14:paraId="3B3E74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氯菊酯≥16.15 %+S-生物烯丙菊酯≥0.71%</w:t>
            </w:r>
          </w:p>
        </w:tc>
        <w:tc>
          <w:tcPr>
            <w:tcW w:w="1732" w:type="dxa"/>
            <w:noWrap w:val="0"/>
            <w:vAlign w:val="center"/>
          </w:tcPr>
          <w:p w14:paraId="749525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蚊、蝇、蜚蠊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noWrap w:val="0"/>
            <w:vAlign w:val="center"/>
          </w:tcPr>
          <w:p w14:paraId="4B750C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超低容喷雾</w:t>
            </w:r>
          </w:p>
        </w:tc>
        <w:tc>
          <w:tcPr>
            <w:tcW w:w="722" w:type="dxa"/>
            <w:tcBorders>
              <w:left w:val="single" w:color="auto" w:sz="4" w:space="0"/>
            </w:tcBorders>
            <w:noWrap w:val="0"/>
            <w:vAlign w:val="center"/>
          </w:tcPr>
          <w:p w14:paraId="6831D1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低毒</w:t>
            </w:r>
          </w:p>
        </w:tc>
      </w:tr>
      <w:tr w14:paraId="730F8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13" w:type="dxa"/>
            <w:noWrap w:val="0"/>
            <w:vAlign w:val="center"/>
          </w:tcPr>
          <w:p w14:paraId="5A177C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880" w:type="dxa"/>
            <w:noWrap w:val="0"/>
            <w:vAlign w:val="center"/>
          </w:tcPr>
          <w:p w14:paraId="0AA550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氯菊酯·右旋烯丙菊酯乳油</w:t>
            </w:r>
          </w:p>
        </w:tc>
        <w:tc>
          <w:tcPr>
            <w:tcW w:w="2820" w:type="dxa"/>
            <w:noWrap w:val="0"/>
            <w:vAlign w:val="center"/>
          </w:tcPr>
          <w:p w14:paraId="029E69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右旋烯丙菊酯≥4% +氯菊酯≥6%</w:t>
            </w:r>
          </w:p>
        </w:tc>
        <w:tc>
          <w:tcPr>
            <w:tcW w:w="1732" w:type="dxa"/>
            <w:noWrap w:val="0"/>
            <w:vAlign w:val="center"/>
          </w:tcPr>
          <w:p w14:paraId="6B1DDF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蚊、蝇、蜚蠊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noWrap w:val="0"/>
            <w:vAlign w:val="center"/>
          </w:tcPr>
          <w:p w14:paraId="55F07A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超低容量喷雾</w:t>
            </w:r>
          </w:p>
        </w:tc>
        <w:tc>
          <w:tcPr>
            <w:tcW w:w="722" w:type="dxa"/>
            <w:tcBorders>
              <w:left w:val="single" w:color="auto" w:sz="4" w:space="0"/>
            </w:tcBorders>
            <w:noWrap w:val="0"/>
            <w:vAlign w:val="center"/>
          </w:tcPr>
          <w:p w14:paraId="4A7777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低毒</w:t>
            </w:r>
          </w:p>
        </w:tc>
      </w:tr>
      <w:tr w14:paraId="3DD9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4A8FC9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 w14:paraId="466DB5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顺氯·残杀威悬浮剂</w:t>
            </w:r>
          </w:p>
        </w:tc>
        <w:tc>
          <w:tcPr>
            <w:tcW w:w="2820" w:type="dxa"/>
            <w:tcBorders>
              <w:bottom w:val="single" w:color="auto" w:sz="4" w:space="0"/>
            </w:tcBorders>
            <w:noWrap w:val="0"/>
            <w:vAlign w:val="center"/>
          </w:tcPr>
          <w:p w14:paraId="2290C1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残杀威≥ 6.5%+ 顺式氯氰菊酯≥8.5%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22E42B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蚊、蜚蠊</w:t>
            </w:r>
          </w:p>
        </w:tc>
        <w:tc>
          <w:tcPr>
            <w:tcW w:w="137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90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滞留</w:t>
            </w:r>
            <w:r>
              <w:rPr>
                <w:rFonts w:hint="eastAsia" w:ascii="仿宋" w:hAnsi="仿宋" w:eastAsia="仿宋" w:cs="仿宋"/>
                <w:color w:val="auto"/>
              </w:rPr>
              <w:t>喷洒</w:t>
            </w:r>
          </w:p>
        </w:tc>
        <w:tc>
          <w:tcPr>
            <w:tcW w:w="7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9386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低毒</w:t>
            </w:r>
          </w:p>
        </w:tc>
      </w:tr>
      <w:tr w14:paraId="2C0D7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276B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95BC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溴敌隆蜡块及毒饵</w:t>
            </w:r>
          </w:p>
        </w:tc>
        <w:tc>
          <w:tcPr>
            <w:tcW w:w="2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688E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0.005%</w:t>
            </w:r>
          </w:p>
        </w:tc>
        <w:tc>
          <w:tcPr>
            <w:tcW w:w="17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2E10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蜡块、毒饵</w:t>
            </w: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32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投放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5C2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低毒</w:t>
            </w:r>
          </w:p>
        </w:tc>
      </w:tr>
      <w:tr w14:paraId="57C0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6DC4BB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6</w:t>
            </w:r>
          </w:p>
        </w:tc>
        <w:tc>
          <w:tcPr>
            <w:tcW w:w="1880" w:type="dxa"/>
            <w:tcBorders>
              <w:top w:val="single" w:color="auto" w:sz="4" w:space="0"/>
            </w:tcBorders>
            <w:noWrap w:val="0"/>
            <w:vAlign w:val="center"/>
          </w:tcPr>
          <w:p w14:paraId="274ECE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安备杀虫颗粒剂</w:t>
            </w:r>
          </w:p>
        </w:tc>
        <w:tc>
          <w:tcPr>
            <w:tcW w:w="2820" w:type="dxa"/>
            <w:tcBorders>
              <w:top w:val="single" w:color="auto" w:sz="4" w:space="0"/>
            </w:tcBorders>
            <w:noWrap w:val="0"/>
            <w:vAlign w:val="center"/>
          </w:tcPr>
          <w:p w14:paraId="670F72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双硫磷含量：1%</w:t>
            </w:r>
          </w:p>
        </w:tc>
        <w:tc>
          <w:tcPr>
            <w:tcW w:w="1732" w:type="dxa"/>
            <w:tcBorders>
              <w:top w:val="single" w:color="auto" w:sz="4" w:space="0"/>
            </w:tcBorders>
            <w:noWrap w:val="0"/>
            <w:vAlign w:val="center"/>
          </w:tcPr>
          <w:p w14:paraId="627E68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幼虫期</w:t>
            </w:r>
          </w:p>
        </w:tc>
        <w:tc>
          <w:tcPr>
            <w:tcW w:w="13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E1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投放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B052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低毒</w:t>
            </w:r>
          </w:p>
        </w:tc>
      </w:tr>
    </w:tbl>
    <w:p w14:paraId="64B8655C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注：供应商使用药品应为合格产品，并在报价文件中写明药品生产厂家及品牌，因产生耐药性更换药品需取得采购人同意，供应商不得擅自更换，药品使用剂量严格按照说明书执行。</w:t>
      </w:r>
    </w:p>
    <w:p w14:paraId="7AB9BD60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供应商应具备的主要设备器械、工具及材料要求（每个消杀</w:t>
      </w:r>
      <w:r>
        <w:rPr>
          <w:rFonts w:hint="eastAsia" w:ascii="仿宋" w:hAnsi="仿宋" w:eastAsia="仿宋" w:cs="仿宋"/>
          <w:color w:val="auto"/>
          <w:lang w:eastAsia="zh-CN"/>
        </w:rPr>
        <w:t>服务</w:t>
      </w:r>
      <w:r>
        <w:rPr>
          <w:rFonts w:hint="eastAsia" w:ascii="仿宋" w:hAnsi="仿宋" w:eastAsia="仿宋" w:cs="仿宋"/>
          <w:color w:val="auto"/>
        </w:rPr>
        <w:t>地点基础配置）：</w:t>
      </w:r>
    </w:p>
    <w:tbl>
      <w:tblPr>
        <w:tblStyle w:val="4"/>
        <w:tblW w:w="8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2816"/>
        <w:gridCol w:w="1702"/>
        <w:gridCol w:w="1860"/>
      </w:tblGrid>
      <w:tr w14:paraId="26921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AE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设备、工具或材料名称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96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最低配置数量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D6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作用方式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9E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使用区域</w:t>
            </w:r>
          </w:p>
        </w:tc>
      </w:tr>
      <w:tr w14:paraId="3AE2C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BC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充电背负式喷雾器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02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F9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空间及滞留消杀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10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外环境</w:t>
            </w:r>
          </w:p>
        </w:tc>
      </w:tr>
      <w:tr w14:paraId="07F55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10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电动超低容量喷雾器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D6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532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喷洒消杀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6E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几乎所有区域</w:t>
            </w:r>
          </w:p>
        </w:tc>
      </w:tr>
      <w:tr w14:paraId="5334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C9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粘鼠板（屋）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4C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根据实际情况足量配置，需满足采购人使用需求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A9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粘捕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80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所有区域</w:t>
            </w:r>
          </w:p>
        </w:tc>
      </w:tr>
      <w:tr w14:paraId="24036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B78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鼠夹、鼠笼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A4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根据实际情况足量配置，需满足采购人使用需求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9A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抓捕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AE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所有区域</w:t>
            </w:r>
          </w:p>
        </w:tc>
      </w:tr>
      <w:tr w14:paraId="0DC8B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B1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鼠饵站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D8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根据实际情况足量配置，需满足采购人使用需求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2F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投诱饵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F5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外环境</w:t>
            </w:r>
          </w:p>
        </w:tc>
      </w:tr>
      <w:tr w14:paraId="68B39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CF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各种捕捉笼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A7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根据实际情况足量配置，需满足采购人使用需求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A5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诱捕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65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所有区域</w:t>
            </w:r>
          </w:p>
        </w:tc>
      </w:tr>
      <w:tr w14:paraId="7E49B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C4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蟑螂屋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D8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根据实际情况足量配置，需满足采购人使用需求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C4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诱捕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1D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内环境</w:t>
            </w:r>
          </w:p>
        </w:tc>
      </w:tr>
    </w:tbl>
    <w:p w14:paraId="0152D45E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七、服务内容及要求：</w:t>
      </w:r>
    </w:p>
    <w:p w14:paraId="3E786B79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1、供应商按济宁市任城区爱国卫生运动委员会 济爱卫办发〔2020〕1号文件标准及要求科学合理地实施消杀服务，接受采购人及各级爱卫办监督检查和考核。</w:t>
      </w:r>
    </w:p>
    <w:p w14:paraId="4464EB15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2、供应商提供工作人员个人防护及消杀、消毒器械工具，消杀（含消毒）防制药品、药具，并提供所使用药品的合格农药登记证、生产许可证与相关的合法证件，所使用药品用具与合同和报价文件相一致。</w:t>
      </w:r>
    </w:p>
    <w:p w14:paraId="2C1DE39F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3、供应商需进行全面细致的消杀防治服务调查，制定切实有效的消杀防治服务方案、计划，进一步增加全院科室消杀服务力度和频次，保障消杀服务不留空白区域，保障消杀服务全面细致、安全高效地进行，达到济宁市任城区爱国卫生运动委员会 济爱卫办发〔2020〕1号文件标准及要求和采购人消杀管理制度要求</w:t>
      </w:r>
      <w:r>
        <w:rPr>
          <w:rFonts w:hint="eastAsia" w:ascii="仿宋" w:hAnsi="仿宋" w:eastAsia="仿宋" w:cs="仿宋"/>
          <w:color w:val="auto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 w:bidi="ar"/>
        </w:rPr>
        <w:t>如制定的消杀频次不能满足医院的需要时，供应商需增加消杀频次及药品，费用不再增加</w:t>
      </w:r>
      <w:r>
        <w:rPr>
          <w:rFonts w:hint="eastAsia" w:ascii="仿宋" w:hAnsi="仿宋" w:eastAsia="仿宋" w:cs="仿宋"/>
          <w:color w:val="auto"/>
        </w:rPr>
        <w:t>。</w:t>
      </w:r>
    </w:p>
    <w:p w14:paraId="6DAE53BE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4、供应商需提高消杀服务人员培训考核标准，保障服务人员能熟悉科室情况、具有良好的服务意识，掌握合理合规的服务技术，并能与科室人员进行有效沟通，不断改进提高服务水平。</w:t>
      </w:r>
    </w:p>
    <w:p w14:paraId="3E53FC4D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5、供应商开始工作后需达到国家规定控制标准。每季度对蟑螂全面消杀防制一遍，其余时间进入维护期，维护期内中标方需随即检查灭蟑效果，发现问题或应科室要求及时处理解决，并填写防制服务表，存档备查。</w:t>
      </w:r>
    </w:p>
    <w:p w14:paraId="095DB8C0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6、供应商入场前要进行前期考察，制定出消杀方案及人员配备，由采购人审定同意后再进行实施。接采购人临时消杀通知后当天到位对通知区域进行消杀。所有消杀工作由供应商承担进行，采购人只对工作提供支持、配合。</w:t>
      </w:r>
    </w:p>
    <w:p w14:paraId="56D813DF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7、服务期内，供应商派员到医院及任城校区对技术、服务质量进行检查，对防治对象进行监测并听取采购人的意见和建议，以便提高工作质量。在合同规定的防治范围内，采购人若发现有防治对象危害，须及时通知供应商，供应商要在20分钟内到达现场并进行服务。</w:t>
      </w:r>
    </w:p>
    <w:p w14:paraId="3D2D7AD4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8、供应商设立专线服务电话，消杀人员全年24小时值班接听，及时按要求处理。</w:t>
      </w:r>
    </w:p>
    <w:p w14:paraId="5DA99FF5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9、消杀繁忙季节，如有需要供应商应及时增加力量或改进消杀方案</w:t>
      </w:r>
      <w:r>
        <w:rPr>
          <w:rFonts w:hint="eastAsia" w:ascii="仿宋" w:hAnsi="仿宋" w:eastAsia="仿宋" w:cs="仿宋"/>
          <w:color w:va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lang w:val="en-US" w:eastAsia="zh-CN"/>
        </w:rPr>
        <w:t>费用不变</w:t>
      </w:r>
      <w:r>
        <w:rPr>
          <w:rFonts w:hint="eastAsia" w:ascii="仿宋" w:hAnsi="仿宋" w:eastAsia="仿宋" w:cs="仿宋"/>
          <w:color w:val="auto"/>
        </w:rPr>
        <w:t>;供应商应检查反馈情况或随时接受采购人通知，及时到位服务</w:t>
      </w:r>
      <w:r>
        <w:rPr>
          <w:rFonts w:hint="eastAsia" w:ascii="仿宋" w:hAnsi="仿宋" w:eastAsia="仿宋" w:cs="仿宋"/>
          <w:color w:va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lang w:val="en-US" w:eastAsia="zh-CN"/>
        </w:rPr>
        <w:t>费用不变</w:t>
      </w:r>
      <w:r>
        <w:rPr>
          <w:rFonts w:hint="eastAsia" w:ascii="仿宋" w:hAnsi="仿宋" w:eastAsia="仿宋" w:cs="仿宋"/>
          <w:color w:val="auto"/>
        </w:rPr>
        <w:t>。</w:t>
      </w:r>
    </w:p>
    <w:p w14:paraId="69843884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10、供应商须根据消杀计划，每季度进行密度检测并出具密度检测报告，要求格式如下：</w:t>
      </w:r>
    </w:p>
    <w:tbl>
      <w:tblPr>
        <w:tblStyle w:val="4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614"/>
        <w:gridCol w:w="3202"/>
      </w:tblGrid>
      <w:tr w14:paraId="181E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720" w:type="dxa"/>
            <w:gridSpan w:val="3"/>
            <w:noWrap w:val="0"/>
            <w:vAlign w:val="top"/>
          </w:tcPr>
          <w:p w14:paraId="3DCB948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密度控制</w:t>
            </w:r>
          </w:p>
        </w:tc>
      </w:tr>
      <w:tr w14:paraId="2BD1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04" w:type="dxa"/>
            <w:noWrap w:val="0"/>
            <w:vAlign w:val="top"/>
          </w:tcPr>
          <w:p w14:paraId="1427B9F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室内鼠密度</w:t>
            </w:r>
          </w:p>
        </w:tc>
        <w:tc>
          <w:tcPr>
            <w:tcW w:w="2614" w:type="dxa"/>
            <w:noWrap w:val="0"/>
            <w:vAlign w:val="top"/>
          </w:tcPr>
          <w:p w14:paraId="623358A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鼠迹阳性率</w:t>
            </w:r>
          </w:p>
        </w:tc>
        <w:tc>
          <w:tcPr>
            <w:tcW w:w="3202" w:type="dxa"/>
            <w:noWrap w:val="0"/>
            <w:vAlign w:val="top"/>
          </w:tcPr>
          <w:p w14:paraId="6586D8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A83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04" w:type="dxa"/>
            <w:noWrap w:val="0"/>
            <w:vAlign w:val="top"/>
          </w:tcPr>
          <w:p w14:paraId="56114DF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外环境鼠密度</w:t>
            </w:r>
          </w:p>
        </w:tc>
        <w:tc>
          <w:tcPr>
            <w:tcW w:w="2614" w:type="dxa"/>
            <w:noWrap w:val="0"/>
            <w:vAlign w:val="top"/>
          </w:tcPr>
          <w:p w14:paraId="0E3AFB6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路径指数</w:t>
            </w:r>
          </w:p>
        </w:tc>
        <w:tc>
          <w:tcPr>
            <w:tcW w:w="3202" w:type="dxa"/>
            <w:noWrap w:val="0"/>
            <w:vAlign w:val="top"/>
          </w:tcPr>
          <w:p w14:paraId="7AA8C3D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11B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04" w:type="dxa"/>
            <w:noWrap w:val="0"/>
            <w:vAlign w:val="top"/>
          </w:tcPr>
          <w:p w14:paraId="7E384FD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外环境蚊密度</w:t>
            </w:r>
          </w:p>
        </w:tc>
        <w:tc>
          <w:tcPr>
            <w:tcW w:w="2614" w:type="dxa"/>
            <w:noWrap w:val="0"/>
            <w:vAlign w:val="top"/>
          </w:tcPr>
          <w:p w14:paraId="719E894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停落指数</w:t>
            </w:r>
          </w:p>
        </w:tc>
        <w:tc>
          <w:tcPr>
            <w:tcW w:w="3202" w:type="dxa"/>
            <w:noWrap w:val="0"/>
            <w:vAlign w:val="top"/>
          </w:tcPr>
          <w:p w14:paraId="69A4D9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0E1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04" w:type="dxa"/>
            <w:noWrap w:val="0"/>
            <w:vAlign w:val="top"/>
          </w:tcPr>
          <w:p w14:paraId="0BE509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室内成蝇密度</w:t>
            </w:r>
          </w:p>
        </w:tc>
        <w:tc>
          <w:tcPr>
            <w:tcW w:w="2614" w:type="dxa"/>
            <w:noWrap w:val="0"/>
            <w:vAlign w:val="top"/>
          </w:tcPr>
          <w:p w14:paraId="177A7EB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阳性间蝇密度</w:t>
            </w:r>
          </w:p>
        </w:tc>
        <w:tc>
          <w:tcPr>
            <w:tcW w:w="3202" w:type="dxa"/>
            <w:noWrap w:val="0"/>
            <w:vAlign w:val="top"/>
          </w:tcPr>
          <w:p w14:paraId="1200D7D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F78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04" w:type="dxa"/>
            <w:noWrap w:val="0"/>
            <w:vAlign w:val="top"/>
          </w:tcPr>
          <w:p w14:paraId="1D81146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室外蝇类孳生地密度</w:t>
            </w:r>
          </w:p>
        </w:tc>
        <w:tc>
          <w:tcPr>
            <w:tcW w:w="2614" w:type="dxa"/>
            <w:noWrap w:val="0"/>
            <w:vAlign w:val="top"/>
          </w:tcPr>
          <w:p w14:paraId="053AE7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阳性率</w:t>
            </w:r>
          </w:p>
        </w:tc>
        <w:tc>
          <w:tcPr>
            <w:tcW w:w="3202" w:type="dxa"/>
            <w:noWrap w:val="0"/>
            <w:vAlign w:val="top"/>
          </w:tcPr>
          <w:p w14:paraId="7788AAA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59C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04" w:type="dxa"/>
            <w:noWrap w:val="0"/>
            <w:vAlign w:val="top"/>
          </w:tcPr>
          <w:p w14:paraId="336E974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蟑迹</w:t>
            </w:r>
          </w:p>
        </w:tc>
        <w:tc>
          <w:tcPr>
            <w:tcW w:w="2614" w:type="dxa"/>
            <w:noWrap w:val="0"/>
            <w:vAlign w:val="top"/>
          </w:tcPr>
          <w:p w14:paraId="204C4DD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查获率</w:t>
            </w:r>
          </w:p>
        </w:tc>
        <w:tc>
          <w:tcPr>
            <w:tcW w:w="3202" w:type="dxa"/>
            <w:noWrap w:val="0"/>
            <w:vAlign w:val="top"/>
          </w:tcPr>
          <w:p w14:paraId="1B38D54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 w14:paraId="119F3591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八、服务人员配置及数量要求：</w:t>
      </w:r>
    </w:p>
    <w:p w14:paraId="26793BC8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消杀服务人员具备有害生物防制协会或县区级（含县区级）以上爱卫办培训合格证书，并能根据需要随时提供人员技术支持。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"/>
        </w:rPr>
        <w:t>消杀服务人员年龄不超过65周岁，身体健康。</w:t>
      </w:r>
    </w:p>
    <w:p w14:paraId="376EF213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 w:bidi="ar"/>
        </w:rPr>
        <w:t>各驻消杀点人员配置要求：本部院区驻院消杀服务人员在岗至少1人（含夜间1人值班），24小时服务，周六、周日与节假日正常上班；太白湖院区3月15日—11月15日驻院消杀服务人员在岗至少2人（含夜间1人值班），24小时服务，11月16日-3月14日驻院消杀人员在岗至少1人，24小时服务（含夜间值班），周六、周日与节假日正常上班。保障人员编制满员，在岗在位，不得因其他地方有消杀任务离岗，人员增加时，费用不再增加。</w:t>
      </w:r>
      <w:r>
        <w:rPr>
          <w:rFonts w:hint="eastAsia" w:ascii="仿宋" w:hAnsi="仿宋" w:eastAsia="仿宋" w:cs="仿宋"/>
          <w:color w:val="auto"/>
        </w:rPr>
        <w:t>根据疫情</w:t>
      </w:r>
      <w:r>
        <w:rPr>
          <w:rFonts w:hint="eastAsia" w:ascii="仿宋" w:hAnsi="仿宋" w:eastAsia="仿宋" w:cs="仿宋"/>
          <w:color w:val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  <w:lang w:val="en-US" w:eastAsia="zh-CN"/>
        </w:rPr>
        <w:t>防汛</w:t>
      </w:r>
      <w:r>
        <w:rPr>
          <w:rFonts w:hint="eastAsia" w:ascii="仿宋" w:hAnsi="仿宋" w:eastAsia="仿宋" w:cs="仿宋"/>
          <w:color w:val="auto"/>
        </w:rPr>
        <w:t>等工作需要，必要时成立3-4人应急消杀队伍，人员费用包含在本次报价中，消毒用品由采购人提供。</w:t>
      </w:r>
    </w:p>
    <w:p w14:paraId="6E744C2B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九、其他要求</w:t>
      </w:r>
    </w:p>
    <w:p w14:paraId="15526D34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1、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应使用符合国家规定的药物及工具进行灭杀服务，对于因使用药械造成人员中毒及伤害事件或对医院建筑物造成损坏（经双方确认或权威部门鉴定确认），由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承担全部责任，并进行赔偿。</w:t>
      </w:r>
    </w:p>
    <w:p w14:paraId="72EF4AA1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2、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应按照合同约定内容提供消杀服务，如有违反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有权按照《济宁医学院附属医院消杀管理制度》进行处理。如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在合同期内不能达到国家标准及合同相关要求，对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造成重大不良社会影响，严重纠纷或损失的，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有权终止合同。如给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造成损失，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应给予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经济赔偿。</w:t>
      </w:r>
    </w:p>
    <w:p w14:paraId="2C548270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3、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应提供优良服务，避免干扰，如有需要事先向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声明，由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管理部门协调配合进行。工作中不能损害物品及改变建筑物的正常结构。消杀作业人员应服从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管理，搞好岗位培训及安全教育，文明作业；遵守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规定，不与职工、学生发生矛盾冲突。爱护建筑物及医院各项设施，注意节水、节电。</w:t>
      </w:r>
    </w:p>
    <w:p w14:paraId="16FEA2A6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4、本项目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不得以任何形式向他人进行转包或分包，如发现有转包或分包情况，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有权立即终止合同，并拒付费用。</w:t>
      </w:r>
    </w:p>
    <w:p w14:paraId="577D2981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5、如果没有违背以上条款，非经双方同意，合同期满前不得单方面撤销。如果一方单方面终止合同须向对方赔偿损失，赔偿金额等同于尚未付讫的合同金额。</w:t>
      </w:r>
    </w:p>
    <w:p w14:paraId="1BC47DE5">
      <w:pPr>
        <w:spacing w:line="360" w:lineRule="auto"/>
        <w:ind w:firstLine="48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6、</w:t>
      </w:r>
      <w:r>
        <w:rPr>
          <w:rFonts w:hint="eastAsia" w:ascii="仿宋" w:hAnsi="仿宋" w:eastAsia="仿宋" w:cs="仿宋"/>
          <w:color w:val="auto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</w:rPr>
        <w:t>必须确保相关消杀项目满足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消杀服务监控指标要求，并符合</w:t>
      </w:r>
      <w:r>
        <w:rPr>
          <w:rFonts w:hint="eastAsia" w:ascii="仿宋" w:hAnsi="仿宋" w:eastAsia="仿宋" w:cs="仿宋"/>
          <w:color w:val="auto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</w:rPr>
        <w:t>消杀管理制度要求。</w:t>
      </w:r>
    </w:p>
    <w:p w14:paraId="2CD70442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十、服务期和地点：</w:t>
      </w:r>
    </w:p>
    <w:p w14:paraId="72930D00"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服务期：一年，具体起止时间以采购人要求为准。</w:t>
      </w:r>
    </w:p>
    <w:p w14:paraId="53E1C40D">
      <w:pPr>
        <w:spacing w:line="360" w:lineRule="auto"/>
        <w:ind w:firstLine="480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服务地点：济宁医学院附属医院本部</w:t>
      </w:r>
      <w:r>
        <w:rPr>
          <w:rFonts w:hint="eastAsia" w:ascii="仿宋" w:hAnsi="仿宋" w:eastAsia="仿宋" w:cs="仿宋"/>
          <w:color w:val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</w:rPr>
        <w:t>太白湖院区</w:t>
      </w:r>
      <w:r>
        <w:rPr>
          <w:rFonts w:hint="eastAsia" w:ascii="仿宋" w:hAnsi="仿宋" w:eastAsia="仿宋" w:cs="仿宋"/>
          <w:color w:val="auto"/>
          <w:lang w:eastAsia="zh-CN"/>
        </w:rPr>
        <w:t>、</w:t>
      </w:r>
      <w:r>
        <w:rPr>
          <w:rFonts w:hint="eastAsia" w:ascii="仿宋" w:hAnsi="仿宋" w:eastAsia="仿宋" w:cs="仿宋"/>
          <w:color w:val="auto"/>
        </w:rPr>
        <w:t>任城校区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 w14:paraId="1C14DB06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十一、消杀服务监控指标要求：</w:t>
      </w:r>
    </w:p>
    <w:tbl>
      <w:tblPr>
        <w:tblStyle w:val="4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12"/>
        <w:gridCol w:w="1137"/>
        <w:gridCol w:w="1565"/>
        <w:gridCol w:w="1370"/>
        <w:gridCol w:w="1282"/>
      </w:tblGrid>
      <w:tr w14:paraId="6ED23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304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监控指标名称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C84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分子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F8C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分母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D9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年度目标值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F9A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数据来源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31E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00"/>
              </w:rPr>
              <w:t>频率计划</w:t>
            </w:r>
          </w:p>
        </w:tc>
      </w:tr>
      <w:tr w14:paraId="0E99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241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防鼠设施合格率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FF6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实际完成有效毒饵站数量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F3D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毒饵站总数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B5E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≥95%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CA8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毒饵站巡查记录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C6A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00"/>
              </w:rPr>
            </w:pPr>
            <w:r>
              <w:rPr>
                <w:rFonts w:hint="eastAsia" w:ascii="仿宋" w:hAnsi="仿宋" w:eastAsia="仿宋" w:cs="仿宋"/>
                <w:color w:val="auto"/>
                <w:kern w:val="200"/>
              </w:rPr>
              <w:t>每月</w:t>
            </w:r>
          </w:p>
        </w:tc>
      </w:tr>
    </w:tbl>
    <w:p w14:paraId="3A55C094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十二、密度控制要求：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955"/>
        <w:gridCol w:w="2691"/>
      </w:tblGrid>
      <w:tr w14:paraId="735E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760" w:type="dxa"/>
            <w:gridSpan w:val="3"/>
            <w:noWrap w:val="0"/>
            <w:vAlign w:val="top"/>
          </w:tcPr>
          <w:p w14:paraId="2925FD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密度控制</w:t>
            </w:r>
          </w:p>
        </w:tc>
      </w:tr>
      <w:tr w14:paraId="5EBB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114" w:type="dxa"/>
            <w:noWrap w:val="0"/>
            <w:vAlign w:val="top"/>
          </w:tcPr>
          <w:p w14:paraId="14BA31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室内鼠密度</w:t>
            </w:r>
          </w:p>
        </w:tc>
        <w:tc>
          <w:tcPr>
            <w:tcW w:w="2955" w:type="dxa"/>
            <w:noWrap w:val="0"/>
            <w:vAlign w:val="top"/>
          </w:tcPr>
          <w:p w14:paraId="23C44E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鼠迹阳性率</w:t>
            </w:r>
          </w:p>
        </w:tc>
        <w:tc>
          <w:tcPr>
            <w:tcW w:w="2691" w:type="dxa"/>
            <w:noWrap w:val="0"/>
            <w:vAlign w:val="top"/>
          </w:tcPr>
          <w:p w14:paraId="4C9677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＜1%</w:t>
            </w:r>
          </w:p>
        </w:tc>
      </w:tr>
      <w:tr w14:paraId="75F0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114" w:type="dxa"/>
            <w:noWrap w:val="0"/>
            <w:vAlign w:val="top"/>
          </w:tcPr>
          <w:p w14:paraId="77BAB8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外环境鼠密度</w:t>
            </w:r>
          </w:p>
        </w:tc>
        <w:tc>
          <w:tcPr>
            <w:tcW w:w="2955" w:type="dxa"/>
            <w:noWrap w:val="0"/>
            <w:vAlign w:val="top"/>
          </w:tcPr>
          <w:p w14:paraId="001A14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路径指数</w:t>
            </w:r>
          </w:p>
        </w:tc>
        <w:tc>
          <w:tcPr>
            <w:tcW w:w="2691" w:type="dxa"/>
            <w:noWrap w:val="0"/>
            <w:vAlign w:val="top"/>
          </w:tcPr>
          <w:p w14:paraId="01FD4C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＜1</w:t>
            </w:r>
          </w:p>
        </w:tc>
      </w:tr>
      <w:tr w14:paraId="6907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114" w:type="dxa"/>
            <w:noWrap w:val="0"/>
            <w:vAlign w:val="top"/>
          </w:tcPr>
          <w:p w14:paraId="2632F9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外环境蚊密度</w:t>
            </w:r>
          </w:p>
        </w:tc>
        <w:tc>
          <w:tcPr>
            <w:tcW w:w="2955" w:type="dxa"/>
            <w:noWrap w:val="0"/>
            <w:vAlign w:val="top"/>
          </w:tcPr>
          <w:p w14:paraId="3C0479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停落指数</w:t>
            </w:r>
          </w:p>
        </w:tc>
        <w:tc>
          <w:tcPr>
            <w:tcW w:w="2691" w:type="dxa"/>
            <w:noWrap w:val="0"/>
            <w:vAlign w:val="top"/>
          </w:tcPr>
          <w:p w14:paraId="23938F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＜0.5</w:t>
            </w:r>
          </w:p>
        </w:tc>
      </w:tr>
      <w:tr w14:paraId="03D5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114" w:type="dxa"/>
            <w:noWrap w:val="0"/>
            <w:vAlign w:val="top"/>
          </w:tcPr>
          <w:p w14:paraId="19371D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室内成蝇密度</w:t>
            </w:r>
          </w:p>
        </w:tc>
        <w:tc>
          <w:tcPr>
            <w:tcW w:w="2955" w:type="dxa"/>
            <w:noWrap w:val="0"/>
            <w:vAlign w:val="top"/>
          </w:tcPr>
          <w:p w14:paraId="5CB1B5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阳性间蝇密度</w:t>
            </w:r>
          </w:p>
        </w:tc>
        <w:tc>
          <w:tcPr>
            <w:tcW w:w="2691" w:type="dxa"/>
            <w:noWrap w:val="0"/>
            <w:vAlign w:val="top"/>
          </w:tcPr>
          <w:p w14:paraId="248D38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＜3%</w:t>
            </w:r>
          </w:p>
        </w:tc>
      </w:tr>
      <w:tr w14:paraId="754B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114" w:type="dxa"/>
            <w:noWrap w:val="0"/>
            <w:vAlign w:val="top"/>
          </w:tcPr>
          <w:p w14:paraId="3E5599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室外蝇类孳生地密度</w:t>
            </w:r>
          </w:p>
        </w:tc>
        <w:tc>
          <w:tcPr>
            <w:tcW w:w="2955" w:type="dxa"/>
            <w:noWrap w:val="0"/>
            <w:vAlign w:val="top"/>
          </w:tcPr>
          <w:p w14:paraId="07DE20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阳性率</w:t>
            </w:r>
          </w:p>
        </w:tc>
        <w:tc>
          <w:tcPr>
            <w:tcW w:w="2691" w:type="dxa"/>
            <w:noWrap w:val="0"/>
            <w:vAlign w:val="top"/>
          </w:tcPr>
          <w:p w14:paraId="34E9B8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＜1%</w:t>
            </w:r>
          </w:p>
        </w:tc>
      </w:tr>
      <w:tr w14:paraId="39D7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14" w:type="dxa"/>
            <w:noWrap w:val="0"/>
            <w:vAlign w:val="top"/>
          </w:tcPr>
          <w:p w14:paraId="4FD6B3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蟑迹</w:t>
            </w:r>
          </w:p>
        </w:tc>
        <w:tc>
          <w:tcPr>
            <w:tcW w:w="2955" w:type="dxa"/>
            <w:noWrap w:val="0"/>
            <w:vAlign w:val="top"/>
          </w:tcPr>
          <w:p w14:paraId="254056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查获率</w:t>
            </w:r>
          </w:p>
        </w:tc>
        <w:tc>
          <w:tcPr>
            <w:tcW w:w="2691" w:type="dxa"/>
            <w:noWrap w:val="0"/>
            <w:vAlign w:val="top"/>
          </w:tcPr>
          <w:p w14:paraId="0C6842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＜3%</w:t>
            </w:r>
          </w:p>
        </w:tc>
      </w:tr>
    </w:tbl>
    <w:p w14:paraId="6BC87697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十三、消杀计划：</w:t>
      </w:r>
    </w:p>
    <w:p w14:paraId="3B283EF5">
      <w:pPr>
        <w:spacing w:line="360" w:lineRule="auto"/>
        <w:ind w:firstLine="482"/>
        <w:jc w:val="both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lang w:eastAsia="zh-CN"/>
        </w:rPr>
        <w:t>医院本部</w:t>
      </w:r>
      <w:r>
        <w:rPr>
          <w:rFonts w:hint="eastAsia" w:ascii="仿宋" w:hAnsi="仿宋" w:eastAsia="仿宋" w:cs="仿宋"/>
          <w:b/>
          <w:bCs/>
          <w:color w:val="auto"/>
        </w:rPr>
        <w:t>消杀计划</w:t>
      </w:r>
    </w:p>
    <w:p w14:paraId="42341CA0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</w:p>
    <w:p w14:paraId="477F8B79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蚊蝇消杀计划</w:t>
      </w:r>
    </w:p>
    <w:tbl>
      <w:tblPr>
        <w:tblStyle w:val="4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21"/>
        <w:gridCol w:w="1776"/>
        <w:gridCol w:w="1067"/>
        <w:gridCol w:w="1089"/>
        <w:gridCol w:w="1022"/>
        <w:gridCol w:w="1284"/>
        <w:gridCol w:w="815"/>
      </w:tblGrid>
      <w:tr w14:paraId="605C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 w14:paraId="1FFDEB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靶标虫害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 w14:paraId="59DA4E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消杀地点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 w14:paraId="1D08F3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消杀区域</w:t>
            </w:r>
          </w:p>
        </w:tc>
        <w:tc>
          <w:tcPr>
            <w:tcW w:w="4462" w:type="dxa"/>
            <w:gridSpan w:val="4"/>
            <w:noWrap w:val="0"/>
            <w:vAlign w:val="center"/>
          </w:tcPr>
          <w:p w14:paraId="7FB805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消杀频次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24FD06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</w:t>
            </w:r>
          </w:p>
        </w:tc>
      </w:tr>
      <w:tr w14:paraId="5AEA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24A7AD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77DA7B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714DAB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CA00D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每日</w:t>
            </w:r>
          </w:p>
        </w:tc>
        <w:tc>
          <w:tcPr>
            <w:tcW w:w="1089" w:type="dxa"/>
            <w:noWrap w:val="0"/>
            <w:vAlign w:val="center"/>
          </w:tcPr>
          <w:p w14:paraId="30E63F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每周</w:t>
            </w:r>
          </w:p>
        </w:tc>
        <w:tc>
          <w:tcPr>
            <w:tcW w:w="1022" w:type="dxa"/>
            <w:noWrap w:val="0"/>
            <w:vAlign w:val="center"/>
          </w:tcPr>
          <w:p w14:paraId="7D6D6B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每月</w:t>
            </w:r>
          </w:p>
        </w:tc>
        <w:tc>
          <w:tcPr>
            <w:tcW w:w="1284" w:type="dxa"/>
            <w:noWrap w:val="0"/>
            <w:vAlign w:val="center"/>
          </w:tcPr>
          <w:p w14:paraId="51B5CB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时间安排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 w14:paraId="75033D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D45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 w14:paraId="0F0F40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60824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54515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0632DB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0239CA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09589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B3B6C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81C39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5F9EB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0C91F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E6B0C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3D982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027F1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999D6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01B17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573379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蚊</w:t>
            </w:r>
          </w:p>
          <w:p w14:paraId="6AAD75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蝇</w:t>
            </w:r>
          </w:p>
        </w:tc>
        <w:tc>
          <w:tcPr>
            <w:tcW w:w="1621" w:type="dxa"/>
            <w:noWrap w:val="0"/>
            <w:vAlign w:val="center"/>
          </w:tcPr>
          <w:p w14:paraId="5AED97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号楼、④号楼、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5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7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⑦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10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⑩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494D52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病室、走廊、卫生间等</w:t>
            </w:r>
          </w:p>
        </w:tc>
        <w:tc>
          <w:tcPr>
            <w:tcW w:w="1067" w:type="dxa"/>
            <w:noWrap w:val="0"/>
            <w:vAlign w:val="center"/>
          </w:tcPr>
          <w:p w14:paraId="7CFF0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CDE90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38A8E8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63431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  <w:p w14:paraId="7A68D7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548DC3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91698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lang w:val="en-US" w:eastAsia="zh-CN" w:bidi="ar"/>
              </w:rPr>
              <w:t>接通知后消杀</w:t>
            </w:r>
          </w:p>
        </w:tc>
      </w:tr>
      <w:tr w14:paraId="2BFD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59A1D6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CDA5D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公共区域卫生间</w:t>
            </w:r>
          </w:p>
        </w:tc>
        <w:tc>
          <w:tcPr>
            <w:tcW w:w="1776" w:type="dxa"/>
            <w:noWrap w:val="0"/>
            <w:vAlign w:val="center"/>
          </w:tcPr>
          <w:p w14:paraId="2E1956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急诊、医保处、东病房北等</w:t>
            </w:r>
          </w:p>
        </w:tc>
        <w:tc>
          <w:tcPr>
            <w:tcW w:w="1067" w:type="dxa"/>
            <w:noWrap w:val="0"/>
            <w:vAlign w:val="center"/>
          </w:tcPr>
          <w:p w14:paraId="48B623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15069F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lang w:val="en-US" w:eastAsia="zh-CN" w:bidi="ar"/>
              </w:rPr>
              <w:t>消杀2次</w:t>
            </w:r>
          </w:p>
        </w:tc>
        <w:tc>
          <w:tcPr>
            <w:tcW w:w="1022" w:type="dxa"/>
            <w:noWrap w:val="0"/>
            <w:vAlign w:val="center"/>
          </w:tcPr>
          <w:p w14:paraId="6520BF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0219B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4AD0FF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7D3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29D474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FFBE5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门诊区域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33EEBA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急诊监护、走廊、急诊观察室等</w:t>
            </w:r>
          </w:p>
        </w:tc>
        <w:tc>
          <w:tcPr>
            <w:tcW w:w="1067" w:type="dxa"/>
            <w:noWrap w:val="0"/>
            <w:vAlign w:val="center"/>
          </w:tcPr>
          <w:p w14:paraId="330083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2348E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302202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284" w:type="dxa"/>
            <w:noWrap w:val="0"/>
            <w:vAlign w:val="center"/>
          </w:tcPr>
          <w:p w14:paraId="5820E5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0CFECE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27A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2B1A95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BC207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门诊区域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498691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门诊诊区大厅</w:t>
            </w:r>
          </w:p>
        </w:tc>
        <w:tc>
          <w:tcPr>
            <w:tcW w:w="1067" w:type="dxa"/>
            <w:noWrap w:val="0"/>
            <w:vAlign w:val="center"/>
          </w:tcPr>
          <w:p w14:paraId="345B07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7F0EC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022" w:type="dxa"/>
            <w:noWrap w:val="0"/>
            <w:vAlign w:val="center"/>
          </w:tcPr>
          <w:p w14:paraId="1457F5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4D30F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晚上</w:t>
            </w:r>
          </w:p>
        </w:tc>
        <w:tc>
          <w:tcPr>
            <w:tcW w:w="815" w:type="dxa"/>
            <w:noWrap w:val="0"/>
            <w:vAlign w:val="center"/>
          </w:tcPr>
          <w:p w14:paraId="5529FD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A60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6A567C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BBBD3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公共区灭蚊蝇灯的清理</w:t>
            </w:r>
          </w:p>
        </w:tc>
        <w:tc>
          <w:tcPr>
            <w:tcW w:w="1776" w:type="dxa"/>
            <w:noWrap w:val="0"/>
            <w:vAlign w:val="center"/>
          </w:tcPr>
          <w:p w14:paraId="38F5127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C485B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408CB6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检查、清理1次</w:t>
            </w:r>
          </w:p>
        </w:tc>
        <w:tc>
          <w:tcPr>
            <w:tcW w:w="1022" w:type="dxa"/>
            <w:noWrap w:val="0"/>
            <w:vAlign w:val="center"/>
          </w:tcPr>
          <w:p w14:paraId="22C69D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13DC3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42D8DF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C8D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002A72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3ACE6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院区绿化带</w:t>
            </w:r>
          </w:p>
        </w:tc>
        <w:tc>
          <w:tcPr>
            <w:tcW w:w="1776" w:type="dxa"/>
            <w:noWrap w:val="0"/>
            <w:vAlign w:val="center"/>
          </w:tcPr>
          <w:p w14:paraId="131334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草坪、树木</w:t>
            </w:r>
          </w:p>
        </w:tc>
        <w:tc>
          <w:tcPr>
            <w:tcW w:w="1067" w:type="dxa"/>
            <w:noWrap w:val="0"/>
            <w:vAlign w:val="center"/>
          </w:tcPr>
          <w:p w14:paraId="59901C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32A6B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F888A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1284" w:type="dxa"/>
            <w:noWrap w:val="0"/>
            <w:vAlign w:val="center"/>
          </w:tcPr>
          <w:p w14:paraId="2128E8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3ED102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7D99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41237C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1AF20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医疗废物暂存处</w:t>
            </w:r>
          </w:p>
        </w:tc>
        <w:tc>
          <w:tcPr>
            <w:tcW w:w="1776" w:type="dxa"/>
            <w:noWrap w:val="0"/>
            <w:vAlign w:val="center"/>
          </w:tcPr>
          <w:p w14:paraId="753911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医疗废物桶、墙面、地面</w:t>
            </w:r>
          </w:p>
        </w:tc>
        <w:tc>
          <w:tcPr>
            <w:tcW w:w="1067" w:type="dxa"/>
            <w:noWrap w:val="0"/>
            <w:vAlign w:val="center"/>
          </w:tcPr>
          <w:p w14:paraId="2DEE4D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937E4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1022" w:type="dxa"/>
            <w:noWrap w:val="0"/>
            <w:vAlign w:val="center"/>
          </w:tcPr>
          <w:p w14:paraId="67D8B6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1777C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637CF7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7BEB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57BDCC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58A76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生活垃圾站次</w:t>
            </w:r>
          </w:p>
        </w:tc>
        <w:tc>
          <w:tcPr>
            <w:tcW w:w="1776" w:type="dxa"/>
            <w:noWrap w:val="0"/>
            <w:vAlign w:val="center"/>
          </w:tcPr>
          <w:p w14:paraId="170440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垃圾周转箱、地面、下水道</w:t>
            </w:r>
          </w:p>
        </w:tc>
        <w:tc>
          <w:tcPr>
            <w:tcW w:w="1067" w:type="dxa"/>
            <w:noWrap w:val="0"/>
            <w:vAlign w:val="center"/>
          </w:tcPr>
          <w:p w14:paraId="3DA53D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B9101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1022" w:type="dxa"/>
            <w:noWrap w:val="0"/>
            <w:vAlign w:val="center"/>
          </w:tcPr>
          <w:p w14:paraId="08EBB7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577C9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29A1D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FCE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067DE7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26405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院区下水井</w:t>
            </w:r>
          </w:p>
        </w:tc>
        <w:tc>
          <w:tcPr>
            <w:tcW w:w="1776" w:type="dxa"/>
            <w:noWrap w:val="0"/>
            <w:vAlign w:val="center"/>
          </w:tcPr>
          <w:p w14:paraId="0BBC61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院区雨水、污水井</w:t>
            </w:r>
          </w:p>
        </w:tc>
        <w:tc>
          <w:tcPr>
            <w:tcW w:w="1067" w:type="dxa"/>
            <w:noWrap w:val="0"/>
            <w:vAlign w:val="center"/>
          </w:tcPr>
          <w:p w14:paraId="6B4215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417347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投放安倍1次</w:t>
            </w:r>
          </w:p>
        </w:tc>
        <w:tc>
          <w:tcPr>
            <w:tcW w:w="1022" w:type="dxa"/>
            <w:noWrap w:val="0"/>
            <w:vAlign w:val="center"/>
          </w:tcPr>
          <w:p w14:paraId="4CA5B0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626D4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69CCDE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CCE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6D10DC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68A0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室内车库</w:t>
            </w:r>
          </w:p>
        </w:tc>
        <w:tc>
          <w:tcPr>
            <w:tcW w:w="1776" w:type="dxa"/>
            <w:noWrap w:val="0"/>
            <w:vAlign w:val="center"/>
          </w:tcPr>
          <w:p w14:paraId="4AAECF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国教楼负一层、二层、，综合楼负二层</w:t>
            </w:r>
          </w:p>
        </w:tc>
        <w:tc>
          <w:tcPr>
            <w:tcW w:w="1067" w:type="dxa"/>
            <w:noWrap w:val="0"/>
            <w:vAlign w:val="center"/>
          </w:tcPr>
          <w:p w14:paraId="7FE440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395D8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83B1D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284" w:type="dxa"/>
            <w:noWrap w:val="0"/>
            <w:vAlign w:val="center"/>
          </w:tcPr>
          <w:p w14:paraId="77D492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607F15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3CF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79D6F9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B05A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行政办公区⑥、⑨号楼</w:t>
            </w:r>
          </w:p>
        </w:tc>
        <w:tc>
          <w:tcPr>
            <w:tcW w:w="1776" w:type="dxa"/>
            <w:noWrap w:val="0"/>
            <w:vAlign w:val="center"/>
          </w:tcPr>
          <w:p w14:paraId="4FFE3B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国交楼、图书室、物流中心、院外</w:t>
            </w:r>
          </w:p>
        </w:tc>
        <w:tc>
          <w:tcPr>
            <w:tcW w:w="1067" w:type="dxa"/>
            <w:noWrap w:val="0"/>
            <w:vAlign w:val="center"/>
          </w:tcPr>
          <w:p w14:paraId="3C3AEA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F8502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9BEB5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284" w:type="dxa"/>
            <w:noWrap w:val="0"/>
            <w:vAlign w:val="center"/>
          </w:tcPr>
          <w:p w14:paraId="545261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5361CF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3DF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06CCCC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5CC9CC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设备间、设备层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8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⑧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0F988E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配电室、高压氧、空调室</w:t>
            </w:r>
          </w:p>
        </w:tc>
        <w:tc>
          <w:tcPr>
            <w:tcW w:w="1067" w:type="dxa"/>
            <w:noWrap w:val="0"/>
            <w:vAlign w:val="center"/>
          </w:tcPr>
          <w:p w14:paraId="226845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BFB17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CCF18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284" w:type="dxa"/>
            <w:noWrap w:val="0"/>
            <w:vAlign w:val="center"/>
          </w:tcPr>
          <w:p w14:paraId="5E3D2C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815" w:type="dxa"/>
            <w:noWrap w:val="0"/>
            <w:vAlign w:val="center"/>
          </w:tcPr>
          <w:p w14:paraId="403577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EF3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427622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 w14:paraId="7C6D95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手术室、ICU</w:t>
            </w:r>
          </w:p>
        </w:tc>
        <w:tc>
          <w:tcPr>
            <w:tcW w:w="1776" w:type="dxa"/>
            <w:noWrap w:val="0"/>
            <w:vAlign w:val="center"/>
          </w:tcPr>
          <w:p w14:paraId="7940A3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综合楼、妇儿楼</w:t>
            </w:r>
          </w:p>
        </w:tc>
        <w:tc>
          <w:tcPr>
            <w:tcW w:w="1067" w:type="dxa"/>
            <w:noWrap w:val="0"/>
            <w:vAlign w:val="center"/>
          </w:tcPr>
          <w:p w14:paraId="0BEC6B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1BF83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周六、周日消杀1次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 w14:paraId="49C4E2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vMerge w:val="restart"/>
            <w:noWrap w:val="0"/>
            <w:vAlign w:val="center"/>
          </w:tcPr>
          <w:p w14:paraId="3FE0FB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具体根据当日手术安排联系消杀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062FE7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EF3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22BE20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3F5EFD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D3FD6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介入手术室</w:t>
            </w:r>
          </w:p>
        </w:tc>
        <w:tc>
          <w:tcPr>
            <w:tcW w:w="1067" w:type="dxa"/>
            <w:noWrap w:val="0"/>
            <w:vAlign w:val="center"/>
          </w:tcPr>
          <w:p w14:paraId="50CF0B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3B314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周三、周六各1次</w:t>
            </w:r>
          </w:p>
        </w:tc>
        <w:tc>
          <w:tcPr>
            <w:tcW w:w="1022" w:type="dxa"/>
            <w:vMerge w:val="continue"/>
            <w:noWrap w:val="0"/>
            <w:vAlign w:val="center"/>
          </w:tcPr>
          <w:p w14:paraId="71A7B7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 w14:paraId="3DCDE9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5DCB98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DED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 w14:paraId="1DD367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70E9C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餐厅</w:t>
            </w:r>
          </w:p>
        </w:tc>
        <w:tc>
          <w:tcPr>
            <w:tcW w:w="1776" w:type="dxa"/>
            <w:noWrap w:val="0"/>
            <w:vAlign w:val="center"/>
          </w:tcPr>
          <w:p w14:paraId="7E41C1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各区域</w:t>
            </w:r>
          </w:p>
        </w:tc>
        <w:tc>
          <w:tcPr>
            <w:tcW w:w="1067" w:type="dxa"/>
            <w:noWrap w:val="0"/>
            <w:vAlign w:val="center"/>
          </w:tcPr>
          <w:p w14:paraId="38C400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9671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lang w:val="en-US" w:eastAsia="zh-CN" w:bidi="ar"/>
              </w:rPr>
              <w:t>消杀2次</w:t>
            </w:r>
          </w:p>
        </w:tc>
        <w:tc>
          <w:tcPr>
            <w:tcW w:w="1022" w:type="dxa"/>
            <w:noWrap w:val="0"/>
            <w:vAlign w:val="center"/>
          </w:tcPr>
          <w:p w14:paraId="594EDD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5883F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4D072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</w:tr>
      <w:tr w14:paraId="5408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4" w:type="dxa"/>
            <w:noWrap w:val="0"/>
            <w:vAlign w:val="center"/>
          </w:tcPr>
          <w:p w14:paraId="66071E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D491A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集体宿舍</w:t>
            </w:r>
          </w:p>
        </w:tc>
        <w:tc>
          <w:tcPr>
            <w:tcW w:w="1776" w:type="dxa"/>
            <w:noWrap w:val="0"/>
            <w:vAlign w:val="center"/>
          </w:tcPr>
          <w:p w14:paraId="1A60A8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院外</w:t>
            </w:r>
          </w:p>
        </w:tc>
        <w:tc>
          <w:tcPr>
            <w:tcW w:w="1067" w:type="dxa"/>
            <w:noWrap w:val="0"/>
            <w:vAlign w:val="center"/>
          </w:tcPr>
          <w:p w14:paraId="00F709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362FEB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7C288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284" w:type="dxa"/>
            <w:noWrap w:val="0"/>
            <w:vAlign w:val="center"/>
          </w:tcPr>
          <w:p w14:paraId="0F286D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DE99F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</w:tr>
      <w:tr w14:paraId="38F8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898" w:type="dxa"/>
            <w:gridSpan w:val="8"/>
            <w:noWrap w:val="0"/>
            <w:vAlign w:val="center"/>
          </w:tcPr>
          <w:p w14:paraId="0D8E57C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注意事项：</w:t>
            </w:r>
          </w:p>
          <w:p w14:paraId="4D205AF9">
            <w:pPr>
              <w:numPr>
                <w:ilvl w:val="0"/>
                <w:numId w:val="1"/>
              </w:numPr>
              <w:tabs>
                <w:tab w:val="clear" w:pos="312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如遇特殊情况按照采购人要求执行，合理更变处理时间。喷洒药剂建议定期更换一次，以免产生耐药性，影响消杀效果。</w:t>
            </w:r>
          </w:p>
          <w:p w14:paraId="0049048F">
            <w:pPr>
              <w:numPr>
                <w:ilvl w:val="0"/>
                <w:numId w:val="1"/>
              </w:numPr>
              <w:tabs>
                <w:tab w:val="clear" w:pos="312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喷洒时段应尽量选择在人少的时段进行，手术室等特殊区域喷洒时间按照采购人要求执行。</w:t>
            </w:r>
          </w:p>
          <w:p w14:paraId="3F4B2C6E">
            <w:pPr>
              <w:numPr>
                <w:ilvl w:val="0"/>
                <w:numId w:val="1"/>
              </w:numPr>
              <w:tabs>
                <w:tab w:val="clear" w:pos="312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蚊虫多发季，应以治理为主、喷洒为辅，排查蚊蝇孳生点尤为重要。</w:t>
            </w:r>
          </w:p>
          <w:p w14:paraId="0E4A7E9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日常巡查中如发现可改善的基础防虫问题，应及时汇总在《消杀服务报告总结》中，定期提交给采购人负责人。</w:t>
            </w:r>
          </w:p>
        </w:tc>
      </w:tr>
    </w:tbl>
    <w:p w14:paraId="05F83A5A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鼠类消杀计划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33"/>
        <w:gridCol w:w="1474"/>
        <w:gridCol w:w="880"/>
        <w:gridCol w:w="957"/>
        <w:gridCol w:w="1355"/>
        <w:gridCol w:w="971"/>
        <w:gridCol w:w="1012"/>
      </w:tblGrid>
      <w:tr w14:paraId="088E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 w14:paraId="4D7F60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靶标虫害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0EDA67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消杀地点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 w14:paraId="601700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消杀区域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 w14:paraId="4BF4FE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消杀频次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 w14:paraId="7F9C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</w:t>
            </w:r>
          </w:p>
        </w:tc>
      </w:tr>
      <w:tr w14:paraId="1E6D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33EE8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50A972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 w14:paraId="135F4E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80" w:type="dxa"/>
            <w:noWrap w:val="0"/>
            <w:vAlign w:val="center"/>
          </w:tcPr>
          <w:p w14:paraId="06E7A7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每日</w:t>
            </w:r>
          </w:p>
        </w:tc>
        <w:tc>
          <w:tcPr>
            <w:tcW w:w="957" w:type="dxa"/>
            <w:noWrap w:val="0"/>
            <w:vAlign w:val="center"/>
          </w:tcPr>
          <w:p w14:paraId="4AE74E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每周</w:t>
            </w:r>
          </w:p>
        </w:tc>
        <w:tc>
          <w:tcPr>
            <w:tcW w:w="1355" w:type="dxa"/>
            <w:noWrap w:val="0"/>
            <w:vAlign w:val="center"/>
          </w:tcPr>
          <w:p w14:paraId="365271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每月</w:t>
            </w:r>
          </w:p>
        </w:tc>
        <w:tc>
          <w:tcPr>
            <w:tcW w:w="971" w:type="dxa"/>
            <w:noWrap w:val="0"/>
            <w:vAlign w:val="center"/>
          </w:tcPr>
          <w:p w14:paraId="2F4EEC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每季</w:t>
            </w:r>
          </w:p>
        </w:tc>
        <w:tc>
          <w:tcPr>
            <w:tcW w:w="1012" w:type="dxa"/>
            <w:vMerge w:val="continue"/>
            <w:noWrap w:val="0"/>
            <w:vAlign w:val="center"/>
          </w:tcPr>
          <w:p w14:paraId="1B30D3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1B9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 w14:paraId="3423CC2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</w:p>
          <w:p w14:paraId="62FD2D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554A44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鼠</w:t>
            </w:r>
          </w:p>
          <w:p w14:paraId="7C6D4F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类</w:t>
            </w:r>
          </w:p>
        </w:tc>
        <w:tc>
          <w:tcPr>
            <w:tcW w:w="1833" w:type="dxa"/>
            <w:noWrap w:val="0"/>
            <w:vAlign w:val="center"/>
          </w:tcPr>
          <w:p w14:paraId="24DC9F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号楼、⑤号楼、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7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⑦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10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⑩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474" w:type="dxa"/>
            <w:noWrap w:val="0"/>
            <w:vAlign w:val="center"/>
          </w:tcPr>
          <w:p w14:paraId="6621A6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病室、走廊、卫生间等</w:t>
            </w:r>
          </w:p>
        </w:tc>
        <w:tc>
          <w:tcPr>
            <w:tcW w:w="880" w:type="dxa"/>
            <w:noWrap w:val="0"/>
            <w:vAlign w:val="center"/>
          </w:tcPr>
          <w:p w14:paraId="2CA816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44453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80D5D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E2EEF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6D121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lang w:val="en-US" w:eastAsia="zh-CN" w:bidi="ar"/>
              </w:rPr>
              <w:t>接医院通知，如发现鼠粪、鼠迹采用粘鼠板灭鼠</w:t>
            </w:r>
          </w:p>
        </w:tc>
      </w:tr>
      <w:tr w14:paraId="5AA2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2F67F4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9EF6A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公共区域卫生间</w:t>
            </w:r>
          </w:p>
        </w:tc>
        <w:tc>
          <w:tcPr>
            <w:tcW w:w="1474" w:type="dxa"/>
            <w:noWrap w:val="0"/>
            <w:vAlign w:val="center"/>
          </w:tcPr>
          <w:p w14:paraId="1CF590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急诊、医保处、东病房北等</w:t>
            </w:r>
          </w:p>
        </w:tc>
        <w:tc>
          <w:tcPr>
            <w:tcW w:w="880" w:type="dxa"/>
            <w:noWrap w:val="0"/>
            <w:vAlign w:val="center"/>
          </w:tcPr>
          <w:p w14:paraId="22B055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50B39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7E7CE7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971" w:type="dxa"/>
            <w:noWrap w:val="0"/>
            <w:vAlign w:val="center"/>
          </w:tcPr>
          <w:p w14:paraId="1F5477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3A25E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E1D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F429E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57D098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门诊区域</w:t>
            </w:r>
          </w:p>
        </w:tc>
        <w:tc>
          <w:tcPr>
            <w:tcW w:w="1474" w:type="dxa"/>
            <w:noWrap w:val="0"/>
            <w:vAlign w:val="center"/>
          </w:tcPr>
          <w:p w14:paraId="54E472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急诊监护、走廊、儿童输液室、急诊观察室等</w:t>
            </w:r>
          </w:p>
        </w:tc>
        <w:tc>
          <w:tcPr>
            <w:tcW w:w="880" w:type="dxa"/>
            <w:noWrap w:val="0"/>
            <w:vAlign w:val="center"/>
          </w:tcPr>
          <w:p w14:paraId="40C0AA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55CFD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B1C17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971" w:type="dxa"/>
            <w:noWrap w:val="0"/>
            <w:vAlign w:val="center"/>
          </w:tcPr>
          <w:p w14:paraId="4C5E1C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A8799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37C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7CFC79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72866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院区绿化带</w:t>
            </w:r>
          </w:p>
        </w:tc>
        <w:tc>
          <w:tcPr>
            <w:tcW w:w="1474" w:type="dxa"/>
            <w:noWrap w:val="0"/>
            <w:vAlign w:val="center"/>
          </w:tcPr>
          <w:p w14:paraId="432090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草坪、树木、毒饵站</w:t>
            </w:r>
          </w:p>
        </w:tc>
        <w:tc>
          <w:tcPr>
            <w:tcW w:w="880" w:type="dxa"/>
            <w:noWrap w:val="0"/>
            <w:vAlign w:val="center"/>
          </w:tcPr>
          <w:p w14:paraId="4E3A5B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F38A4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巡视毒饵站，补鼠药1次。</w:t>
            </w:r>
          </w:p>
        </w:tc>
        <w:tc>
          <w:tcPr>
            <w:tcW w:w="1355" w:type="dxa"/>
            <w:noWrap w:val="0"/>
            <w:vAlign w:val="center"/>
          </w:tcPr>
          <w:p w14:paraId="3F5A10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159A59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巡视毒饵站，更换鼠药1次。</w:t>
            </w:r>
          </w:p>
        </w:tc>
        <w:tc>
          <w:tcPr>
            <w:tcW w:w="1012" w:type="dxa"/>
            <w:noWrap w:val="0"/>
            <w:vAlign w:val="center"/>
          </w:tcPr>
          <w:p w14:paraId="0E6EEA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A8E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EFC45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EFB45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医疗废物暂存处</w:t>
            </w:r>
          </w:p>
        </w:tc>
        <w:tc>
          <w:tcPr>
            <w:tcW w:w="1474" w:type="dxa"/>
            <w:noWrap w:val="0"/>
            <w:vAlign w:val="center"/>
          </w:tcPr>
          <w:p w14:paraId="422D95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医疗废物桶 旁、墙角</w:t>
            </w:r>
          </w:p>
        </w:tc>
        <w:tc>
          <w:tcPr>
            <w:tcW w:w="880" w:type="dxa"/>
            <w:noWrap w:val="0"/>
            <w:vAlign w:val="center"/>
          </w:tcPr>
          <w:p w14:paraId="0D4DA7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018F8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巡视毒饵站，补鼠药1次。</w:t>
            </w:r>
          </w:p>
        </w:tc>
        <w:tc>
          <w:tcPr>
            <w:tcW w:w="1355" w:type="dxa"/>
            <w:noWrap w:val="0"/>
            <w:vAlign w:val="center"/>
          </w:tcPr>
          <w:p w14:paraId="2B5620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3E764A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巡视毒饵站，更换鼠药1次。</w:t>
            </w:r>
          </w:p>
        </w:tc>
        <w:tc>
          <w:tcPr>
            <w:tcW w:w="1012" w:type="dxa"/>
            <w:noWrap w:val="0"/>
            <w:vAlign w:val="center"/>
          </w:tcPr>
          <w:p w14:paraId="688CD9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998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146B9C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6B3B49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生活垃圾站</w:t>
            </w:r>
          </w:p>
        </w:tc>
        <w:tc>
          <w:tcPr>
            <w:tcW w:w="1474" w:type="dxa"/>
            <w:noWrap w:val="0"/>
            <w:vAlign w:val="center"/>
          </w:tcPr>
          <w:p w14:paraId="753A4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垃圾周转箱、地面、下水道</w:t>
            </w:r>
          </w:p>
        </w:tc>
        <w:tc>
          <w:tcPr>
            <w:tcW w:w="880" w:type="dxa"/>
            <w:noWrap w:val="0"/>
            <w:vAlign w:val="center"/>
          </w:tcPr>
          <w:p w14:paraId="53C9ED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AB7C8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巡视毒饵站，补鼠药1次。</w:t>
            </w:r>
          </w:p>
        </w:tc>
        <w:tc>
          <w:tcPr>
            <w:tcW w:w="1355" w:type="dxa"/>
            <w:noWrap w:val="0"/>
            <w:vAlign w:val="center"/>
          </w:tcPr>
          <w:p w14:paraId="26DE3E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E9AD1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巡视毒饵站，更换鼠药1次。</w:t>
            </w:r>
          </w:p>
        </w:tc>
        <w:tc>
          <w:tcPr>
            <w:tcW w:w="1012" w:type="dxa"/>
            <w:noWrap w:val="0"/>
            <w:vAlign w:val="center"/>
          </w:tcPr>
          <w:p w14:paraId="33F49D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E28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703E38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18A56D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室内车库</w:t>
            </w:r>
          </w:p>
        </w:tc>
        <w:tc>
          <w:tcPr>
            <w:tcW w:w="1474" w:type="dxa"/>
            <w:noWrap w:val="0"/>
            <w:vAlign w:val="center"/>
          </w:tcPr>
          <w:p w14:paraId="456FDE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国教楼负一层、二层、，综合楼负二层</w:t>
            </w:r>
          </w:p>
        </w:tc>
        <w:tc>
          <w:tcPr>
            <w:tcW w:w="880" w:type="dxa"/>
            <w:noWrap w:val="0"/>
            <w:vAlign w:val="center"/>
          </w:tcPr>
          <w:p w14:paraId="13589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E7152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71B16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巡视毒饵站，补鼠药1次。</w:t>
            </w:r>
          </w:p>
        </w:tc>
        <w:tc>
          <w:tcPr>
            <w:tcW w:w="971" w:type="dxa"/>
            <w:noWrap w:val="0"/>
            <w:vAlign w:val="center"/>
          </w:tcPr>
          <w:p w14:paraId="08A29E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巡视毒饵站，更换鼠药1次。</w:t>
            </w:r>
          </w:p>
        </w:tc>
        <w:tc>
          <w:tcPr>
            <w:tcW w:w="1012" w:type="dxa"/>
            <w:noWrap w:val="0"/>
            <w:vAlign w:val="center"/>
          </w:tcPr>
          <w:p w14:paraId="022475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C6A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F56AE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05C1DA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行政办公区</w:t>
            </w:r>
          </w:p>
        </w:tc>
        <w:tc>
          <w:tcPr>
            <w:tcW w:w="1474" w:type="dxa"/>
            <w:noWrap w:val="0"/>
            <w:vAlign w:val="center"/>
          </w:tcPr>
          <w:p w14:paraId="5B2C98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国交楼、图书室、物流中心、院外</w:t>
            </w:r>
          </w:p>
        </w:tc>
        <w:tc>
          <w:tcPr>
            <w:tcW w:w="880" w:type="dxa"/>
            <w:noWrap w:val="0"/>
            <w:vAlign w:val="center"/>
          </w:tcPr>
          <w:p w14:paraId="521574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6E22E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28D50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F5E6C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排查1次，如发现鼠粪、鼠迹采用粘鼠板灭鼠</w:t>
            </w:r>
          </w:p>
        </w:tc>
        <w:tc>
          <w:tcPr>
            <w:tcW w:w="1012" w:type="dxa"/>
            <w:noWrap w:val="0"/>
            <w:vAlign w:val="center"/>
          </w:tcPr>
          <w:p w14:paraId="1EE3C8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248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D4E35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CE267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设备间、设备层</w:t>
            </w:r>
          </w:p>
        </w:tc>
        <w:tc>
          <w:tcPr>
            <w:tcW w:w="1474" w:type="dxa"/>
            <w:noWrap w:val="0"/>
            <w:vAlign w:val="center"/>
          </w:tcPr>
          <w:p w14:paraId="521C6B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配电室、高压氧、空调室</w:t>
            </w:r>
          </w:p>
        </w:tc>
        <w:tc>
          <w:tcPr>
            <w:tcW w:w="880" w:type="dxa"/>
            <w:noWrap w:val="0"/>
            <w:vAlign w:val="center"/>
          </w:tcPr>
          <w:p w14:paraId="4E887B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C32AF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9BC27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32709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C2074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lang w:val="en-US" w:eastAsia="zh-CN" w:bidi="ar"/>
              </w:rPr>
              <w:t>接医院通知，如发现鼠粪、鼠迹采用粘鼠板灭鼠</w:t>
            </w:r>
          </w:p>
        </w:tc>
      </w:tr>
      <w:tr w14:paraId="1D0C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42435F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3A9DCF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手术室、ICU</w:t>
            </w:r>
          </w:p>
        </w:tc>
        <w:tc>
          <w:tcPr>
            <w:tcW w:w="1474" w:type="dxa"/>
            <w:noWrap w:val="0"/>
            <w:vAlign w:val="center"/>
          </w:tcPr>
          <w:p w14:paraId="77D9DA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综合楼、妇儿楼</w:t>
            </w:r>
          </w:p>
        </w:tc>
        <w:tc>
          <w:tcPr>
            <w:tcW w:w="880" w:type="dxa"/>
            <w:noWrap w:val="0"/>
            <w:vAlign w:val="center"/>
          </w:tcPr>
          <w:p w14:paraId="3FFE94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5B9B0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1C1C54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7A76F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排查1次，如发现鼠粪、鼠迹采用粘鼠板灭鼠</w:t>
            </w:r>
          </w:p>
        </w:tc>
        <w:tc>
          <w:tcPr>
            <w:tcW w:w="1012" w:type="dxa"/>
            <w:noWrap w:val="0"/>
            <w:vAlign w:val="center"/>
          </w:tcPr>
          <w:p w14:paraId="520331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8EA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43EC31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3" w:type="dxa"/>
            <w:noWrap w:val="0"/>
            <w:vAlign w:val="center"/>
          </w:tcPr>
          <w:p w14:paraId="2E15B2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餐饮、公共区域</w:t>
            </w:r>
          </w:p>
        </w:tc>
        <w:tc>
          <w:tcPr>
            <w:tcW w:w="1474" w:type="dxa"/>
            <w:noWrap w:val="0"/>
            <w:vAlign w:val="center"/>
          </w:tcPr>
          <w:p w14:paraId="18A4A7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食堂、餐厅、咖啡厅、各楼大厅、楼道、护士站</w:t>
            </w:r>
          </w:p>
        </w:tc>
        <w:tc>
          <w:tcPr>
            <w:tcW w:w="880" w:type="dxa"/>
            <w:noWrap w:val="0"/>
            <w:vAlign w:val="center"/>
          </w:tcPr>
          <w:p w14:paraId="03EEDB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A461B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AEAC4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71" w:type="dxa"/>
            <w:noWrap w:val="0"/>
            <w:vAlign w:val="center"/>
          </w:tcPr>
          <w:p w14:paraId="3622D1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50D75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lang w:val="en-US" w:eastAsia="zh-CN" w:bidi="ar"/>
              </w:rPr>
              <w:t>接医院通知，如发现鼠粪、鼠迹采用粘鼠板灭鼠</w:t>
            </w:r>
          </w:p>
        </w:tc>
      </w:tr>
      <w:tr w14:paraId="73A1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9577" w:type="dxa"/>
            <w:gridSpan w:val="8"/>
            <w:noWrap w:val="0"/>
            <w:vAlign w:val="center"/>
          </w:tcPr>
          <w:p w14:paraId="1212997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注意事项：</w:t>
            </w:r>
          </w:p>
          <w:p w14:paraId="0C0D3E7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1.工作人员需严格按照防治计划更换粘板、鼠药，如室内发现鼠迹需第一时间向采购人负责人汇报，并采用物理方法及时灭鼠，捕获的鼠类应第一时间清理。</w:t>
            </w:r>
          </w:p>
          <w:p w14:paraId="719653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2.鼠药应严格按照吃多少补多少，吃光加倍投放。</w:t>
            </w:r>
          </w:p>
          <w:p w14:paraId="324A19A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巡视时消杀工作人员应根据检测标准中的要求对院区内存在的鼠洞、建筑物与外界联通的孔洞、下水口等重点位置进行排查，如有鼠类入侵风险，应做好相关位置的记录，汇总在《消杀服务报告总结 》中，定期提交给采购人负责人。</w:t>
            </w:r>
          </w:p>
        </w:tc>
      </w:tr>
      <w:tr w14:paraId="666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77" w:type="dxa"/>
            <w:gridSpan w:val="8"/>
            <w:noWrap w:val="0"/>
            <w:vAlign w:val="center"/>
          </w:tcPr>
          <w:p w14:paraId="0944EF7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灭鼠标准：</w:t>
            </w:r>
          </w:p>
          <w:p w14:paraId="26C24B6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用粉迹法监测鼠密度不超过1%。</w:t>
            </w:r>
          </w:p>
          <w:p w14:paraId="4A4A667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老鼠防制方法：</w:t>
            </w:r>
          </w:p>
          <w:p w14:paraId="676F205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1.地沟、下水道、排风口安装挡鼠网，网孔直径应小于0.6厘米.</w:t>
            </w:r>
          </w:p>
          <w:p w14:paraId="1788404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2.外围如发现鼠洞应及时填补、封堵。</w:t>
            </w:r>
          </w:p>
          <w:p w14:paraId="7BFFCB7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3.食堂、餐厅、杂物间、管道间、超市使用粘鼠板。</w:t>
            </w:r>
          </w:p>
        </w:tc>
      </w:tr>
    </w:tbl>
    <w:p w14:paraId="02D15637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蟑螂消杀计划</w:t>
      </w: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21"/>
        <w:gridCol w:w="1776"/>
        <w:gridCol w:w="1067"/>
        <w:gridCol w:w="1556"/>
        <w:gridCol w:w="1482"/>
        <w:gridCol w:w="1172"/>
      </w:tblGrid>
      <w:tr w14:paraId="49A0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 w14:paraId="155E12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靶标虫害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 w14:paraId="1F09C3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消杀地点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 w14:paraId="6B6DE6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消杀区域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 w14:paraId="074412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消杀频次</w:t>
            </w:r>
          </w:p>
        </w:tc>
        <w:tc>
          <w:tcPr>
            <w:tcW w:w="1172" w:type="dxa"/>
            <w:vMerge w:val="restart"/>
            <w:noWrap w:val="0"/>
            <w:vAlign w:val="center"/>
          </w:tcPr>
          <w:p w14:paraId="2B4AA2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备注</w:t>
            </w:r>
          </w:p>
        </w:tc>
      </w:tr>
      <w:tr w14:paraId="5D80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7D88A70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26C7BD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532AC0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FBBE9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每日</w:t>
            </w:r>
          </w:p>
        </w:tc>
        <w:tc>
          <w:tcPr>
            <w:tcW w:w="1556" w:type="dxa"/>
            <w:noWrap w:val="0"/>
            <w:vAlign w:val="center"/>
          </w:tcPr>
          <w:p w14:paraId="71DA60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每周</w:t>
            </w:r>
          </w:p>
        </w:tc>
        <w:tc>
          <w:tcPr>
            <w:tcW w:w="1482" w:type="dxa"/>
            <w:noWrap w:val="0"/>
            <w:vAlign w:val="center"/>
          </w:tcPr>
          <w:p w14:paraId="412F02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每月</w:t>
            </w:r>
          </w:p>
        </w:tc>
        <w:tc>
          <w:tcPr>
            <w:tcW w:w="1172" w:type="dxa"/>
            <w:vMerge w:val="continue"/>
            <w:noWrap w:val="0"/>
            <w:vAlign w:val="center"/>
          </w:tcPr>
          <w:p w14:paraId="0590F8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3AA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 w14:paraId="5BD282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0876A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A280D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7EC2C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6321CC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</w:p>
          <w:p w14:paraId="09EE37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F0ED2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蟑</w:t>
            </w:r>
          </w:p>
          <w:p w14:paraId="4CB886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螂</w:t>
            </w:r>
          </w:p>
        </w:tc>
        <w:tc>
          <w:tcPr>
            <w:tcW w:w="1621" w:type="dxa"/>
            <w:noWrap w:val="0"/>
            <w:vAlign w:val="center"/>
          </w:tcPr>
          <w:p w14:paraId="4A99F9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全院构建筑物内</w:t>
            </w:r>
          </w:p>
        </w:tc>
        <w:tc>
          <w:tcPr>
            <w:tcW w:w="1776" w:type="dxa"/>
            <w:noWrap w:val="0"/>
            <w:vAlign w:val="center"/>
          </w:tcPr>
          <w:p w14:paraId="0538BE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每季度全面布置灭蟑药1次</w:t>
            </w:r>
          </w:p>
        </w:tc>
        <w:tc>
          <w:tcPr>
            <w:tcW w:w="1067" w:type="dxa"/>
            <w:noWrap w:val="0"/>
            <w:vAlign w:val="center"/>
          </w:tcPr>
          <w:p w14:paraId="3C3602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2ABFA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074C3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6FDA42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A65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000341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BDC4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临床科室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5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⑤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7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⑦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10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⑩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2A316D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病室、走廊、卫生间等</w:t>
            </w:r>
          </w:p>
        </w:tc>
        <w:tc>
          <w:tcPr>
            <w:tcW w:w="1067" w:type="dxa"/>
            <w:noWrap w:val="0"/>
            <w:vAlign w:val="center"/>
          </w:tcPr>
          <w:p w14:paraId="223307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B3972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438F6E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25C51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4B7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5537B6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AC7B1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公共区域卫生间</w:t>
            </w:r>
          </w:p>
        </w:tc>
        <w:tc>
          <w:tcPr>
            <w:tcW w:w="1776" w:type="dxa"/>
            <w:noWrap w:val="0"/>
            <w:vAlign w:val="center"/>
          </w:tcPr>
          <w:p w14:paraId="5032AD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急诊、医保处、东病房北等</w:t>
            </w:r>
          </w:p>
        </w:tc>
        <w:tc>
          <w:tcPr>
            <w:tcW w:w="1067" w:type="dxa"/>
            <w:noWrap w:val="0"/>
            <w:vAlign w:val="center"/>
          </w:tcPr>
          <w:p w14:paraId="6DB92E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D7C5E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3408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397E4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15C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556F451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85ABE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门诊区域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6DC58F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急诊监护、走廊、急诊观察室等</w:t>
            </w:r>
          </w:p>
        </w:tc>
        <w:tc>
          <w:tcPr>
            <w:tcW w:w="1067" w:type="dxa"/>
            <w:noWrap w:val="0"/>
            <w:vAlign w:val="center"/>
          </w:tcPr>
          <w:p w14:paraId="57B06E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C1395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1D0D34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7DD2D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1A4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4AF6E1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F1EEB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集体宿舍</w:t>
            </w:r>
          </w:p>
        </w:tc>
        <w:tc>
          <w:tcPr>
            <w:tcW w:w="1776" w:type="dxa"/>
            <w:noWrap w:val="0"/>
            <w:vAlign w:val="center"/>
          </w:tcPr>
          <w:p w14:paraId="5C7A47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集体宿舍</w:t>
            </w:r>
          </w:p>
        </w:tc>
        <w:tc>
          <w:tcPr>
            <w:tcW w:w="1067" w:type="dxa"/>
            <w:noWrap w:val="0"/>
            <w:vAlign w:val="center"/>
          </w:tcPr>
          <w:p w14:paraId="04F804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B2178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B3B0D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巡视/布置灭蟑胶饵或颗粒</w:t>
            </w:r>
          </w:p>
        </w:tc>
        <w:tc>
          <w:tcPr>
            <w:tcW w:w="1172" w:type="dxa"/>
            <w:noWrap w:val="0"/>
            <w:vAlign w:val="center"/>
          </w:tcPr>
          <w:p w14:paraId="4CBB0E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357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12F8C0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B80F7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医疗废物暂存处</w:t>
            </w:r>
          </w:p>
          <w:p w14:paraId="73698F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12125E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医疗废物桶旁、墙角</w:t>
            </w:r>
          </w:p>
        </w:tc>
        <w:tc>
          <w:tcPr>
            <w:tcW w:w="1067" w:type="dxa"/>
            <w:noWrap w:val="0"/>
            <w:vAlign w:val="center"/>
          </w:tcPr>
          <w:p w14:paraId="6C27D0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638279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2CF04A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6EBCB0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CCF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6B1A51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40513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生活垃圾站次</w:t>
            </w:r>
          </w:p>
        </w:tc>
        <w:tc>
          <w:tcPr>
            <w:tcW w:w="1776" w:type="dxa"/>
            <w:noWrap w:val="0"/>
            <w:vAlign w:val="center"/>
          </w:tcPr>
          <w:p w14:paraId="7D6FD3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垃圾周转箱、墙角、下水道</w:t>
            </w:r>
          </w:p>
        </w:tc>
        <w:tc>
          <w:tcPr>
            <w:tcW w:w="1067" w:type="dxa"/>
            <w:noWrap w:val="0"/>
            <w:vAlign w:val="center"/>
          </w:tcPr>
          <w:p w14:paraId="270659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53DCB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4D8355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89E44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330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155CBF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19479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行政办公区</w:t>
            </w:r>
          </w:p>
        </w:tc>
        <w:tc>
          <w:tcPr>
            <w:tcW w:w="1776" w:type="dxa"/>
            <w:noWrap w:val="0"/>
            <w:vAlign w:val="center"/>
          </w:tcPr>
          <w:p w14:paraId="488474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国交楼、图书室、物流中心</w:t>
            </w:r>
          </w:p>
        </w:tc>
        <w:tc>
          <w:tcPr>
            <w:tcW w:w="1067" w:type="dxa"/>
            <w:noWrap w:val="0"/>
            <w:vAlign w:val="center"/>
          </w:tcPr>
          <w:p w14:paraId="4255FB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ADE4B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0B65BE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51B4C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AB9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514E25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BD423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设备间、设备层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号楼、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= 8 \* GB3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</w:rPr>
              <w:t>⑧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</w:rPr>
              <w:t>号楼</w:t>
            </w:r>
          </w:p>
        </w:tc>
        <w:tc>
          <w:tcPr>
            <w:tcW w:w="1776" w:type="dxa"/>
            <w:noWrap w:val="0"/>
            <w:vAlign w:val="center"/>
          </w:tcPr>
          <w:p w14:paraId="7819DA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配电室、高压氧、空调室</w:t>
            </w:r>
          </w:p>
        </w:tc>
        <w:tc>
          <w:tcPr>
            <w:tcW w:w="1067" w:type="dxa"/>
            <w:noWrap w:val="0"/>
            <w:vAlign w:val="center"/>
          </w:tcPr>
          <w:p w14:paraId="4691A5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9B5A3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03658A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巡视/布置灭蟑胶饵或颗粒</w:t>
            </w:r>
          </w:p>
        </w:tc>
        <w:tc>
          <w:tcPr>
            <w:tcW w:w="1172" w:type="dxa"/>
            <w:noWrap w:val="0"/>
            <w:vAlign w:val="center"/>
          </w:tcPr>
          <w:p w14:paraId="5DB1BB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329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4E4B4D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332D4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手术室、ICU</w:t>
            </w:r>
          </w:p>
        </w:tc>
        <w:tc>
          <w:tcPr>
            <w:tcW w:w="1776" w:type="dxa"/>
            <w:noWrap w:val="0"/>
            <w:vAlign w:val="center"/>
          </w:tcPr>
          <w:p w14:paraId="6E62453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综合楼、妇儿楼</w:t>
            </w:r>
          </w:p>
        </w:tc>
        <w:tc>
          <w:tcPr>
            <w:tcW w:w="1067" w:type="dxa"/>
            <w:noWrap w:val="0"/>
            <w:vAlign w:val="center"/>
          </w:tcPr>
          <w:p w14:paraId="202E8F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45C99F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1A365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E59BE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7218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 w14:paraId="547567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4D721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餐饮、公共区域</w:t>
            </w:r>
          </w:p>
        </w:tc>
        <w:tc>
          <w:tcPr>
            <w:tcW w:w="1776" w:type="dxa"/>
            <w:noWrap w:val="0"/>
            <w:vAlign w:val="center"/>
          </w:tcPr>
          <w:p w14:paraId="5A3CBB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食堂、餐厅、咖啡厅、各楼大厅、楼道、护士站</w:t>
            </w:r>
          </w:p>
        </w:tc>
        <w:tc>
          <w:tcPr>
            <w:tcW w:w="1067" w:type="dxa"/>
            <w:noWrap w:val="0"/>
            <w:vAlign w:val="center"/>
          </w:tcPr>
          <w:p w14:paraId="6660A6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42D79C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482" w:type="dxa"/>
            <w:noWrap w:val="0"/>
            <w:vAlign w:val="center"/>
          </w:tcPr>
          <w:p w14:paraId="21A351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48CF6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729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897" w:type="dxa"/>
            <w:gridSpan w:val="7"/>
            <w:noWrap w:val="0"/>
            <w:vAlign w:val="center"/>
          </w:tcPr>
          <w:p w14:paraId="2E42D20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注意事项：</w:t>
            </w:r>
          </w:p>
          <w:p w14:paraId="032D20CB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灭蟑工作的重点是营造良好的卫生环境，保持室内清洁、干燥是防治蟑螂的根本。</w:t>
            </w:r>
          </w:p>
          <w:p w14:paraId="55CBC4BB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在日常巡查中如发现蟑迹，应仔细排查该区域，确定蟑螂孳生点，采用灭蟑胶饵进行灭杀。</w:t>
            </w:r>
          </w:p>
          <w:p w14:paraId="6C0C9018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胶饵布点以点小、点密为优，布点位置多选择隐蔽的角落、缝隙。</w:t>
            </w:r>
          </w:p>
          <w:p w14:paraId="2AA5CCC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灭杀后应及时清理蟑尸、卵夹，卵夹应进行破坏，防止成熟的卵夹继续孳生蟑螂幼虫。</w:t>
            </w:r>
          </w:p>
          <w:p w14:paraId="4FAB426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4.根据实际消杀情况及时调整药剂，以免产生耐药性，影响消杀效果。</w:t>
            </w:r>
          </w:p>
        </w:tc>
      </w:tr>
      <w:tr w14:paraId="6C69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97" w:type="dxa"/>
            <w:gridSpan w:val="7"/>
            <w:noWrap w:val="0"/>
            <w:vAlign w:val="center"/>
          </w:tcPr>
          <w:p w14:paraId="4EE15AB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灭蟑标准：</w:t>
            </w:r>
          </w:p>
          <w:p w14:paraId="01166D6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蟑螂查获率不超过3%。</w:t>
            </w:r>
          </w:p>
        </w:tc>
      </w:tr>
      <w:bookmarkEnd w:id="0"/>
      <w:bookmarkEnd w:id="1"/>
    </w:tbl>
    <w:p w14:paraId="7F8BDED1">
      <w:pPr>
        <w:spacing w:line="360" w:lineRule="auto"/>
        <w:ind w:firstLine="482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（二）太白湖院区消杀计划</w:t>
      </w:r>
    </w:p>
    <w:p w14:paraId="3CD5066A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蚊蝇消杀计划</w:t>
      </w: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07"/>
        <w:gridCol w:w="1869"/>
        <w:gridCol w:w="1241"/>
        <w:gridCol w:w="1175"/>
        <w:gridCol w:w="990"/>
        <w:gridCol w:w="1254"/>
        <w:gridCol w:w="633"/>
      </w:tblGrid>
      <w:tr w14:paraId="0E5E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19BE5F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靶标虫害</w:t>
            </w:r>
          </w:p>
        </w:tc>
        <w:tc>
          <w:tcPr>
            <w:tcW w:w="1507" w:type="dxa"/>
            <w:vMerge w:val="restart"/>
            <w:noWrap w:val="0"/>
            <w:vAlign w:val="center"/>
          </w:tcPr>
          <w:p w14:paraId="088A8D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消杀地点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42A35A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消杀区域</w:t>
            </w:r>
          </w:p>
        </w:tc>
        <w:tc>
          <w:tcPr>
            <w:tcW w:w="4660" w:type="dxa"/>
            <w:gridSpan w:val="4"/>
            <w:noWrap w:val="0"/>
            <w:vAlign w:val="center"/>
          </w:tcPr>
          <w:p w14:paraId="698A07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消杀频次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 w14:paraId="649DCF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备注</w:t>
            </w:r>
          </w:p>
        </w:tc>
      </w:tr>
      <w:tr w14:paraId="236F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D67E6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 w14:paraId="123704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7ACBB7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DB9BA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每日</w:t>
            </w:r>
          </w:p>
        </w:tc>
        <w:tc>
          <w:tcPr>
            <w:tcW w:w="1175" w:type="dxa"/>
            <w:noWrap w:val="0"/>
            <w:vAlign w:val="center"/>
          </w:tcPr>
          <w:p w14:paraId="26F51E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每周</w:t>
            </w:r>
          </w:p>
        </w:tc>
        <w:tc>
          <w:tcPr>
            <w:tcW w:w="990" w:type="dxa"/>
            <w:noWrap w:val="0"/>
            <w:vAlign w:val="center"/>
          </w:tcPr>
          <w:p w14:paraId="1C23B5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每月</w:t>
            </w:r>
          </w:p>
        </w:tc>
        <w:tc>
          <w:tcPr>
            <w:tcW w:w="1254" w:type="dxa"/>
            <w:noWrap w:val="0"/>
            <w:vAlign w:val="center"/>
          </w:tcPr>
          <w:p w14:paraId="53DED8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时间安排</w:t>
            </w:r>
          </w:p>
        </w:tc>
        <w:tc>
          <w:tcPr>
            <w:tcW w:w="633" w:type="dxa"/>
            <w:vMerge w:val="continue"/>
            <w:noWrap w:val="0"/>
            <w:vAlign w:val="center"/>
          </w:tcPr>
          <w:p w14:paraId="2B3BDD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6CD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2EE170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45130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777E9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46601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06B81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53ADC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97AD2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067F20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2876A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E4DB8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E6C9E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088610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678F4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35E1F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7706A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D896E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蚊蝇</w:t>
            </w:r>
          </w:p>
        </w:tc>
        <w:tc>
          <w:tcPr>
            <w:tcW w:w="1507" w:type="dxa"/>
            <w:noWrap w:val="0"/>
            <w:vAlign w:val="center"/>
          </w:tcPr>
          <w:p w14:paraId="0D851D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1号楼、2号楼、3号楼</w:t>
            </w:r>
          </w:p>
        </w:tc>
        <w:tc>
          <w:tcPr>
            <w:tcW w:w="1869" w:type="dxa"/>
            <w:noWrap w:val="0"/>
            <w:vAlign w:val="center"/>
          </w:tcPr>
          <w:p w14:paraId="19564E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病室、走廊、卫生间及公共区域</w:t>
            </w:r>
          </w:p>
        </w:tc>
        <w:tc>
          <w:tcPr>
            <w:tcW w:w="1241" w:type="dxa"/>
            <w:noWrap w:val="0"/>
            <w:vAlign w:val="center"/>
          </w:tcPr>
          <w:p w14:paraId="3E3018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1号楼消杀走廊、公共卫生间、公共区域1次，病房接通知后消杀</w:t>
            </w:r>
          </w:p>
        </w:tc>
        <w:tc>
          <w:tcPr>
            <w:tcW w:w="1175" w:type="dxa"/>
            <w:noWrap w:val="0"/>
            <w:vAlign w:val="center"/>
          </w:tcPr>
          <w:p w14:paraId="30C415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A178C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2号3号病房楼电梯厅、步梯间消杀2次</w:t>
            </w:r>
          </w:p>
        </w:tc>
        <w:tc>
          <w:tcPr>
            <w:tcW w:w="1254" w:type="dxa"/>
            <w:noWrap w:val="0"/>
            <w:vAlign w:val="center"/>
          </w:tcPr>
          <w:p w14:paraId="77CF17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  <w:p w14:paraId="0A26E5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062959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633" w:type="dxa"/>
            <w:noWrap w:val="0"/>
            <w:vAlign w:val="center"/>
          </w:tcPr>
          <w:p w14:paraId="75C60F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E88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007BC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FA67BC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公共卫生间</w:t>
            </w:r>
          </w:p>
        </w:tc>
        <w:tc>
          <w:tcPr>
            <w:tcW w:w="1869" w:type="dxa"/>
            <w:noWrap w:val="0"/>
            <w:vAlign w:val="center"/>
          </w:tcPr>
          <w:p w14:paraId="100F07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生态停车场、正负压站房</w:t>
            </w:r>
          </w:p>
        </w:tc>
        <w:tc>
          <w:tcPr>
            <w:tcW w:w="1241" w:type="dxa"/>
            <w:noWrap w:val="0"/>
            <w:vAlign w:val="center"/>
          </w:tcPr>
          <w:p w14:paraId="7A60EA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D0B54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990" w:type="dxa"/>
            <w:noWrap w:val="0"/>
            <w:vAlign w:val="center"/>
          </w:tcPr>
          <w:p w14:paraId="4B6304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962A6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08B2BB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D95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BC44A8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F40A1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门诊大厅区域</w:t>
            </w:r>
          </w:p>
        </w:tc>
        <w:tc>
          <w:tcPr>
            <w:tcW w:w="1869" w:type="dxa"/>
            <w:noWrap w:val="0"/>
            <w:vAlign w:val="center"/>
          </w:tcPr>
          <w:p w14:paraId="4CDEDA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急诊大厅、入院中心大厅、3号楼入院体检中心</w:t>
            </w:r>
          </w:p>
        </w:tc>
        <w:tc>
          <w:tcPr>
            <w:tcW w:w="1241" w:type="dxa"/>
            <w:noWrap w:val="0"/>
            <w:vAlign w:val="center"/>
          </w:tcPr>
          <w:p w14:paraId="0EB8C6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3B490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</w:rPr>
              <w:t>次</w:t>
            </w:r>
          </w:p>
        </w:tc>
        <w:tc>
          <w:tcPr>
            <w:tcW w:w="990" w:type="dxa"/>
            <w:noWrap w:val="0"/>
            <w:vAlign w:val="center"/>
          </w:tcPr>
          <w:p w14:paraId="251EF6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3962F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晚上</w:t>
            </w:r>
          </w:p>
        </w:tc>
        <w:tc>
          <w:tcPr>
            <w:tcW w:w="633" w:type="dxa"/>
            <w:noWrap w:val="0"/>
            <w:vAlign w:val="center"/>
          </w:tcPr>
          <w:p w14:paraId="6EB418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78DA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00350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73ADF9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公共区灭蚊蝇灯的清理</w:t>
            </w:r>
          </w:p>
        </w:tc>
        <w:tc>
          <w:tcPr>
            <w:tcW w:w="1869" w:type="dxa"/>
            <w:noWrap w:val="0"/>
            <w:vAlign w:val="center"/>
          </w:tcPr>
          <w:p w14:paraId="44E8C5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6DCBD6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3B4D55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检查、清理1次</w:t>
            </w:r>
          </w:p>
        </w:tc>
        <w:tc>
          <w:tcPr>
            <w:tcW w:w="990" w:type="dxa"/>
            <w:noWrap w:val="0"/>
            <w:vAlign w:val="center"/>
          </w:tcPr>
          <w:p w14:paraId="5E4D0A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4D492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1EF142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3A0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C0ED9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F353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外环境及地上停车区、化粪池</w:t>
            </w:r>
          </w:p>
        </w:tc>
        <w:tc>
          <w:tcPr>
            <w:tcW w:w="1869" w:type="dxa"/>
            <w:noWrap w:val="0"/>
            <w:vAlign w:val="center"/>
          </w:tcPr>
          <w:p w14:paraId="2BF5D4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绿化带、院区及地上停车区、化粪池周边</w:t>
            </w:r>
          </w:p>
        </w:tc>
        <w:tc>
          <w:tcPr>
            <w:tcW w:w="1241" w:type="dxa"/>
            <w:noWrap w:val="0"/>
            <w:vAlign w:val="center"/>
          </w:tcPr>
          <w:p w14:paraId="16ADC07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44ADCB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74255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1254" w:type="dxa"/>
            <w:noWrap w:val="0"/>
            <w:vAlign w:val="center"/>
          </w:tcPr>
          <w:p w14:paraId="2E5783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205BC8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4AB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2E834A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D44F5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医疗废物暂存处</w:t>
            </w:r>
          </w:p>
        </w:tc>
        <w:tc>
          <w:tcPr>
            <w:tcW w:w="1869" w:type="dxa"/>
            <w:noWrap w:val="0"/>
            <w:vAlign w:val="center"/>
          </w:tcPr>
          <w:p w14:paraId="2EE767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医疗废物桶、墙面、地面</w:t>
            </w:r>
          </w:p>
        </w:tc>
        <w:tc>
          <w:tcPr>
            <w:tcW w:w="1241" w:type="dxa"/>
            <w:noWrap w:val="0"/>
            <w:vAlign w:val="center"/>
          </w:tcPr>
          <w:p w14:paraId="72493E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0E05C6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990" w:type="dxa"/>
            <w:noWrap w:val="0"/>
            <w:vAlign w:val="center"/>
          </w:tcPr>
          <w:p w14:paraId="066AD9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9287A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638431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893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11216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1F924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生活垃圾站、洗涤房</w:t>
            </w:r>
          </w:p>
        </w:tc>
        <w:tc>
          <w:tcPr>
            <w:tcW w:w="1869" w:type="dxa"/>
            <w:noWrap w:val="0"/>
            <w:vAlign w:val="center"/>
          </w:tcPr>
          <w:p w14:paraId="2497A9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垃圾周转箱、地面、下水道</w:t>
            </w:r>
          </w:p>
        </w:tc>
        <w:tc>
          <w:tcPr>
            <w:tcW w:w="1241" w:type="dxa"/>
            <w:noWrap w:val="0"/>
            <w:vAlign w:val="center"/>
          </w:tcPr>
          <w:p w14:paraId="0B9BB9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175" w:type="dxa"/>
            <w:noWrap w:val="0"/>
            <w:vAlign w:val="center"/>
          </w:tcPr>
          <w:p w14:paraId="4ED582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A006F0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5BFC7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55D7D0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ADA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3E2C02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452D37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院区下水井</w:t>
            </w:r>
          </w:p>
        </w:tc>
        <w:tc>
          <w:tcPr>
            <w:tcW w:w="1869" w:type="dxa"/>
            <w:noWrap w:val="0"/>
            <w:vAlign w:val="center"/>
          </w:tcPr>
          <w:p w14:paraId="7A37DA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院区雨水、污水井</w:t>
            </w:r>
          </w:p>
        </w:tc>
        <w:tc>
          <w:tcPr>
            <w:tcW w:w="1241" w:type="dxa"/>
            <w:noWrap w:val="0"/>
            <w:vAlign w:val="center"/>
          </w:tcPr>
          <w:p w14:paraId="02F059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6F302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投放安倍1次</w:t>
            </w:r>
          </w:p>
        </w:tc>
        <w:tc>
          <w:tcPr>
            <w:tcW w:w="990" w:type="dxa"/>
            <w:noWrap w:val="0"/>
            <w:vAlign w:val="center"/>
          </w:tcPr>
          <w:p w14:paraId="6BC2A1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6FA44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415F57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78C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B179B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4B2F2A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室内车库、负一负二</w:t>
            </w:r>
          </w:p>
        </w:tc>
        <w:tc>
          <w:tcPr>
            <w:tcW w:w="1869" w:type="dxa"/>
            <w:noWrap w:val="0"/>
            <w:vAlign w:val="center"/>
          </w:tcPr>
          <w:p w14:paraId="507FC5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负一层、负二层、公共区及楼道</w:t>
            </w:r>
          </w:p>
        </w:tc>
        <w:tc>
          <w:tcPr>
            <w:tcW w:w="1241" w:type="dxa"/>
            <w:noWrap w:val="0"/>
            <w:vAlign w:val="center"/>
          </w:tcPr>
          <w:p w14:paraId="51ED21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2D31BB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990" w:type="dxa"/>
            <w:noWrap w:val="0"/>
            <w:vAlign w:val="center"/>
          </w:tcPr>
          <w:p w14:paraId="4D1FE9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74692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1379C7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29E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6AAFB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EEDAA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发热门诊</w:t>
            </w:r>
          </w:p>
        </w:tc>
        <w:tc>
          <w:tcPr>
            <w:tcW w:w="1869" w:type="dxa"/>
            <w:noWrap w:val="0"/>
            <w:vAlign w:val="center"/>
          </w:tcPr>
          <w:p w14:paraId="474E0D3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病室、走廊、卫生间及公共区域</w:t>
            </w:r>
          </w:p>
        </w:tc>
        <w:tc>
          <w:tcPr>
            <w:tcW w:w="1241" w:type="dxa"/>
            <w:noWrap w:val="0"/>
            <w:vAlign w:val="center"/>
          </w:tcPr>
          <w:p w14:paraId="355EFB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5F74D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990" w:type="dxa"/>
            <w:noWrap w:val="0"/>
            <w:vAlign w:val="center"/>
          </w:tcPr>
          <w:p w14:paraId="7A48BF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9E670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06CFE8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86C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28B413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2D28E7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设备间、设备层</w:t>
            </w:r>
          </w:p>
        </w:tc>
        <w:tc>
          <w:tcPr>
            <w:tcW w:w="1869" w:type="dxa"/>
            <w:noWrap w:val="0"/>
            <w:vAlign w:val="center"/>
          </w:tcPr>
          <w:p w14:paraId="5CD315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配电室、空调室</w:t>
            </w:r>
          </w:p>
        </w:tc>
        <w:tc>
          <w:tcPr>
            <w:tcW w:w="1241" w:type="dxa"/>
            <w:noWrap w:val="0"/>
            <w:vAlign w:val="center"/>
          </w:tcPr>
          <w:p w14:paraId="29B8C9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4EB320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39761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1254" w:type="dxa"/>
            <w:noWrap w:val="0"/>
            <w:vAlign w:val="center"/>
          </w:tcPr>
          <w:p w14:paraId="0A7B7E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选择人少的时段进行</w:t>
            </w:r>
          </w:p>
        </w:tc>
        <w:tc>
          <w:tcPr>
            <w:tcW w:w="633" w:type="dxa"/>
            <w:noWrap w:val="0"/>
            <w:vAlign w:val="center"/>
          </w:tcPr>
          <w:p w14:paraId="3C80CA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B52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BC6F3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5E8291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手术室</w:t>
            </w:r>
          </w:p>
        </w:tc>
        <w:tc>
          <w:tcPr>
            <w:tcW w:w="1869" w:type="dxa"/>
            <w:noWrap w:val="0"/>
            <w:vAlign w:val="center"/>
          </w:tcPr>
          <w:p w14:paraId="7230BFC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生活区、走廊、手术室</w:t>
            </w:r>
          </w:p>
        </w:tc>
        <w:tc>
          <w:tcPr>
            <w:tcW w:w="1241" w:type="dxa"/>
            <w:noWrap w:val="0"/>
            <w:vAlign w:val="center"/>
          </w:tcPr>
          <w:p w14:paraId="5AE8B3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452375C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周三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（生活区）</w:t>
            </w:r>
            <w:r>
              <w:rPr>
                <w:rFonts w:hint="eastAsia" w:ascii="仿宋" w:hAnsi="仿宋" w:eastAsia="仿宋" w:cs="仿宋"/>
                <w:color w:val="auto"/>
              </w:rPr>
              <w:t>、周日各1次</w:t>
            </w:r>
          </w:p>
        </w:tc>
        <w:tc>
          <w:tcPr>
            <w:tcW w:w="990" w:type="dxa"/>
            <w:noWrap w:val="0"/>
            <w:vAlign w:val="center"/>
          </w:tcPr>
          <w:p w14:paraId="2A86E7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EDD9E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具体根据当日手术安排联系消杀</w:t>
            </w:r>
          </w:p>
        </w:tc>
        <w:tc>
          <w:tcPr>
            <w:tcW w:w="633" w:type="dxa"/>
            <w:noWrap w:val="0"/>
            <w:vAlign w:val="center"/>
          </w:tcPr>
          <w:p w14:paraId="699ADD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5A3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2CABA7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E21D3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介入、ICU、PICU、NICU、消毒供应室、产房</w:t>
            </w:r>
          </w:p>
        </w:tc>
        <w:tc>
          <w:tcPr>
            <w:tcW w:w="1869" w:type="dxa"/>
            <w:noWrap w:val="0"/>
            <w:vAlign w:val="center"/>
          </w:tcPr>
          <w:p w14:paraId="0BC538C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生活区、走廊、手术室、工作区</w:t>
            </w:r>
          </w:p>
        </w:tc>
        <w:tc>
          <w:tcPr>
            <w:tcW w:w="1241" w:type="dxa"/>
            <w:noWrap w:val="0"/>
            <w:vAlign w:val="center"/>
          </w:tcPr>
          <w:p w14:paraId="565062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0A4C55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990" w:type="dxa"/>
            <w:noWrap w:val="0"/>
            <w:vAlign w:val="center"/>
          </w:tcPr>
          <w:p w14:paraId="50D735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A70B6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633" w:type="dxa"/>
            <w:noWrap w:val="0"/>
            <w:vAlign w:val="center"/>
          </w:tcPr>
          <w:p w14:paraId="6E3AE0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9CB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FCAC65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40B14D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污水处理站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、洗涤房</w:t>
            </w:r>
          </w:p>
        </w:tc>
        <w:tc>
          <w:tcPr>
            <w:tcW w:w="1869" w:type="dxa"/>
            <w:noWrap w:val="0"/>
            <w:vAlign w:val="center"/>
          </w:tcPr>
          <w:p w14:paraId="1D81BE7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各区域</w:t>
            </w:r>
          </w:p>
        </w:tc>
        <w:tc>
          <w:tcPr>
            <w:tcW w:w="1241" w:type="dxa"/>
            <w:noWrap w:val="0"/>
            <w:vAlign w:val="center"/>
          </w:tcPr>
          <w:p w14:paraId="22C5E2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BE828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消杀1次</w:t>
            </w:r>
          </w:p>
        </w:tc>
        <w:tc>
          <w:tcPr>
            <w:tcW w:w="990" w:type="dxa"/>
            <w:noWrap w:val="0"/>
            <w:vAlign w:val="center"/>
          </w:tcPr>
          <w:p w14:paraId="539523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5A1A9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633" w:type="dxa"/>
            <w:noWrap w:val="0"/>
            <w:vAlign w:val="center"/>
          </w:tcPr>
          <w:p w14:paraId="78DA6E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E3C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B13F0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24E4B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餐厅</w:t>
            </w:r>
          </w:p>
        </w:tc>
        <w:tc>
          <w:tcPr>
            <w:tcW w:w="1869" w:type="dxa"/>
            <w:noWrap w:val="0"/>
            <w:vAlign w:val="center"/>
          </w:tcPr>
          <w:p w14:paraId="0DA3984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各区域</w:t>
            </w:r>
          </w:p>
        </w:tc>
        <w:tc>
          <w:tcPr>
            <w:tcW w:w="1241" w:type="dxa"/>
            <w:noWrap w:val="0"/>
            <w:vAlign w:val="center"/>
          </w:tcPr>
          <w:p w14:paraId="3CC5B3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A4C58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消杀2次</w:t>
            </w:r>
          </w:p>
        </w:tc>
        <w:tc>
          <w:tcPr>
            <w:tcW w:w="990" w:type="dxa"/>
            <w:noWrap w:val="0"/>
            <w:vAlign w:val="center"/>
          </w:tcPr>
          <w:p w14:paraId="63AA47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1983E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633" w:type="dxa"/>
            <w:noWrap w:val="0"/>
            <w:vAlign w:val="center"/>
          </w:tcPr>
          <w:p w14:paraId="46FC78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</w:tr>
      <w:tr w14:paraId="27BD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669" w:type="dxa"/>
            <w:gridSpan w:val="8"/>
            <w:noWrap w:val="0"/>
            <w:vAlign w:val="center"/>
          </w:tcPr>
          <w:p w14:paraId="160DC86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注意事项：</w:t>
            </w:r>
          </w:p>
          <w:p w14:paraId="3FC9D987">
            <w:pPr>
              <w:numPr>
                <w:ilvl w:val="0"/>
                <w:numId w:val="1"/>
              </w:numPr>
              <w:tabs>
                <w:tab w:val="clear" w:pos="312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如遇特殊情况按照采购人要求执行，合理更变处理时间。喷洒药剂建议定期更换一次，以免产生耐药性，影响消杀效果。</w:t>
            </w:r>
          </w:p>
          <w:p w14:paraId="2EB6086D">
            <w:pPr>
              <w:numPr>
                <w:ilvl w:val="0"/>
                <w:numId w:val="1"/>
              </w:numPr>
              <w:tabs>
                <w:tab w:val="clear" w:pos="312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喷洒时段应尽量选择在人少的时段进行，手术室等特殊区域喷洒时间按照采购人要求执行。</w:t>
            </w:r>
          </w:p>
          <w:p w14:paraId="706383A1">
            <w:pPr>
              <w:numPr>
                <w:ilvl w:val="0"/>
                <w:numId w:val="1"/>
              </w:numPr>
              <w:tabs>
                <w:tab w:val="clear" w:pos="312"/>
              </w:tabs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蚊虫多发季，应以治理为主、喷洒为辅，排查蚊蝇孳生点尤为重要。</w:t>
            </w:r>
          </w:p>
          <w:p w14:paraId="7E0E733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日常巡查中如发现可改善的基础防虫问题，应及时汇总在《消杀服务报告总结》中，定期提交给采购人负责人。</w:t>
            </w:r>
          </w:p>
        </w:tc>
      </w:tr>
    </w:tbl>
    <w:p w14:paraId="79930A49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鼠类消杀计划</w:t>
      </w:r>
    </w:p>
    <w:tbl>
      <w:tblPr>
        <w:tblStyle w:val="4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830"/>
        <w:gridCol w:w="1473"/>
        <w:gridCol w:w="878"/>
        <w:gridCol w:w="1017"/>
        <w:gridCol w:w="1363"/>
        <w:gridCol w:w="1043"/>
        <w:gridCol w:w="774"/>
      </w:tblGrid>
      <w:tr w14:paraId="3952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36B23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靶标虫害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 w14:paraId="5817E0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消杀地点</w:t>
            </w:r>
          </w:p>
        </w:tc>
        <w:tc>
          <w:tcPr>
            <w:tcW w:w="1473" w:type="dxa"/>
            <w:vMerge w:val="restart"/>
            <w:noWrap w:val="0"/>
            <w:vAlign w:val="center"/>
          </w:tcPr>
          <w:p w14:paraId="5D9537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消杀区域</w:t>
            </w:r>
          </w:p>
        </w:tc>
        <w:tc>
          <w:tcPr>
            <w:tcW w:w="4301" w:type="dxa"/>
            <w:gridSpan w:val="4"/>
            <w:noWrap w:val="0"/>
            <w:vAlign w:val="center"/>
          </w:tcPr>
          <w:p w14:paraId="0B4D15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消杀频次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 w14:paraId="282C30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备注</w:t>
            </w:r>
          </w:p>
        </w:tc>
      </w:tr>
      <w:tr w14:paraId="1313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1C5E9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 w14:paraId="3AAC5A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 w14:paraId="41BCFB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7940B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每日</w:t>
            </w:r>
          </w:p>
        </w:tc>
        <w:tc>
          <w:tcPr>
            <w:tcW w:w="1017" w:type="dxa"/>
            <w:noWrap w:val="0"/>
            <w:vAlign w:val="center"/>
          </w:tcPr>
          <w:p w14:paraId="4F1005B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每周</w:t>
            </w:r>
          </w:p>
        </w:tc>
        <w:tc>
          <w:tcPr>
            <w:tcW w:w="1363" w:type="dxa"/>
            <w:noWrap w:val="0"/>
            <w:vAlign w:val="center"/>
          </w:tcPr>
          <w:p w14:paraId="133067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每月</w:t>
            </w:r>
          </w:p>
        </w:tc>
        <w:tc>
          <w:tcPr>
            <w:tcW w:w="1043" w:type="dxa"/>
            <w:noWrap w:val="0"/>
            <w:vAlign w:val="center"/>
          </w:tcPr>
          <w:p w14:paraId="7CB29E7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每季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F5A1C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1B2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76BAA3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F1CA9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A5BEB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CB586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5BA610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3EC20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A5BFC5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B4BCE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E0311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7B607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0B588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B177A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351D4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88F3A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D8E00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CBD69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鼠类</w:t>
            </w:r>
          </w:p>
        </w:tc>
        <w:tc>
          <w:tcPr>
            <w:tcW w:w="1830" w:type="dxa"/>
            <w:noWrap w:val="0"/>
            <w:vAlign w:val="center"/>
          </w:tcPr>
          <w:p w14:paraId="06BFB43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1号楼、2号楼、</w:t>
            </w:r>
          </w:p>
          <w:p w14:paraId="52E5AC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3号楼</w:t>
            </w:r>
          </w:p>
        </w:tc>
        <w:tc>
          <w:tcPr>
            <w:tcW w:w="1473" w:type="dxa"/>
            <w:noWrap w:val="0"/>
            <w:vAlign w:val="center"/>
          </w:tcPr>
          <w:p w14:paraId="61C7B1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病室、走廊、卫生间及公共区</w:t>
            </w:r>
          </w:p>
        </w:tc>
        <w:tc>
          <w:tcPr>
            <w:tcW w:w="878" w:type="dxa"/>
            <w:noWrap w:val="0"/>
            <w:vAlign w:val="center"/>
          </w:tcPr>
          <w:p w14:paraId="0D47A2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A191D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18DBC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403C06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177D30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7E10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FD04D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F219E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发热门诊</w:t>
            </w:r>
          </w:p>
          <w:p w14:paraId="24CE89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（成人）</w:t>
            </w:r>
          </w:p>
          <w:p w14:paraId="5D8B70D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正负压站房</w:t>
            </w:r>
          </w:p>
        </w:tc>
        <w:tc>
          <w:tcPr>
            <w:tcW w:w="1473" w:type="dxa"/>
            <w:noWrap w:val="0"/>
            <w:vAlign w:val="center"/>
          </w:tcPr>
          <w:p w14:paraId="35C2A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各区域</w:t>
            </w:r>
          </w:p>
        </w:tc>
        <w:tc>
          <w:tcPr>
            <w:tcW w:w="878" w:type="dxa"/>
            <w:noWrap w:val="0"/>
            <w:vAlign w:val="center"/>
          </w:tcPr>
          <w:p w14:paraId="4731E4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71FCE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B1DB9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291380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32970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DF5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60779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F15D07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门诊大厅、入院中心大厅</w:t>
            </w:r>
          </w:p>
        </w:tc>
        <w:tc>
          <w:tcPr>
            <w:tcW w:w="1473" w:type="dxa"/>
            <w:noWrap w:val="0"/>
            <w:vAlign w:val="center"/>
          </w:tcPr>
          <w:p w14:paraId="6BF545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公共区及卫生间</w:t>
            </w:r>
          </w:p>
        </w:tc>
        <w:tc>
          <w:tcPr>
            <w:tcW w:w="878" w:type="dxa"/>
            <w:noWrap w:val="0"/>
            <w:vAlign w:val="center"/>
          </w:tcPr>
          <w:p w14:paraId="0AB8A3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E240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EE83F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398508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71DB63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A62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9F0F5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EBB4B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门诊区域</w:t>
            </w:r>
          </w:p>
        </w:tc>
        <w:tc>
          <w:tcPr>
            <w:tcW w:w="1473" w:type="dxa"/>
            <w:noWrap w:val="0"/>
            <w:vAlign w:val="center"/>
          </w:tcPr>
          <w:p w14:paraId="022E4B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儿童急诊、儿童发热门诊、儿童输液室、急诊等</w:t>
            </w:r>
          </w:p>
        </w:tc>
        <w:tc>
          <w:tcPr>
            <w:tcW w:w="878" w:type="dxa"/>
            <w:noWrap w:val="0"/>
            <w:vAlign w:val="center"/>
          </w:tcPr>
          <w:p w14:paraId="545698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0E3D5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C09B0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0BB7C3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329FE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2BF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D6B476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A3B8D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院区外环境、地上停车场</w:t>
            </w:r>
          </w:p>
        </w:tc>
        <w:tc>
          <w:tcPr>
            <w:tcW w:w="1473" w:type="dxa"/>
            <w:noWrap w:val="0"/>
            <w:vAlign w:val="center"/>
          </w:tcPr>
          <w:p w14:paraId="54753F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绿化带、院区及停车场</w:t>
            </w:r>
          </w:p>
        </w:tc>
        <w:tc>
          <w:tcPr>
            <w:tcW w:w="878" w:type="dxa"/>
            <w:noWrap w:val="0"/>
            <w:vAlign w:val="center"/>
          </w:tcPr>
          <w:p w14:paraId="02E9D2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FFC75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</w:t>
            </w:r>
          </w:p>
        </w:tc>
        <w:tc>
          <w:tcPr>
            <w:tcW w:w="1363" w:type="dxa"/>
            <w:noWrap w:val="0"/>
            <w:vAlign w:val="center"/>
          </w:tcPr>
          <w:p w14:paraId="41BFB9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42C231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</w:t>
            </w:r>
          </w:p>
        </w:tc>
        <w:tc>
          <w:tcPr>
            <w:tcW w:w="774" w:type="dxa"/>
            <w:noWrap w:val="0"/>
            <w:vAlign w:val="center"/>
          </w:tcPr>
          <w:p w14:paraId="1D3DF96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8C0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2B34E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BFECA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医疗废物暂存处</w:t>
            </w:r>
          </w:p>
        </w:tc>
        <w:tc>
          <w:tcPr>
            <w:tcW w:w="1473" w:type="dxa"/>
            <w:noWrap w:val="0"/>
            <w:vAlign w:val="center"/>
          </w:tcPr>
          <w:p w14:paraId="25A059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医疗废物桶 旁、墙角</w:t>
            </w:r>
          </w:p>
        </w:tc>
        <w:tc>
          <w:tcPr>
            <w:tcW w:w="878" w:type="dxa"/>
            <w:noWrap w:val="0"/>
            <w:vAlign w:val="center"/>
          </w:tcPr>
          <w:p w14:paraId="6A57B6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E70BC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</w:t>
            </w:r>
          </w:p>
        </w:tc>
        <w:tc>
          <w:tcPr>
            <w:tcW w:w="1363" w:type="dxa"/>
            <w:noWrap w:val="0"/>
            <w:vAlign w:val="center"/>
          </w:tcPr>
          <w:p w14:paraId="645B9D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2BBD3B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</w:t>
            </w:r>
          </w:p>
        </w:tc>
        <w:tc>
          <w:tcPr>
            <w:tcW w:w="774" w:type="dxa"/>
            <w:noWrap w:val="0"/>
            <w:vAlign w:val="center"/>
          </w:tcPr>
          <w:p w14:paraId="7FB8AD6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39E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61378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C2A32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生活垃圾站</w:t>
            </w:r>
          </w:p>
        </w:tc>
        <w:tc>
          <w:tcPr>
            <w:tcW w:w="1473" w:type="dxa"/>
            <w:noWrap w:val="0"/>
            <w:vAlign w:val="center"/>
          </w:tcPr>
          <w:p w14:paraId="134AD5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垃圾周转箱、地面、下水道</w:t>
            </w:r>
          </w:p>
        </w:tc>
        <w:tc>
          <w:tcPr>
            <w:tcW w:w="878" w:type="dxa"/>
            <w:noWrap w:val="0"/>
            <w:vAlign w:val="center"/>
          </w:tcPr>
          <w:p w14:paraId="79D825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26696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</w:t>
            </w:r>
          </w:p>
        </w:tc>
        <w:tc>
          <w:tcPr>
            <w:tcW w:w="1363" w:type="dxa"/>
            <w:noWrap w:val="0"/>
            <w:vAlign w:val="center"/>
          </w:tcPr>
          <w:p w14:paraId="4C6BAA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420946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</w:t>
            </w:r>
          </w:p>
        </w:tc>
        <w:tc>
          <w:tcPr>
            <w:tcW w:w="774" w:type="dxa"/>
            <w:noWrap w:val="0"/>
            <w:vAlign w:val="center"/>
          </w:tcPr>
          <w:p w14:paraId="7C000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29E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47684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844A8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负一负二</w:t>
            </w:r>
          </w:p>
        </w:tc>
        <w:tc>
          <w:tcPr>
            <w:tcW w:w="1473" w:type="dxa"/>
            <w:noWrap w:val="0"/>
            <w:vAlign w:val="center"/>
          </w:tcPr>
          <w:p w14:paraId="1EA092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负一层、负二层车库、公共区域</w:t>
            </w:r>
          </w:p>
        </w:tc>
        <w:tc>
          <w:tcPr>
            <w:tcW w:w="878" w:type="dxa"/>
            <w:noWrap w:val="0"/>
            <w:vAlign w:val="center"/>
          </w:tcPr>
          <w:p w14:paraId="568712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6D2D5F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巡视毒饵站，补鼠药1次</w:t>
            </w:r>
          </w:p>
        </w:tc>
        <w:tc>
          <w:tcPr>
            <w:tcW w:w="1363" w:type="dxa"/>
            <w:noWrap w:val="0"/>
            <w:vAlign w:val="center"/>
          </w:tcPr>
          <w:p w14:paraId="260003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2A2BD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巡视毒饵站，更换鼠药1次</w:t>
            </w:r>
          </w:p>
        </w:tc>
        <w:tc>
          <w:tcPr>
            <w:tcW w:w="774" w:type="dxa"/>
            <w:noWrap w:val="0"/>
            <w:vAlign w:val="center"/>
          </w:tcPr>
          <w:p w14:paraId="23BF2A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96D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32639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2C1D6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设备间、设备层</w:t>
            </w:r>
          </w:p>
        </w:tc>
        <w:tc>
          <w:tcPr>
            <w:tcW w:w="1473" w:type="dxa"/>
            <w:noWrap w:val="0"/>
            <w:vAlign w:val="center"/>
          </w:tcPr>
          <w:p w14:paraId="5B9CED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配电室、空调室</w:t>
            </w:r>
          </w:p>
        </w:tc>
        <w:tc>
          <w:tcPr>
            <w:tcW w:w="878" w:type="dxa"/>
            <w:noWrap w:val="0"/>
            <w:vAlign w:val="center"/>
          </w:tcPr>
          <w:p w14:paraId="00DDD6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01EF3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3AF1A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7D61A3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DF785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AE6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C87D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E23FB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1号楼4层</w:t>
            </w:r>
          </w:p>
        </w:tc>
        <w:tc>
          <w:tcPr>
            <w:tcW w:w="1473" w:type="dxa"/>
            <w:noWrap w:val="0"/>
            <w:vAlign w:val="center"/>
          </w:tcPr>
          <w:p w14:paraId="263013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手术室、ICU</w:t>
            </w:r>
          </w:p>
        </w:tc>
        <w:tc>
          <w:tcPr>
            <w:tcW w:w="878" w:type="dxa"/>
            <w:noWrap w:val="0"/>
            <w:vAlign w:val="center"/>
          </w:tcPr>
          <w:p w14:paraId="4D952E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30CFB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B8CF3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19A3FE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DD626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874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26A08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7ABF8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餐饮</w:t>
            </w:r>
          </w:p>
        </w:tc>
        <w:tc>
          <w:tcPr>
            <w:tcW w:w="1473" w:type="dxa"/>
            <w:noWrap w:val="0"/>
            <w:vAlign w:val="center"/>
          </w:tcPr>
          <w:p w14:paraId="2AA38F9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各区域</w:t>
            </w:r>
          </w:p>
        </w:tc>
        <w:tc>
          <w:tcPr>
            <w:tcW w:w="878" w:type="dxa"/>
            <w:noWrap w:val="0"/>
            <w:vAlign w:val="center"/>
          </w:tcPr>
          <w:p w14:paraId="5624CE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F0E31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CAB2B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排查2次，如发现鼠粪、鼠迹采用粘鼠板灭鼠</w:t>
            </w:r>
          </w:p>
        </w:tc>
        <w:tc>
          <w:tcPr>
            <w:tcW w:w="1043" w:type="dxa"/>
            <w:noWrap w:val="0"/>
            <w:vAlign w:val="center"/>
          </w:tcPr>
          <w:p w14:paraId="67EE2A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4" w:type="dxa"/>
            <w:noWrap w:val="0"/>
            <w:vAlign w:val="center"/>
          </w:tcPr>
          <w:p w14:paraId="7A9D9E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03A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78" w:type="dxa"/>
            <w:gridSpan w:val="8"/>
            <w:noWrap w:val="0"/>
            <w:vAlign w:val="center"/>
          </w:tcPr>
          <w:p w14:paraId="5987529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注意事项：</w:t>
            </w:r>
          </w:p>
          <w:p w14:paraId="19771DE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1.工作人员需严格按照防治计划更换粘板、鼠药，如室内发现鼠迹需第一时间向采购人负责人汇报，并采用物理方法及时灭鼠，捕获的鼠类应第一时间清理。</w:t>
            </w:r>
          </w:p>
          <w:p w14:paraId="102A576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2.鼠药应严格按照吃多少补多少，吃光加倍投放。</w:t>
            </w:r>
          </w:p>
          <w:p w14:paraId="22F2EBB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巡视时消杀工作人员应根据检测标准中的要求对院区内存在的鼠洞、建筑物与外界联通的孔洞、下水口等重点位置进行排查，如有鼠类入侵风险，应做好相关位置的记录，汇总在《消杀服务报告总结 》中，定期提交给采购人负责人。</w:t>
            </w:r>
          </w:p>
        </w:tc>
      </w:tr>
      <w:tr w14:paraId="6223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9478" w:type="dxa"/>
            <w:gridSpan w:val="8"/>
            <w:noWrap w:val="0"/>
            <w:vAlign w:val="center"/>
          </w:tcPr>
          <w:p w14:paraId="624CF97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灭鼠标准：</w:t>
            </w:r>
          </w:p>
          <w:p w14:paraId="6B5815E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用粉迹法监测鼠密度不超过1%。</w:t>
            </w:r>
          </w:p>
          <w:p w14:paraId="7B2BB5A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老鼠防制方法：</w:t>
            </w:r>
          </w:p>
          <w:p w14:paraId="1F771A6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1.地沟、下水道、排风口安装挡鼠网，网孔直径应小于0.6厘米.</w:t>
            </w:r>
          </w:p>
          <w:p w14:paraId="29E3826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2.外围如发现鼠洞应及时填补、封堵。</w:t>
            </w:r>
          </w:p>
          <w:p w14:paraId="620D498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3.餐厅、水吧、杂物间、管道间、超市使用粘鼠板。</w:t>
            </w:r>
          </w:p>
        </w:tc>
      </w:tr>
    </w:tbl>
    <w:p w14:paraId="5AC73CA6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蟑螂消杀计划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605"/>
        <w:gridCol w:w="1759"/>
        <w:gridCol w:w="784"/>
        <w:gridCol w:w="1485"/>
        <w:gridCol w:w="1557"/>
        <w:gridCol w:w="996"/>
        <w:gridCol w:w="448"/>
      </w:tblGrid>
      <w:tr w14:paraId="5BEE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 w14:paraId="63EECA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靶标虫害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 w14:paraId="6F86C8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消杀地点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 w14:paraId="69E20B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消杀区域</w:t>
            </w:r>
          </w:p>
        </w:tc>
        <w:tc>
          <w:tcPr>
            <w:tcW w:w="4822" w:type="dxa"/>
            <w:gridSpan w:val="4"/>
            <w:noWrap w:val="0"/>
            <w:vAlign w:val="center"/>
          </w:tcPr>
          <w:p w14:paraId="054449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消杀频次</w:t>
            </w:r>
          </w:p>
        </w:tc>
        <w:tc>
          <w:tcPr>
            <w:tcW w:w="448" w:type="dxa"/>
            <w:vMerge w:val="restart"/>
            <w:noWrap w:val="0"/>
            <w:vAlign w:val="center"/>
          </w:tcPr>
          <w:p w14:paraId="3CCA5E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备注</w:t>
            </w:r>
          </w:p>
        </w:tc>
      </w:tr>
      <w:tr w14:paraId="38F2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21973A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 w14:paraId="752C79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 w14:paraId="46269D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784" w:type="dxa"/>
            <w:noWrap w:val="0"/>
            <w:vAlign w:val="center"/>
          </w:tcPr>
          <w:p w14:paraId="3C7D34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每日</w:t>
            </w:r>
          </w:p>
        </w:tc>
        <w:tc>
          <w:tcPr>
            <w:tcW w:w="1485" w:type="dxa"/>
            <w:noWrap w:val="0"/>
            <w:vAlign w:val="center"/>
          </w:tcPr>
          <w:p w14:paraId="42498D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每周</w:t>
            </w:r>
          </w:p>
        </w:tc>
        <w:tc>
          <w:tcPr>
            <w:tcW w:w="1557" w:type="dxa"/>
            <w:noWrap w:val="0"/>
            <w:vAlign w:val="center"/>
          </w:tcPr>
          <w:p w14:paraId="50D590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每月</w:t>
            </w:r>
          </w:p>
        </w:tc>
        <w:tc>
          <w:tcPr>
            <w:tcW w:w="996" w:type="dxa"/>
            <w:noWrap w:val="0"/>
            <w:vAlign w:val="center"/>
          </w:tcPr>
          <w:p w14:paraId="100CC66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每季度</w:t>
            </w:r>
          </w:p>
        </w:tc>
        <w:tc>
          <w:tcPr>
            <w:tcW w:w="448" w:type="dxa"/>
            <w:vMerge w:val="continue"/>
            <w:noWrap w:val="0"/>
            <w:vAlign w:val="center"/>
          </w:tcPr>
          <w:p w14:paraId="7C17E8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FE0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 w14:paraId="79DEEB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49B01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02FDC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5183E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58EBF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2DE2B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04BE65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717E9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92E81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33499D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5E82B4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E93C8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75905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1E1F69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FC058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313CE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蟑螂</w:t>
            </w:r>
          </w:p>
        </w:tc>
        <w:tc>
          <w:tcPr>
            <w:tcW w:w="1605" w:type="dxa"/>
            <w:noWrap w:val="0"/>
            <w:vAlign w:val="center"/>
          </w:tcPr>
          <w:p w14:paraId="13C469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全院建构筑物内</w:t>
            </w:r>
          </w:p>
        </w:tc>
        <w:tc>
          <w:tcPr>
            <w:tcW w:w="1759" w:type="dxa"/>
            <w:noWrap w:val="0"/>
            <w:vAlign w:val="center"/>
          </w:tcPr>
          <w:p w14:paraId="4D7483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全院区</w:t>
            </w:r>
          </w:p>
        </w:tc>
        <w:tc>
          <w:tcPr>
            <w:tcW w:w="784" w:type="dxa"/>
            <w:noWrap w:val="0"/>
            <w:vAlign w:val="center"/>
          </w:tcPr>
          <w:p w14:paraId="6D24FE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B5EEE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401E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610BC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全面布置灭蟑药1次</w:t>
            </w:r>
          </w:p>
        </w:tc>
        <w:tc>
          <w:tcPr>
            <w:tcW w:w="448" w:type="dxa"/>
            <w:noWrap w:val="0"/>
            <w:vAlign w:val="center"/>
          </w:tcPr>
          <w:p w14:paraId="2A58A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BF0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25F015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5A642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负一负二</w:t>
            </w:r>
          </w:p>
        </w:tc>
        <w:tc>
          <w:tcPr>
            <w:tcW w:w="1759" w:type="dxa"/>
            <w:noWrap w:val="0"/>
            <w:vAlign w:val="center"/>
          </w:tcPr>
          <w:p w14:paraId="6A603C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负一负二公共区及楼道</w:t>
            </w:r>
          </w:p>
          <w:p w14:paraId="01B8AF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医学装备处</w:t>
            </w:r>
          </w:p>
        </w:tc>
        <w:tc>
          <w:tcPr>
            <w:tcW w:w="784" w:type="dxa"/>
            <w:noWrap w:val="0"/>
            <w:vAlign w:val="center"/>
          </w:tcPr>
          <w:p w14:paraId="585E1F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5C824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557" w:type="dxa"/>
            <w:noWrap w:val="0"/>
            <w:vAlign w:val="center"/>
          </w:tcPr>
          <w:p w14:paraId="7FB849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B0C31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0A2EC1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6A6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090363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5A7C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1号楼、2号楼</w:t>
            </w:r>
          </w:p>
          <w:p w14:paraId="626B7C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3号楼</w:t>
            </w:r>
          </w:p>
        </w:tc>
        <w:tc>
          <w:tcPr>
            <w:tcW w:w="1759" w:type="dxa"/>
            <w:noWrap w:val="0"/>
            <w:vAlign w:val="center"/>
          </w:tcPr>
          <w:p w14:paraId="20419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病室、走廊、卫生间、门急诊及公共区域</w:t>
            </w:r>
          </w:p>
        </w:tc>
        <w:tc>
          <w:tcPr>
            <w:tcW w:w="784" w:type="dxa"/>
            <w:noWrap w:val="0"/>
            <w:vAlign w:val="center"/>
          </w:tcPr>
          <w:p w14:paraId="763813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8D5B3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557" w:type="dxa"/>
            <w:noWrap w:val="0"/>
            <w:vAlign w:val="center"/>
          </w:tcPr>
          <w:p w14:paraId="7CEAFD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FEE07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3C8249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402F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7B6D3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DBDCD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公共区及卫生间</w:t>
            </w:r>
          </w:p>
        </w:tc>
        <w:tc>
          <w:tcPr>
            <w:tcW w:w="1759" w:type="dxa"/>
            <w:noWrap w:val="0"/>
            <w:vAlign w:val="center"/>
          </w:tcPr>
          <w:p w14:paraId="689371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正负压站房、发热门诊</w:t>
            </w:r>
          </w:p>
        </w:tc>
        <w:tc>
          <w:tcPr>
            <w:tcW w:w="784" w:type="dxa"/>
            <w:noWrap w:val="0"/>
            <w:vAlign w:val="center"/>
          </w:tcPr>
          <w:p w14:paraId="2F9BD7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E2B21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122C7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996" w:type="dxa"/>
            <w:noWrap w:val="0"/>
            <w:vAlign w:val="center"/>
          </w:tcPr>
          <w:p w14:paraId="3069CF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7BEC59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BC2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68B4EA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20315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4385C83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医疗废物暂存处</w:t>
            </w:r>
          </w:p>
          <w:p w14:paraId="4727E5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0F286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医疗废物桶旁、墙角</w:t>
            </w:r>
          </w:p>
        </w:tc>
        <w:tc>
          <w:tcPr>
            <w:tcW w:w="784" w:type="dxa"/>
            <w:noWrap w:val="0"/>
            <w:vAlign w:val="center"/>
          </w:tcPr>
          <w:p w14:paraId="0AF815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62F50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557" w:type="dxa"/>
            <w:noWrap w:val="0"/>
            <w:vAlign w:val="center"/>
          </w:tcPr>
          <w:p w14:paraId="471EC9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88E3F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286FC9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424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2687DB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8CF77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生活垃圾站</w:t>
            </w:r>
          </w:p>
        </w:tc>
        <w:tc>
          <w:tcPr>
            <w:tcW w:w="1759" w:type="dxa"/>
            <w:noWrap w:val="0"/>
            <w:vAlign w:val="center"/>
          </w:tcPr>
          <w:p w14:paraId="56D19A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垃圾周转箱、墙角、下水道</w:t>
            </w:r>
          </w:p>
        </w:tc>
        <w:tc>
          <w:tcPr>
            <w:tcW w:w="784" w:type="dxa"/>
            <w:noWrap w:val="0"/>
            <w:vAlign w:val="center"/>
          </w:tcPr>
          <w:p w14:paraId="102AD3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78274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557" w:type="dxa"/>
            <w:noWrap w:val="0"/>
            <w:vAlign w:val="center"/>
          </w:tcPr>
          <w:p w14:paraId="0EDD35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424891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5B76DE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3C16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231143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43756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设备间、设备层</w:t>
            </w:r>
          </w:p>
        </w:tc>
        <w:tc>
          <w:tcPr>
            <w:tcW w:w="1759" w:type="dxa"/>
            <w:noWrap w:val="0"/>
            <w:vAlign w:val="center"/>
          </w:tcPr>
          <w:p w14:paraId="0C0692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配电室、空调室</w:t>
            </w:r>
          </w:p>
        </w:tc>
        <w:tc>
          <w:tcPr>
            <w:tcW w:w="784" w:type="dxa"/>
            <w:noWrap w:val="0"/>
            <w:vAlign w:val="center"/>
          </w:tcPr>
          <w:p w14:paraId="240B08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4B060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BACE3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巡视/布置灭蟑胶饵或颗粒</w:t>
            </w:r>
          </w:p>
        </w:tc>
        <w:tc>
          <w:tcPr>
            <w:tcW w:w="996" w:type="dxa"/>
            <w:noWrap w:val="0"/>
            <w:vAlign w:val="center"/>
          </w:tcPr>
          <w:p w14:paraId="219E20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35C8A9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48C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698F89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F7638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手术室、ICU、NICU、PICU</w:t>
            </w:r>
          </w:p>
        </w:tc>
        <w:tc>
          <w:tcPr>
            <w:tcW w:w="1759" w:type="dxa"/>
            <w:noWrap w:val="0"/>
            <w:vAlign w:val="center"/>
          </w:tcPr>
          <w:p w14:paraId="0C1FC2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1号楼（4层）</w:t>
            </w:r>
          </w:p>
        </w:tc>
        <w:tc>
          <w:tcPr>
            <w:tcW w:w="784" w:type="dxa"/>
            <w:noWrap w:val="0"/>
            <w:vAlign w:val="center"/>
          </w:tcPr>
          <w:p w14:paraId="135672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9C702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557" w:type="dxa"/>
            <w:noWrap w:val="0"/>
            <w:vAlign w:val="center"/>
          </w:tcPr>
          <w:p w14:paraId="6F6B8E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2C2C4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724236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A8B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 w14:paraId="2E4C29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90A23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餐饮</w:t>
            </w:r>
          </w:p>
        </w:tc>
        <w:tc>
          <w:tcPr>
            <w:tcW w:w="1759" w:type="dxa"/>
            <w:noWrap w:val="0"/>
            <w:vAlign w:val="center"/>
          </w:tcPr>
          <w:p w14:paraId="3BA97F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各区域</w:t>
            </w:r>
          </w:p>
        </w:tc>
        <w:tc>
          <w:tcPr>
            <w:tcW w:w="784" w:type="dxa"/>
            <w:noWrap w:val="0"/>
            <w:vAlign w:val="center"/>
          </w:tcPr>
          <w:p w14:paraId="1E3C72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05D52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巡视发现及时布置灭蟑胶饵或颗粒</w:t>
            </w:r>
          </w:p>
        </w:tc>
        <w:tc>
          <w:tcPr>
            <w:tcW w:w="1557" w:type="dxa"/>
            <w:noWrap w:val="0"/>
            <w:vAlign w:val="center"/>
          </w:tcPr>
          <w:p w14:paraId="77B0BE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B0033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6C512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613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9558" w:type="dxa"/>
            <w:gridSpan w:val="8"/>
            <w:noWrap w:val="0"/>
            <w:vAlign w:val="center"/>
          </w:tcPr>
          <w:p w14:paraId="1240A08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注意事项：</w:t>
            </w:r>
          </w:p>
          <w:p w14:paraId="44F670A2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灭蟑工作的重点是营造良好的卫生环境，保持室内清洁、干燥是防治蟑螂的根本。</w:t>
            </w:r>
          </w:p>
          <w:p w14:paraId="7ECEBD4A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在日常巡查中如发现蟑迹，应仔细排查该区域，确定蟑螂孳生点，采用灭蟑胶饵进行灭杀。</w:t>
            </w:r>
          </w:p>
          <w:p w14:paraId="340CB782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胶饵布点以点小、点密为优，布点位置多选择隐蔽的角落、缝隙。灭杀后应及时清理蟑尸、卵夹，卵夹应进行破坏，防止成熟的卵夹继续孳生蟑螂幼虫。</w:t>
            </w:r>
          </w:p>
          <w:p w14:paraId="7ABBE7A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4.根据实际消杀情况及时调整药剂，以免产生耐药性，影响消杀效果。</w:t>
            </w:r>
          </w:p>
        </w:tc>
      </w:tr>
      <w:tr w14:paraId="6D45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558" w:type="dxa"/>
            <w:gridSpan w:val="8"/>
            <w:noWrap w:val="0"/>
            <w:vAlign w:val="center"/>
          </w:tcPr>
          <w:p w14:paraId="0C449EE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灭蟑标准：</w:t>
            </w:r>
          </w:p>
          <w:p w14:paraId="27BE45A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蟑螂查获率不超过3%。</w:t>
            </w:r>
          </w:p>
        </w:tc>
      </w:tr>
    </w:tbl>
    <w:p w14:paraId="62A808AB">
      <w:pPr>
        <w:ind w:left="0" w:leftChars="0" w:firstLine="0" w:firstLineChars="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33E37"/>
    <w:multiLevelType w:val="singleLevel"/>
    <w:tmpl w:val="2E433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874420"/>
    <w:multiLevelType w:val="singleLevel"/>
    <w:tmpl w:val="56874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ODYyMDgyYTBjOGYxYzYwMmI3Y2FmZDAzMjRjYTEifQ=="/>
  </w:docVars>
  <w:rsids>
    <w:rsidRoot w:val="275922A6"/>
    <w:rsid w:val="009974A4"/>
    <w:rsid w:val="0130077E"/>
    <w:rsid w:val="04146C02"/>
    <w:rsid w:val="05FC1128"/>
    <w:rsid w:val="06DB6580"/>
    <w:rsid w:val="08DE1AE0"/>
    <w:rsid w:val="0AF55AAD"/>
    <w:rsid w:val="0C802848"/>
    <w:rsid w:val="0D161961"/>
    <w:rsid w:val="0EB962C7"/>
    <w:rsid w:val="0F1C1A55"/>
    <w:rsid w:val="0FF57058"/>
    <w:rsid w:val="1078222A"/>
    <w:rsid w:val="10AF29FE"/>
    <w:rsid w:val="10CB1329"/>
    <w:rsid w:val="11B76E08"/>
    <w:rsid w:val="123F2958"/>
    <w:rsid w:val="13730B66"/>
    <w:rsid w:val="144C485F"/>
    <w:rsid w:val="14900E87"/>
    <w:rsid w:val="14CD7037"/>
    <w:rsid w:val="162A134E"/>
    <w:rsid w:val="1A7B2353"/>
    <w:rsid w:val="1C0554EB"/>
    <w:rsid w:val="1C0A3680"/>
    <w:rsid w:val="1C0F0027"/>
    <w:rsid w:val="1FB467BE"/>
    <w:rsid w:val="2023046A"/>
    <w:rsid w:val="2169033C"/>
    <w:rsid w:val="22422A64"/>
    <w:rsid w:val="275922A6"/>
    <w:rsid w:val="275D7C14"/>
    <w:rsid w:val="279E63AD"/>
    <w:rsid w:val="295549A1"/>
    <w:rsid w:val="3070565D"/>
    <w:rsid w:val="341562AE"/>
    <w:rsid w:val="3A4B7666"/>
    <w:rsid w:val="3C42174E"/>
    <w:rsid w:val="3CFF6E9A"/>
    <w:rsid w:val="41A01DE9"/>
    <w:rsid w:val="43626097"/>
    <w:rsid w:val="44277886"/>
    <w:rsid w:val="45EC1B79"/>
    <w:rsid w:val="4646478B"/>
    <w:rsid w:val="471366F7"/>
    <w:rsid w:val="48CD2947"/>
    <w:rsid w:val="4DB56532"/>
    <w:rsid w:val="4DC21000"/>
    <w:rsid w:val="4E1071DE"/>
    <w:rsid w:val="4F8F44F4"/>
    <w:rsid w:val="4FD226A8"/>
    <w:rsid w:val="506E7B23"/>
    <w:rsid w:val="50FB2DE4"/>
    <w:rsid w:val="51B8083F"/>
    <w:rsid w:val="5422270A"/>
    <w:rsid w:val="59C771A3"/>
    <w:rsid w:val="5A822641"/>
    <w:rsid w:val="5D794764"/>
    <w:rsid w:val="5DB07AD9"/>
    <w:rsid w:val="626A03A2"/>
    <w:rsid w:val="65EF28D2"/>
    <w:rsid w:val="6DB9581D"/>
    <w:rsid w:val="6EE334E5"/>
    <w:rsid w:val="6F631727"/>
    <w:rsid w:val="74B723C7"/>
    <w:rsid w:val="758D63E9"/>
    <w:rsid w:val="7723211B"/>
    <w:rsid w:val="788A1A81"/>
    <w:rsid w:val="798571F6"/>
    <w:rsid w:val="7A556A79"/>
    <w:rsid w:val="7C1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00" w:lineRule="exact"/>
      <w:ind w:firstLine="200" w:firstLineChars="200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60" w:beforeLines="0" w:after="60" w:afterLines="0" w:line="580" w:lineRule="exact"/>
      <w:ind w:firstLine="643"/>
      <w:jc w:val="center"/>
      <w:outlineLvl w:val="0"/>
    </w:pPr>
    <w:rPr>
      <w:rFonts w:ascii="宋体" w:hAnsi="宋体" w:eastAsia="宋体"/>
      <w:b/>
      <w:kern w:val="44"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beforeLines="0" w:after="290" w:afterLines="0" w:line="376" w:lineRule="auto"/>
      <w:ind w:left="864" w:hanging="144" w:firstLineChars="0"/>
      <w:jc w:val="both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7776</Words>
  <Characters>7894</Characters>
  <Lines>0</Lines>
  <Paragraphs>0</Paragraphs>
  <TotalTime>0</TotalTime>
  <ScaleCrop>false</ScaleCrop>
  <LinksUpToDate>false</LinksUpToDate>
  <CharactersWithSpaces>7905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2024-07-11T09:38:00Z</dcterms:created>
  <dc:creator>zyw</dc:creator>
  <cp:lastModifiedBy>zyw</cp:lastModifiedBy>
  <dcterms:modified xsi:type="dcterms:W3CDTF">2024-07-11T10:42:49Z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D9DF2C4F2F994DD995277213944C329B_11</vt:lpwstr>
  </property>
</Properties>
</file>