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firstLine="720" w:firstLineChars="200"/>
        <w:rPr>
          <w:rFonts w:hint="eastAsia"/>
          <w:sz w:val="36"/>
          <w:szCs w:val="36"/>
          <w:lang w:val="en-US" w:eastAsia="zh-CN"/>
        </w:rPr>
      </w:pPr>
      <w:r>
        <w:rPr>
          <w:rFonts w:hint="eastAsia"/>
          <w:sz w:val="36"/>
          <w:szCs w:val="36"/>
        </w:rPr>
        <w:t>湘中幼儿师范高等专科学校</w:t>
      </w:r>
      <w:r>
        <w:rPr>
          <w:rFonts w:hint="eastAsia"/>
          <w:sz w:val="36"/>
          <w:szCs w:val="36"/>
          <w:lang w:val="en-US" w:eastAsia="zh-CN"/>
        </w:rPr>
        <w:t>除四害外包服务项目</w:t>
      </w:r>
    </w:p>
    <w:p>
      <w:pPr>
        <w:bidi w:val="0"/>
        <w:ind w:firstLine="3240" w:firstLineChars="900"/>
        <w:rPr>
          <w:rFonts w:hint="default"/>
          <w:sz w:val="36"/>
          <w:szCs w:val="36"/>
          <w:lang w:val="en-US"/>
        </w:rPr>
      </w:pPr>
      <w:r>
        <w:rPr>
          <w:rFonts w:hint="eastAsia"/>
          <w:sz w:val="36"/>
          <w:szCs w:val="36"/>
          <w:lang w:val="en-US" w:eastAsia="zh-CN"/>
        </w:rPr>
        <w:t>采购需求</w:t>
      </w:r>
    </w:p>
    <w:p>
      <w:pPr>
        <w:bidi w:val="0"/>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项目信息：</w:t>
      </w:r>
    </w:p>
    <w:p>
      <w:pPr>
        <w:bidi w:val="0"/>
        <w:ind w:left="559" w:leftChars="266" w:firstLine="0" w:firstLineChars="0"/>
        <w:rPr>
          <w:rFonts w:hint="eastAsia" w:ascii="仿宋" w:hAnsi="仿宋" w:eastAsia="仿宋" w:cs="仿宋"/>
          <w:sz w:val="28"/>
          <w:szCs w:val="28"/>
          <w:lang w:val="en-US" w:eastAsia="zh-CN"/>
        </w:rPr>
      </w:pPr>
      <w:r>
        <w:rPr>
          <w:rFonts w:hint="eastAsia" w:ascii="仿宋" w:hAnsi="仿宋" w:eastAsia="仿宋" w:cs="仿宋"/>
          <w:sz w:val="28"/>
          <w:szCs w:val="28"/>
        </w:rPr>
        <w:t>采购单位：湘中幼儿师范高等专科学校</w:t>
      </w:r>
      <w:r>
        <w:rPr>
          <w:rFonts w:hint="eastAsia" w:ascii="仿宋" w:hAnsi="仿宋" w:eastAsia="仿宋" w:cs="仿宋"/>
          <w:sz w:val="28"/>
          <w:szCs w:val="28"/>
        </w:rPr>
        <w:br w:type="textWrapping"/>
      </w:r>
      <w:r>
        <w:rPr>
          <w:rFonts w:hint="eastAsia" w:ascii="仿宋" w:hAnsi="仿宋" w:eastAsia="仿宋" w:cs="仿宋"/>
          <w:sz w:val="28"/>
          <w:szCs w:val="28"/>
        </w:rPr>
        <w:t>项目名称：除四害</w:t>
      </w:r>
      <w:r>
        <w:rPr>
          <w:rFonts w:hint="eastAsia" w:ascii="仿宋" w:hAnsi="仿宋" w:eastAsia="仿宋" w:cs="仿宋"/>
          <w:sz w:val="28"/>
          <w:szCs w:val="28"/>
          <w:lang w:val="en-US" w:eastAsia="zh-CN"/>
        </w:rPr>
        <w:t>外包服务</w:t>
      </w:r>
    </w:p>
    <w:p>
      <w:pPr>
        <w:bidi w:val="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采购方式：</w:t>
      </w:r>
      <w:r>
        <w:rPr>
          <w:rFonts w:hint="eastAsia" w:ascii="仿宋" w:hAnsi="仿宋" w:eastAsia="仿宋" w:cs="仿宋"/>
          <w:sz w:val="28"/>
          <w:szCs w:val="28"/>
          <w:lang w:val="en-US" w:eastAsia="zh-CN"/>
        </w:rPr>
        <w:t>电子卖场竞价</w:t>
      </w:r>
    </w:p>
    <w:p>
      <w:pPr>
        <w:bidi w:val="0"/>
        <w:ind w:firstLine="560" w:firstLineChars="200"/>
        <w:rPr>
          <w:rFonts w:hint="eastAsia" w:ascii="仿宋" w:hAnsi="仿宋" w:eastAsia="仿宋" w:cs="仿宋"/>
          <w:sz w:val="28"/>
          <w:szCs w:val="28"/>
        </w:rPr>
      </w:pPr>
      <w:r>
        <w:rPr>
          <w:rFonts w:hint="eastAsia" w:ascii="仿宋" w:hAnsi="仿宋" w:eastAsia="仿宋" w:cs="仿宋"/>
          <w:sz w:val="28"/>
          <w:szCs w:val="28"/>
        </w:rPr>
        <w:t>预算金额：</w:t>
      </w:r>
      <w:r>
        <w:rPr>
          <w:rFonts w:hint="eastAsia" w:ascii="仿宋" w:hAnsi="仿宋" w:eastAsia="仿宋" w:cs="仿宋"/>
          <w:sz w:val="28"/>
          <w:szCs w:val="28"/>
          <w:lang w:val="en-US" w:eastAsia="zh-CN"/>
        </w:rPr>
        <w:t>64600</w:t>
      </w:r>
      <w:r>
        <w:rPr>
          <w:rFonts w:hint="eastAsia" w:ascii="仿宋" w:hAnsi="仿宋" w:eastAsia="仿宋" w:cs="仿宋"/>
          <w:sz w:val="28"/>
          <w:szCs w:val="28"/>
        </w:rPr>
        <w:t>元/年（采购控制价，含设备、</w:t>
      </w:r>
      <w:r>
        <w:rPr>
          <w:rFonts w:hint="eastAsia" w:ascii="仿宋" w:hAnsi="仿宋" w:eastAsia="仿宋" w:cs="仿宋"/>
          <w:sz w:val="28"/>
          <w:szCs w:val="28"/>
          <w:lang w:val="en-US" w:eastAsia="zh-CN"/>
        </w:rPr>
        <w:t>药品、</w:t>
      </w:r>
      <w:r>
        <w:rPr>
          <w:rFonts w:hint="eastAsia" w:ascii="仿宋" w:hAnsi="仿宋" w:eastAsia="仿宋" w:cs="仿宋"/>
          <w:sz w:val="28"/>
          <w:szCs w:val="28"/>
        </w:rPr>
        <w:t>人工、税金等所有费用）。</w:t>
      </w:r>
      <w:bookmarkStart w:id="0" w:name="_GoBack"/>
      <w:bookmarkEnd w:id="0"/>
    </w:p>
    <w:p>
      <w:pPr>
        <w:pStyle w:val="2"/>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服务期限：三年（合同一年一签，视考核情况是否续签）</w:t>
      </w:r>
    </w:p>
    <w:p>
      <w:pPr>
        <w:bidi w:val="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二、技术要求</w:t>
      </w:r>
    </w:p>
    <w:p>
      <w:pPr>
        <w:bidi w:val="0"/>
        <w:ind w:firstLine="560" w:firstLineChars="200"/>
        <w:rPr>
          <w:rFonts w:hint="eastAsia" w:ascii="仿宋" w:hAnsi="仿宋" w:eastAsia="仿宋" w:cs="仿宋"/>
          <w:sz w:val="28"/>
          <w:szCs w:val="28"/>
        </w:rPr>
      </w:pPr>
      <w:r>
        <w:rPr>
          <w:rFonts w:hint="eastAsia" w:ascii="仿宋" w:hAnsi="仿宋" w:eastAsia="仿宋" w:cs="仿宋"/>
          <w:sz w:val="28"/>
          <w:szCs w:val="28"/>
        </w:rPr>
        <w:t>1、灭鼠参考《病媒生物密度控制水平 鼠类》GB/T27770-2011 国家卫生城市创建标准国家C 级标准。完善学校灭鼠毒饵站规范建设，要求安全带锁毒饵站，并张贴警示标识、详细记录维护卡，确保毒饵站内毒饵新鲜不霉变，根据具体环境安装灭鼠毒饵站间距不超过 30 米；</w:t>
      </w:r>
    </w:p>
    <w:p>
      <w:pPr>
        <w:bidi w:val="0"/>
        <w:ind w:firstLine="560" w:firstLineChars="200"/>
        <w:rPr>
          <w:rFonts w:hint="eastAsia" w:ascii="仿宋" w:hAnsi="仿宋" w:eastAsia="仿宋" w:cs="仿宋"/>
          <w:sz w:val="28"/>
          <w:szCs w:val="28"/>
        </w:rPr>
      </w:pPr>
      <w:r>
        <w:rPr>
          <w:rFonts w:hint="eastAsia" w:ascii="仿宋" w:hAnsi="仿宋" w:eastAsia="仿宋" w:cs="仿宋"/>
          <w:sz w:val="28"/>
          <w:szCs w:val="28"/>
        </w:rPr>
        <w:t>2、灭蚊参考《病媒生物密度控制水平 蚊类》GB/T27771-2011 国家卫生城市创建标准国家C 级标准。在蚊虫高发季节 4-10 月，每月对蚊虫孳生地进行两次化学药物空间喷洒处理，对容易产生蚊虫的场所提出合理化建议。</w:t>
      </w:r>
    </w:p>
    <w:p>
      <w:pPr>
        <w:bidi w:val="0"/>
        <w:ind w:firstLine="560" w:firstLineChars="200"/>
        <w:rPr>
          <w:rFonts w:hint="eastAsia" w:ascii="仿宋" w:hAnsi="仿宋" w:eastAsia="仿宋" w:cs="仿宋"/>
          <w:sz w:val="28"/>
          <w:szCs w:val="28"/>
        </w:rPr>
      </w:pPr>
      <w:r>
        <w:rPr>
          <w:rFonts w:hint="eastAsia" w:ascii="仿宋" w:hAnsi="仿宋" w:eastAsia="仿宋" w:cs="仿宋"/>
          <w:sz w:val="28"/>
          <w:szCs w:val="28"/>
        </w:rPr>
        <w:t>3、灭蝇参考《病媒生物密度控制水平 蝇类》GB/T27772-2011 国家卫生城市创建标准国家C 级标准。对食堂及周边、宿舍及周边、公厕、垃圾站、垃圾桶等场所在蝇类活动高峰期间 4-10 月每月进行两次滞留喷洒消杀，并对学校容易孳生蝇类的环境场所提出专业合理的建议。</w:t>
      </w:r>
    </w:p>
    <w:p>
      <w:pPr>
        <w:bidi w:val="0"/>
        <w:ind w:firstLine="560" w:firstLineChars="200"/>
        <w:rPr>
          <w:rFonts w:hint="eastAsia" w:ascii="仿宋" w:hAnsi="仿宋" w:eastAsia="仿宋" w:cs="仿宋"/>
          <w:sz w:val="28"/>
          <w:szCs w:val="28"/>
        </w:rPr>
      </w:pPr>
      <w:r>
        <w:rPr>
          <w:rFonts w:hint="eastAsia" w:ascii="仿宋" w:hAnsi="仿宋" w:eastAsia="仿宋" w:cs="仿宋"/>
          <w:sz w:val="28"/>
          <w:szCs w:val="28"/>
        </w:rPr>
        <w:t>4、灭蟑参考《病媒生物密度控制水平 蟑类》GB/T27773-2011 国家卫生城市创建标准国家C 级标准。每年寒暑假期间对学校食堂、餐饮场所和宿舍周边的地下排水沟井进行热烟雾消杀处理，食堂内部每月定期进行粉剂、胶饵消杀。  </w:t>
      </w:r>
    </w:p>
    <w:p>
      <w:pPr>
        <w:spacing w:line="50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三、服务要求:</w:t>
      </w:r>
      <w:r>
        <w:rPr>
          <w:rFonts w:hint="eastAsia" w:ascii="仿宋" w:hAnsi="仿宋" w:eastAsia="仿宋" w:cs="仿宋"/>
          <w:sz w:val="28"/>
          <w:szCs w:val="28"/>
        </w:rPr>
        <w:br w:type="textWrapping"/>
      </w:r>
      <w:r>
        <w:rPr>
          <w:rFonts w:hint="eastAsia" w:ascii="仿宋" w:hAnsi="仿宋" w:eastAsia="仿宋" w:cs="仿宋"/>
          <w:sz w:val="28"/>
          <w:szCs w:val="28"/>
        </w:rPr>
        <w:t>  </w:t>
      </w:r>
      <w:r>
        <w:rPr>
          <w:rFonts w:hint="eastAsia" w:ascii="仿宋" w:hAnsi="仿宋" w:eastAsia="仿宋" w:cs="仿宋"/>
          <w:sz w:val="28"/>
          <w:szCs w:val="28"/>
          <w:lang w:val="en-US" w:eastAsia="zh-CN"/>
        </w:rPr>
        <w:t xml:space="preserve">   1</w:t>
      </w:r>
      <w:r>
        <w:rPr>
          <w:rFonts w:hint="eastAsia" w:ascii="仿宋" w:hAnsi="仿宋" w:eastAsia="仿宋" w:cs="仿宋"/>
          <w:sz w:val="28"/>
          <w:szCs w:val="28"/>
        </w:rPr>
        <w:t>、负责学校公共区域及学校食堂病媒生物防制工作；负责对学校食堂等餐饮经营场所三防设施不符合要求的提出整改意见；免费提供三防设施安装标准技术指导；提供突发事件 2 小时到场应急服务；提供全面病媒生物防制工作台账和资料汇编</w:t>
      </w:r>
      <w:r>
        <w:rPr>
          <w:rFonts w:hint="eastAsia" w:ascii="仿宋" w:hAnsi="仿宋" w:eastAsia="仿宋" w:cs="仿宋"/>
          <w:sz w:val="28"/>
          <w:szCs w:val="28"/>
          <w:lang w:eastAsia="zh-CN"/>
        </w:rPr>
        <w:t>。</w:t>
      </w:r>
    </w:p>
    <w:p>
      <w:pPr>
        <w:spacing w:line="50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en-US" w:eastAsia="zh-CN"/>
        </w:rPr>
        <w:t>2</w:t>
      </w:r>
      <w:r>
        <w:rPr>
          <w:rFonts w:hint="eastAsia" w:ascii="仿宋" w:hAnsi="仿宋" w:eastAsia="仿宋" w:cs="仿宋"/>
          <w:sz w:val="28"/>
          <w:szCs w:val="28"/>
        </w:rPr>
        <w:t>、服务频率：</w:t>
      </w:r>
      <w:r>
        <w:rPr>
          <w:rFonts w:hint="eastAsia" w:ascii="仿宋" w:hAnsi="仿宋" w:eastAsia="仿宋" w:cs="仿宋"/>
          <w:sz w:val="28"/>
          <w:szCs w:val="28"/>
          <w:lang w:val="en-US" w:eastAsia="zh-CN"/>
        </w:rPr>
        <w:t>除四害工作要求</w:t>
      </w:r>
      <w:r>
        <w:rPr>
          <w:rFonts w:hint="eastAsia" w:ascii="仿宋" w:hAnsi="仿宋" w:eastAsia="仿宋" w:cs="仿宋"/>
          <w:sz w:val="28"/>
          <w:szCs w:val="28"/>
        </w:rPr>
        <w:t>每月</w:t>
      </w:r>
      <w:r>
        <w:rPr>
          <w:rFonts w:hint="eastAsia" w:ascii="仿宋" w:hAnsi="仿宋" w:eastAsia="仿宋" w:cs="仿宋"/>
          <w:sz w:val="28"/>
          <w:szCs w:val="28"/>
          <w:lang w:val="en-US" w:eastAsia="zh-CN"/>
        </w:rPr>
        <w:t>进行</w:t>
      </w:r>
      <w:r>
        <w:rPr>
          <w:rFonts w:hint="eastAsia" w:ascii="仿宋" w:hAnsi="仿宋" w:eastAsia="仿宋" w:cs="仿宋"/>
          <w:sz w:val="28"/>
          <w:szCs w:val="28"/>
        </w:rPr>
        <w:t>一次，</w:t>
      </w:r>
      <w:r>
        <w:rPr>
          <w:rFonts w:hint="eastAsia" w:ascii="仿宋" w:hAnsi="仿宋" w:eastAsia="仿宋" w:cs="仿宋"/>
          <w:sz w:val="28"/>
          <w:szCs w:val="28"/>
          <w:lang w:val="en-US" w:eastAsia="zh-CN"/>
        </w:rPr>
        <w:t>繁殖季节</w:t>
      </w:r>
      <w:r>
        <w:rPr>
          <w:rFonts w:hint="eastAsia" w:ascii="仿宋" w:hAnsi="仿宋" w:eastAsia="仿宋" w:cs="仿宋"/>
          <w:sz w:val="28"/>
          <w:szCs w:val="28"/>
        </w:rPr>
        <w:t>每月</w:t>
      </w:r>
      <w:r>
        <w:rPr>
          <w:rFonts w:hint="eastAsia" w:ascii="仿宋" w:hAnsi="仿宋" w:eastAsia="仿宋" w:cs="仿宋"/>
          <w:sz w:val="28"/>
          <w:szCs w:val="28"/>
          <w:lang w:val="en-US" w:eastAsia="zh-CN"/>
        </w:rPr>
        <w:t>不能少于</w:t>
      </w:r>
      <w:r>
        <w:rPr>
          <w:rFonts w:hint="eastAsia" w:ascii="仿宋" w:hAnsi="仿宋" w:eastAsia="仿宋" w:cs="仿宋"/>
          <w:sz w:val="28"/>
          <w:szCs w:val="28"/>
        </w:rPr>
        <w:t xml:space="preserve"> 2 次；突发情况 2 小时内现场处理</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并配合各级部门的迎检工作</w:t>
      </w:r>
      <w:r>
        <w:rPr>
          <w:rFonts w:hint="eastAsia" w:ascii="仿宋" w:hAnsi="仿宋" w:eastAsia="仿宋" w:cs="仿宋"/>
          <w:sz w:val="28"/>
          <w:szCs w:val="28"/>
          <w:lang w:eastAsia="zh-CN"/>
        </w:rPr>
        <w:t>。</w:t>
      </w:r>
      <w:r>
        <w:rPr>
          <w:rFonts w:hint="eastAsia" w:ascii="仿宋" w:hAnsi="仿宋" w:eastAsia="仿宋" w:cs="仿宋"/>
          <w:sz w:val="28"/>
          <w:szCs w:val="28"/>
          <w:lang w:val="zh-CN"/>
        </w:rPr>
        <w:t>每次施工前，服务方将施工内容及范围提前一周通知校区管理方有关人员；因天气或客观原因造成服务计划变化，应将服务变更时间及时知道校方管理人员。每次服务施工结束后，填写服务施工卡一份及服务施工记录表（一式二份，双方各留一份），并要有校区管理相关人员签名确认，作为每月工作的记录，接受校区管理方有关人员对质量的监督。</w:t>
      </w:r>
    </w:p>
    <w:p>
      <w:pPr>
        <w:adjustRightInd w:val="0"/>
        <w:snapToGri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b w:val="0"/>
          <w:bCs w:val="0"/>
          <w:color w:val="auto"/>
          <w:spacing w:val="0"/>
          <w:position w:val="0"/>
          <w:sz w:val="28"/>
          <w:szCs w:val="28"/>
          <w:shd w:val="clear" w:color="auto" w:fill="auto"/>
          <w:lang w:val="en-US" w:eastAsia="zh-CN"/>
        </w:rPr>
        <w:t>3、</w:t>
      </w:r>
      <w:r>
        <w:rPr>
          <w:rFonts w:hint="eastAsia" w:ascii="仿宋" w:hAnsi="仿宋" w:eastAsia="仿宋" w:cs="仿宋"/>
          <w:b w:val="0"/>
          <w:bCs w:val="0"/>
          <w:color w:val="000000"/>
          <w:sz w:val="28"/>
          <w:szCs w:val="28"/>
          <w:lang w:val="en-US" w:eastAsia="zh-CN"/>
        </w:rPr>
        <w:t>安全</w:t>
      </w:r>
      <w:r>
        <w:rPr>
          <w:rFonts w:hint="eastAsia" w:ascii="仿宋" w:hAnsi="仿宋" w:eastAsia="仿宋" w:cs="仿宋"/>
          <w:b w:val="0"/>
          <w:bCs w:val="0"/>
          <w:color w:val="000000"/>
          <w:sz w:val="28"/>
          <w:szCs w:val="28"/>
        </w:rPr>
        <w:t>要求</w:t>
      </w:r>
      <w:r>
        <w:rPr>
          <w:rFonts w:hint="eastAsia" w:ascii="仿宋" w:hAnsi="仿宋" w:eastAsia="仿宋" w:cs="仿宋"/>
          <w:b w:val="0"/>
          <w:bCs w:val="0"/>
          <w:color w:val="000000"/>
          <w:sz w:val="28"/>
          <w:szCs w:val="28"/>
          <w:lang w:eastAsia="zh-CN"/>
        </w:rPr>
        <w:t>：</w:t>
      </w:r>
      <w:r>
        <w:rPr>
          <w:rFonts w:hint="eastAsia" w:ascii="仿宋" w:hAnsi="仿宋" w:eastAsia="仿宋" w:cs="仿宋"/>
          <w:color w:val="000000"/>
          <w:sz w:val="28"/>
          <w:szCs w:val="28"/>
        </w:rPr>
        <w:t>使用的药物和器械必须符合《病媒生物控制药物器械安全使用准则》，达到“安全、有效、环保”的要求。服务区域内不能发生人、畜中毒等重大事故，杜绝污染环境，符合绿色环保的有关要求。</w:t>
      </w:r>
    </w:p>
    <w:p>
      <w:pPr>
        <w:bidi w:val="0"/>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、人员要求</w:t>
      </w:r>
      <w:r>
        <w:rPr>
          <w:rFonts w:hint="eastAsia" w:ascii="仿宋" w:hAnsi="仿宋" w:eastAsia="仿宋" w:cs="仿宋"/>
          <w:sz w:val="28"/>
          <w:szCs w:val="28"/>
          <w:lang w:eastAsia="zh-CN"/>
        </w:rPr>
        <w:t>：</w:t>
      </w:r>
      <w:r>
        <w:rPr>
          <w:rFonts w:hint="eastAsia" w:ascii="仿宋" w:hAnsi="仿宋" w:eastAsia="仿宋" w:cs="仿宋"/>
          <w:sz w:val="28"/>
          <w:szCs w:val="28"/>
        </w:rPr>
        <w:t>供应商拟投入本项目的防</w:t>
      </w:r>
      <w:r>
        <w:rPr>
          <w:rFonts w:hint="eastAsia" w:ascii="仿宋" w:hAnsi="仿宋" w:eastAsia="仿宋" w:cs="仿宋"/>
          <w:sz w:val="28"/>
          <w:szCs w:val="28"/>
          <w:lang w:val="en-US" w:eastAsia="zh-CN"/>
        </w:rPr>
        <w:t>治</w:t>
      </w:r>
      <w:r>
        <w:rPr>
          <w:rFonts w:hint="eastAsia" w:ascii="仿宋" w:hAnsi="仿宋" w:eastAsia="仿宋" w:cs="仿宋"/>
          <w:sz w:val="28"/>
          <w:szCs w:val="28"/>
        </w:rPr>
        <w:t>技术人员至少保证 7 人以上，其中包括：1名有害生物三级防制员，4 名中级或四级有害生物防制员，2 名具备安全生产知识和管理能力考核合格证的管理人员，提供相关证书证明。以上人员必须提供在供应商近 6 个月社保缴纳证明，本条同一人员持多证只能算一个证书；防止突发疫情或流行性病毒事件发生时能及时调配专业人员进行消毒服务，供应商应具备 8 人及以上消毒专业技术人员，提供相关证书证明。以上人员必须在供应商单位具备六个月以上社保，本条人员是预防项可与其他项人员重复。</w:t>
      </w:r>
    </w:p>
    <w:p>
      <w:pPr>
        <w:pageBreakBefore w:val="0"/>
        <w:widowControl w:val="0"/>
        <w:kinsoku/>
        <w:wordWrap/>
        <w:overflowPunct/>
        <w:topLinePunct w:val="0"/>
        <w:autoSpaceDE/>
        <w:autoSpaceDN/>
        <w:bidi w:val="0"/>
        <w:adjustRightInd/>
        <w:snapToGrid/>
        <w:spacing w:before="0" w:after="0" w:line="560" w:lineRule="exact"/>
        <w:ind w:right="0" w:firstLine="560" w:firstLineChars="200"/>
        <w:jc w:val="both"/>
        <w:textAlignment w:val="auto"/>
        <w:rPr>
          <w:rFonts w:hint="eastAsia" w:ascii="仿宋" w:hAnsi="仿宋" w:eastAsia="仿宋" w:cs="仿宋"/>
          <w:color w:val="auto"/>
          <w:spacing w:val="0"/>
          <w:position w:val="0"/>
          <w:sz w:val="28"/>
          <w:szCs w:val="28"/>
          <w:shd w:val="clear" w:color="auto" w:fill="auto"/>
          <w:lang w:val="en-US" w:eastAsia="zh-CN"/>
        </w:rPr>
      </w:pPr>
      <w:r>
        <w:rPr>
          <w:rFonts w:hint="eastAsia" w:ascii="仿宋" w:hAnsi="仿宋" w:eastAsia="仿宋" w:cs="仿宋"/>
          <w:sz w:val="28"/>
          <w:szCs w:val="28"/>
          <w:lang w:val="en-US" w:eastAsia="zh-CN"/>
        </w:rPr>
        <w:t>5、验收标准：（1）</w:t>
      </w:r>
      <w:r>
        <w:rPr>
          <w:rFonts w:hint="eastAsia" w:ascii="仿宋" w:hAnsi="仿宋" w:eastAsia="仿宋" w:cs="仿宋"/>
          <w:sz w:val="28"/>
          <w:szCs w:val="28"/>
        </w:rPr>
        <w:t>灭鼠参考《病媒生物密度控制水平 鼠类》GB/T27770-2011 国家卫生城市创建标准国家C 级标准</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灭蝇参考《病媒生物密度控制水平 蝇类》GB/T27772-2011 国家卫生城市创建标准国家C 级标准</w:t>
      </w:r>
      <w:r>
        <w:rPr>
          <w:rFonts w:hint="eastAsia" w:ascii="仿宋" w:hAnsi="仿宋" w:eastAsia="仿宋" w:cs="仿宋"/>
          <w:sz w:val="28"/>
          <w:szCs w:val="28"/>
          <w:lang w:eastAsia="zh-CN"/>
        </w:rPr>
        <w:t>；（</w:t>
      </w:r>
      <w:r>
        <w:rPr>
          <w:rFonts w:hint="eastAsia" w:ascii="仿宋" w:hAnsi="仿宋" w:eastAsia="仿宋" w:cs="仿宋"/>
          <w:sz w:val="28"/>
          <w:szCs w:val="28"/>
        </w:rPr>
        <w:t>灭蝇参考《病媒生物密度控制水平 蝇类》GB/T27772-2011 国家卫生城市创建标准国家C 级标准</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rPr>
        <w:t>灭蟑参考《病媒生物密度控制水平 蟑类》GB/T27773-2011 国家卫生城市创建标准国家C 级标准</w:t>
      </w:r>
      <w:r>
        <w:rPr>
          <w:rFonts w:hint="eastAsia" w:ascii="仿宋" w:hAnsi="仿宋" w:eastAsia="仿宋" w:cs="仿宋"/>
          <w:sz w:val="28"/>
          <w:szCs w:val="28"/>
          <w:lang w:eastAsia="zh-CN"/>
        </w:rPr>
        <w:t>。</w:t>
      </w:r>
      <w:r>
        <w:rPr>
          <w:rFonts w:hint="eastAsia" w:ascii="仿宋" w:hAnsi="仿宋" w:eastAsia="仿宋" w:cs="仿宋"/>
          <w:color w:val="auto"/>
          <w:spacing w:val="0"/>
          <w:position w:val="0"/>
          <w:sz w:val="28"/>
          <w:szCs w:val="28"/>
          <w:shd w:val="clear" w:color="auto" w:fill="auto"/>
          <w:lang w:val="en-US" w:eastAsia="zh-CN"/>
        </w:rPr>
        <w:t>按照《湖南省病媒生物防治条例》有关要求，确保在承包期内服务的项目控制在国家规定的控制标准内。</w:t>
      </w:r>
    </w:p>
    <w:p>
      <w:pPr>
        <w:pStyle w:val="2"/>
        <w:ind w:left="0" w:leftChars="0" w:firstLine="560" w:firstLineChars="200"/>
        <w:rPr>
          <w:rFonts w:hint="default"/>
          <w:lang w:val="en-US" w:eastAsia="zh-CN"/>
        </w:rPr>
      </w:pPr>
      <w:r>
        <w:rPr>
          <w:rFonts w:hint="eastAsia" w:ascii="仿宋" w:hAnsi="仿宋" w:eastAsia="仿宋" w:cs="仿宋"/>
          <w:color w:val="auto"/>
          <w:spacing w:val="0"/>
          <w:position w:val="0"/>
          <w:sz w:val="28"/>
          <w:szCs w:val="28"/>
          <w:shd w:val="clear" w:color="auto" w:fill="auto"/>
          <w:lang w:val="en-US" w:eastAsia="zh-CN"/>
        </w:rPr>
        <w:t>根据《湘中幼儿师范高等专科学校除四害服务工作考核办法》进行考核。</w:t>
      </w:r>
    </w:p>
    <w:p>
      <w:pPr>
        <w:bidi w:val="0"/>
        <w:ind w:firstLine="560" w:firstLineChars="200"/>
        <w:rPr>
          <w:rFonts w:hint="eastAsia" w:ascii="仿宋" w:hAnsi="仿宋" w:eastAsia="仿宋" w:cs="仿宋"/>
          <w:color w:val="auto"/>
          <w:spacing w:val="0"/>
          <w:position w:val="0"/>
          <w:sz w:val="28"/>
          <w:szCs w:val="28"/>
          <w:shd w:val="clear" w:color="auto" w:fill="auto"/>
          <w:lang w:eastAsia="zh-CN"/>
        </w:rPr>
      </w:pPr>
      <w:r>
        <w:rPr>
          <w:rFonts w:hint="eastAsia" w:ascii="仿宋" w:hAnsi="仿宋" w:eastAsia="仿宋" w:cs="仿宋"/>
          <w:sz w:val="28"/>
          <w:szCs w:val="28"/>
          <w:lang w:val="en-US" w:eastAsia="zh-CN"/>
        </w:rPr>
        <w:t>6、</w:t>
      </w:r>
      <w:r>
        <w:rPr>
          <w:rFonts w:hint="eastAsia" w:ascii="仿宋" w:hAnsi="仿宋" w:eastAsia="仿宋" w:cs="仿宋"/>
          <w:sz w:val="28"/>
          <w:szCs w:val="28"/>
        </w:rPr>
        <w:t>服务范围</w:t>
      </w:r>
      <w:r>
        <w:rPr>
          <w:rFonts w:hint="eastAsia" w:ascii="仿宋" w:hAnsi="仿宋" w:eastAsia="仿宋" w:cs="仿宋"/>
          <w:sz w:val="28"/>
          <w:szCs w:val="28"/>
          <w:lang w:eastAsia="zh-CN"/>
        </w:rPr>
        <w:t>：</w:t>
      </w:r>
      <w:r>
        <w:rPr>
          <w:rFonts w:hint="eastAsia" w:ascii="仿宋" w:hAnsi="仿宋" w:eastAsia="仿宋" w:cs="仿宋"/>
          <w:sz w:val="28"/>
          <w:szCs w:val="28"/>
        </w:rPr>
        <w:t>湘中幼儿师范高等专科学校校园</w:t>
      </w:r>
      <w:r>
        <w:rPr>
          <w:rFonts w:hint="eastAsia" w:ascii="仿宋" w:hAnsi="仿宋" w:eastAsia="仿宋" w:cs="仿宋"/>
          <w:sz w:val="28"/>
          <w:szCs w:val="28"/>
          <w:lang w:val="en-US" w:eastAsia="zh-CN"/>
        </w:rPr>
        <w:t>内</w:t>
      </w:r>
      <w:r>
        <w:rPr>
          <w:rFonts w:hint="eastAsia" w:ascii="仿宋" w:hAnsi="仿宋" w:eastAsia="仿宋" w:cs="仿宋"/>
          <w:color w:val="auto"/>
          <w:spacing w:val="0"/>
          <w:position w:val="0"/>
          <w:sz w:val="28"/>
          <w:szCs w:val="28"/>
          <w:shd w:val="clear" w:color="auto" w:fill="auto"/>
          <w:lang w:val="zh-CN"/>
        </w:rPr>
        <w:t>所有</w:t>
      </w:r>
      <w:r>
        <w:rPr>
          <w:rFonts w:hint="eastAsia" w:ascii="仿宋" w:hAnsi="仿宋" w:eastAsia="仿宋" w:cs="仿宋"/>
          <w:color w:val="auto"/>
          <w:spacing w:val="0"/>
          <w:position w:val="0"/>
          <w:sz w:val="28"/>
          <w:szCs w:val="28"/>
          <w:shd w:val="clear" w:color="auto" w:fill="auto"/>
          <w:lang w:eastAsia="zh-CN"/>
        </w:rPr>
        <w:t>区域。</w:t>
      </w:r>
    </w:p>
    <w:p>
      <w:pPr>
        <w:bidi w:val="0"/>
        <w:ind w:firstLine="560" w:firstLineChars="200"/>
        <w:rPr>
          <w:rFonts w:hint="eastAsia" w:ascii="仿宋" w:hAnsi="仿宋" w:eastAsia="仿宋" w:cs="仿宋"/>
          <w:sz w:val="28"/>
          <w:szCs w:val="28"/>
        </w:rPr>
      </w:pPr>
      <w:r>
        <w:rPr>
          <w:rFonts w:hint="eastAsia" w:ascii="仿宋" w:hAnsi="仿宋" w:eastAsia="仿宋" w:cs="仿宋"/>
          <w:sz w:val="28"/>
          <w:szCs w:val="28"/>
        </w:rPr>
        <w:t>四、供应商资质要求：</w:t>
      </w:r>
    </w:p>
    <w:p>
      <w:pPr>
        <w:bidi w:val="0"/>
        <w:ind w:firstLine="560" w:firstLineChars="200"/>
        <w:rPr>
          <w:rFonts w:hint="eastAsia" w:ascii="仿宋" w:hAnsi="仿宋" w:eastAsia="仿宋" w:cs="仿宋"/>
          <w:sz w:val="28"/>
          <w:szCs w:val="28"/>
        </w:rPr>
      </w:pPr>
      <w:r>
        <w:rPr>
          <w:rFonts w:hint="eastAsia" w:ascii="仿宋" w:hAnsi="仿宋" w:eastAsia="仿宋" w:cs="仿宋"/>
          <w:sz w:val="28"/>
          <w:szCs w:val="28"/>
        </w:rPr>
        <w:t>1.基本资格条件：供应商必须是在中华人民共和国境内注册登记的法人、其他组织或者自然人，应当符合《政府采购法》第二十二条规定；</w:t>
      </w:r>
    </w:p>
    <w:p>
      <w:pPr>
        <w:bidi w:val="0"/>
        <w:ind w:firstLine="560" w:firstLineChars="200"/>
        <w:rPr>
          <w:rFonts w:hint="eastAsia" w:ascii="仿宋" w:hAnsi="仿宋" w:eastAsia="仿宋" w:cs="仿宋"/>
          <w:sz w:val="28"/>
          <w:szCs w:val="28"/>
        </w:rPr>
      </w:pPr>
      <w:r>
        <w:rPr>
          <w:rFonts w:hint="eastAsia" w:ascii="仿宋" w:hAnsi="仿宋" w:eastAsia="仿宋" w:cs="仿宋"/>
          <w:sz w:val="28"/>
          <w:szCs w:val="28"/>
        </w:rPr>
        <w:t>2.供应商必须具有病媒生物防治资质及履行合同的能力；</w:t>
      </w:r>
    </w:p>
    <w:p>
      <w:pPr>
        <w:bidi w:val="0"/>
        <w:ind w:firstLine="560" w:firstLineChars="200"/>
        <w:rPr>
          <w:rFonts w:hint="eastAsia" w:ascii="仿宋" w:hAnsi="仿宋" w:eastAsia="仿宋" w:cs="仿宋"/>
          <w:sz w:val="28"/>
          <w:szCs w:val="28"/>
        </w:rPr>
      </w:pPr>
      <w:r>
        <w:rPr>
          <w:rFonts w:hint="eastAsia" w:ascii="仿宋" w:hAnsi="仿宋" w:eastAsia="仿宋" w:cs="仿宋"/>
          <w:sz w:val="28"/>
          <w:szCs w:val="28"/>
        </w:rPr>
        <w:t>3.供应商必须入驻湖南省政府采购电子卖场。</w:t>
      </w:r>
    </w:p>
    <w:p>
      <w:pPr>
        <w:pageBreakBefore w:val="0"/>
        <w:widowControl w:val="0"/>
        <w:numPr>
          <w:ilvl w:val="0"/>
          <w:numId w:val="1"/>
        </w:numPr>
        <w:kinsoku/>
        <w:wordWrap/>
        <w:overflowPunct/>
        <w:topLinePunct w:val="0"/>
        <w:autoSpaceDE/>
        <w:autoSpaceDN/>
        <w:bidi w:val="0"/>
        <w:adjustRightInd/>
        <w:snapToGrid/>
        <w:spacing w:before="0" w:after="0" w:line="560" w:lineRule="exact"/>
        <w:ind w:right="0" w:firstLine="560" w:firstLineChars="200"/>
        <w:jc w:val="both"/>
        <w:textAlignment w:val="auto"/>
        <w:rPr>
          <w:rFonts w:hint="eastAsia" w:ascii="仿宋" w:hAnsi="仿宋" w:eastAsia="仿宋" w:cs="仿宋"/>
          <w:color w:val="auto"/>
          <w:spacing w:val="0"/>
          <w:position w:val="0"/>
          <w:sz w:val="28"/>
          <w:szCs w:val="28"/>
          <w:shd w:val="clear" w:color="auto" w:fill="auto"/>
        </w:rPr>
      </w:pPr>
      <w:r>
        <w:rPr>
          <w:rFonts w:hint="eastAsia" w:ascii="仿宋" w:hAnsi="仿宋" w:eastAsia="仿宋" w:cs="仿宋"/>
          <w:b w:val="0"/>
          <w:bCs w:val="0"/>
          <w:color w:val="auto"/>
          <w:spacing w:val="0"/>
          <w:position w:val="0"/>
          <w:sz w:val="28"/>
          <w:szCs w:val="28"/>
          <w:shd w:val="clear" w:color="auto" w:fill="auto"/>
          <w:lang w:val="en-US" w:eastAsia="zh-CN"/>
        </w:rPr>
        <w:t>审核要求：由于学校建筑面积达20万平方米，结构复杂，并且有些地方还需要新建投饵站，为保证供应商合理报价，请</w:t>
      </w:r>
      <w:r>
        <w:rPr>
          <w:rFonts w:hint="eastAsia" w:ascii="仿宋" w:hAnsi="仿宋" w:eastAsia="仿宋" w:cs="仿宋"/>
          <w:color w:val="auto"/>
          <w:spacing w:val="0"/>
          <w:position w:val="0"/>
          <w:sz w:val="28"/>
          <w:szCs w:val="28"/>
          <w:shd w:val="clear" w:color="auto" w:fill="auto"/>
        </w:rPr>
        <w:t>参与本次</w:t>
      </w:r>
      <w:r>
        <w:rPr>
          <w:rFonts w:hint="eastAsia" w:ascii="仿宋" w:hAnsi="仿宋" w:eastAsia="仿宋" w:cs="仿宋"/>
          <w:color w:val="auto"/>
          <w:spacing w:val="0"/>
          <w:position w:val="0"/>
          <w:sz w:val="28"/>
          <w:szCs w:val="28"/>
          <w:shd w:val="clear" w:color="auto" w:fill="auto"/>
          <w:lang w:val="en-US" w:eastAsia="zh-CN"/>
        </w:rPr>
        <w:t>竞价的供应商来现场</w:t>
      </w:r>
      <w:r>
        <w:rPr>
          <w:rFonts w:hint="eastAsia" w:ascii="仿宋" w:hAnsi="仿宋" w:eastAsia="仿宋" w:cs="仿宋"/>
          <w:color w:val="auto"/>
          <w:spacing w:val="0"/>
          <w:position w:val="0"/>
          <w:sz w:val="28"/>
          <w:szCs w:val="28"/>
          <w:shd w:val="clear" w:color="auto" w:fill="auto"/>
        </w:rPr>
        <w:t>进行实地</w:t>
      </w:r>
      <w:r>
        <w:rPr>
          <w:rFonts w:hint="eastAsia" w:ascii="仿宋" w:hAnsi="仿宋" w:eastAsia="仿宋" w:cs="仿宋"/>
          <w:color w:val="auto"/>
          <w:spacing w:val="0"/>
          <w:position w:val="0"/>
          <w:sz w:val="28"/>
          <w:szCs w:val="28"/>
          <w:shd w:val="clear" w:color="auto" w:fill="auto"/>
          <w:lang w:val="en-US" w:eastAsia="zh-CN"/>
        </w:rPr>
        <w:t>规划</w:t>
      </w:r>
      <w:r>
        <w:rPr>
          <w:rFonts w:hint="eastAsia" w:ascii="仿宋" w:hAnsi="仿宋" w:eastAsia="仿宋" w:cs="仿宋"/>
          <w:color w:val="auto"/>
          <w:spacing w:val="0"/>
          <w:position w:val="0"/>
          <w:sz w:val="28"/>
          <w:szCs w:val="28"/>
          <w:shd w:val="clear" w:color="auto" w:fill="auto"/>
        </w:rPr>
        <w:t>，</w:t>
      </w:r>
      <w:r>
        <w:rPr>
          <w:rFonts w:hint="eastAsia" w:ascii="仿宋" w:hAnsi="仿宋" w:eastAsia="仿宋" w:cs="仿宋"/>
          <w:color w:val="auto"/>
          <w:spacing w:val="0"/>
          <w:position w:val="0"/>
          <w:sz w:val="28"/>
          <w:szCs w:val="28"/>
          <w:shd w:val="clear" w:color="auto" w:fill="auto"/>
          <w:lang w:val="en-US" w:eastAsia="zh-CN"/>
        </w:rPr>
        <w:t>如非法人需出具授权委托书，</w:t>
      </w:r>
      <w:r>
        <w:rPr>
          <w:rFonts w:hint="eastAsia" w:ascii="仿宋" w:hAnsi="仿宋" w:eastAsia="仿宋" w:cs="仿宋"/>
          <w:color w:val="auto"/>
          <w:spacing w:val="0"/>
          <w:position w:val="0"/>
          <w:sz w:val="28"/>
          <w:szCs w:val="28"/>
          <w:shd w:val="clear" w:color="auto" w:fill="auto"/>
        </w:rPr>
        <w:t>同时携带营业执照</w:t>
      </w:r>
      <w:r>
        <w:rPr>
          <w:rFonts w:hint="eastAsia" w:ascii="仿宋" w:hAnsi="仿宋" w:eastAsia="仿宋" w:cs="仿宋"/>
          <w:color w:val="auto"/>
          <w:spacing w:val="0"/>
          <w:position w:val="0"/>
          <w:sz w:val="28"/>
          <w:szCs w:val="28"/>
          <w:shd w:val="clear" w:color="auto" w:fill="auto"/>
          <w:lang w:val="en-US" w:eastAsia="zh-CN"/>
        </w:rPr>
        <w:t>及专业技术人员资质证明</w:t>
      </w:r>
      <w:r>
        <w:rPr>
          <w:rFonts w:hint="eastAsia" w:ascii="仿宋" w:hAnsi="仿宋" w:eastAsia="仿宋" w:cs="仿宋"/>
          <w:color w:val="auto"/>
          <w:spacing w:val="0"/>
          <w:position w:val="0"/>
          <w:sz w:val="28"/>
          <w:szCs w:val="28"/>
          <w:shd w:val="clear" w:color="auto" w:fill="auto"/>
        </w:rPr>
        <w:t>来</w:t>
      </w:r>
      <w:r>
        <w:rPr>
          <w:rFonts w:hint="eastAsia" w:ascii="仿宋" w:hAnsi="仿宋" w:eastAsia="仿宋" w:cs="仿宋"/>
          <w:color w:val="auto"/>
          <w:spacing w:val="0"/>
          <w:position w:val="0"/>
          <w:sz w:val="28"/>
          <w:szCs w:val="28"/>
          <w:shd w:val="clear" w:color="auto" w:fill="auto"/>
          <w:lang w:val="en-US" w:eastAsia="zh-CN"/>
        </w:rPr>
        <w:t>学校后勤处进行相关资质</w:t>
      </w:r>
      <w:r>
        <w:rPr>
          <w:rFonts w:hint="eastAsia" w:ascii="仿宋" w:hAnsi="仿宋" w:eastAsia="仿宋" w:cs="仿宋"/>
          <w:color w:val="auto"/>
          <w:spacing w:val="0"/>
          <w:position w:val="0"/>
          <w:sz w:val="28"/>
          <w:szCs w:val="28"/>
          <w:shd w:val="clear" w:color="auto" w:fill="auto"/>
        </w:rPr>
        <w:t>审核，</w:t>
      </w:r>
      <w:r>
        <w:rPr>
          <w:rFonts w:hint="eastAsia" w:ascii="仿宋" w:hAnsi="仿宋" w:eastAsia="仿宋" w:cs="仿宋"/>
          <w:color w:val="auto"/>
          <w:spacing w:val="0"/>
          <w:position w:val="0"/>
          <w:sz w:val="28"/>
          <w:szCs w:val="28"/>
          <w:shd w:val="clear" w:color="auto" w:fill="auto"/>
          <w:lang w:val="en-US" w:eastAsia="zh-CN"/>
        </w:rPr>
        <w:t>资质审核通过后将</w:t>
      </w:r>
      <w:r>
        <w:rPr>
          <w:rFonts w:hint="eastAsia" w:ascii="仿宋" w:hAnsi="仿宋" w:eastAsia="仿宋" w:cs="仿宋"/>
          <w:color w:val="auto"/>
          <w:spacing w:val="0"/>
          <w:position w:val="0"/>
          <w:sz w:val="28"/>
          <w:szCs w:val="28"/>
          <w:shd w:val="clear" w:color="auto" w:fill="auto"/>
        </w:rPr>
        <w:t>回执单并上传至平台</w:t>
      </w:r>
      <w:r>
        <w:rPr>
          <w:rFonts w:hint="eastAsia" w:ascii="仿宋" w:hAnsi="仿宋" w:eastAsia="仿宋" w:cs="仿宋"/>
          <w:color w:val="auto"/>
          <w:spacing w:val="0"/>
          <w:position w:val="0"/>
          <w:sz w:val="28"/>
          <w:szCs w:val="28"/>
          <w:shd w:val="clear" w:color="auto" w:fill="auto"/>
          <w:lang w:val="en-US" w:eastAsia="zh-CN"/>
        </w:rPr>
        <w:t>方可参与报价</w:t>
      </w:r>
      <w:r>
        <w:rPr>
          <w:rFonts w:hint="eastAsia" w:ascii="仿宋" w:hAnsi="仿宋" w:eastAsia="仿宋" w:cs="仿宋"/>
          <w:color w:val="auto"/>
          <w:spacing w:val="0"/>
          <w:position w:val="0"/>
          <w:sz w:val="28"/>
          <w:szCs w:val="28"/>
          <w:shd w:val="clear" w:color="auto" w:fill="auto"/>
        </w:rPr>
        <w:t>。</w:t>
      </w:r>
    </w:p>
    <w:p>
      <w:pPr>
        <w:pageBreakBefore w:val="0"/>
        <w:widowControl w:val="0"/>
        <w:numPr>
          <w:ilvl w:val="0"/>
          <w:numId w:val="0"/>
        </w:numPr>
        <w:kinsoku/>
        <w:wordWrap/>
        <w:overflowPunct/>
        <w:topLinePunct w:val="0"/>
        <w:autoSpaceDE/>
        <w:autoSpaceDN/>
        <w:bidi w:val="0"/>
        <w:adjustRightInd/>
        <w:snapToGrid/>
        <w:spacing w:before="0" w:after="0" w:line="560" w:lineRule="exact"/>
        <w:ind w:left="559" w:leftChars="266" w:right="0" w:rightChars="0" w:firstLine="0" w:firstLineChars="0"/>
        <w:jc w:val="both"/>
        <w:textAlignment w:val="auto"/>
        <w:rPr>
          <w:rFonts w:ascii="仿宋" w:hAnsi="仿宋" w:eastAsia="仿宋" w:cs="仿宋"/>
          <w:b w:val="0"/>
          <w:bCs w:val="0"/>
          <w:sz w:val="28"/>
          <w:szCs w:val="28"/>
        </w:rPr>
      </w:pPr>
      <w:r>
        <w:rPr>
          <w:rFonts w:hint="eastAsia" w:ascii="仿宋" w:hAnsi="仿宋" w:eastAsia="仿宋" w:cs="仿宋"/>
          <w:color w:val="auto"/>
          <w:spacing w:val="0"/>
          <w:position w:val="0"/>
          <w:sz w:val="28"/>
          <w:szCs w:val="28"/>
          <w:shd w:val="clear" w:color="auto" w:fill="auto"/>
          <w:lang w:val="en-US" w:eastAsia="zh-CN"/>
        </w:rPr>
        <w:t>校方联系人：</w:t>
      </w:r>
      <w:r>
        <w:rPr>
          <w:rFonts w:hint="eastAsia" w:ascii="仿宋" w:hAnsi="仿宋" w:eastAsia="仿宋" w:cs="仿宋"/>
          <w:color w:val="auto"/>
          <w:spacing w:val="0"/>
          <w:position w:val="0"/>
          <w:sz w:val="28"/>
          <w:szCs w:val="28"/>
          <w:u w:val="single"/>
          <w:shd w:val="clear" w:color="auto" w:fill="auto"/>
          <w:lang w:val="en-US" w:eastAsia="zh-CN"/>
        </w:rPr>
        <w:t xml:space="preserve">姚老师,联系电话：15907398878                             </w:t>
      </w:r>
      <w:r>
        <w:rPr>
          <w:rFonts w:hint="eastAsia" w:ascii="仿宋" w:hAnsi="仿宋" w:eastAsia="仿宋" w:cs="仿宋"/>
          <w:b w:val="0"/>
          <w:bCs w:val="0"/>
          <w:sz w:val="28"/>
          <w:szCs w:val="28"/>
          <w:lang w:val="en-US" w:eastAsia="zh-CN"/>
        </w:rPr>
        <w:t>六</w:t>
      </w:r>
      <w:r>
        <w:rPr>
          <w:rFonts w:hint="eastAsia" w:ascii="仿宋" w:hAnsi="仿宋" w:eastAsia="仿宋" w:cs="仿宋"/>
          <w:b w:val="0"/>
          <w:bCs w:val="0"/>
          <w:sz w:val="28"/>
          <w:szCs w:val="28"/>
        </w:rPr>
        <w:t>、付款方式：</w:t>
      </w:r>
    </w:p>
    <w:p>
      <w:pPr>
        <w:autoSpaceDE w:val="0"/>
        <w:autoSpaceDN w:val="0"/>
        <w:spacing w:line="500" w:lineRule="exact"/>
        <w:ind w:firstLine="560" w:firstLineChars="200"/>
        <w:rPr>
          <w:rFonts w:hint="eastAsia" w:ascii="仿宋" w:hAnsi="仿宋" w:eastAsia="仿宋" w:cs="仿宋"/>
          <w:kern w:val="0"/>
          <w:sz w:val="28"/>
          <w:szCs w:val="28"/>
        </w:rPr>
      </w:pPr>
      <w:r>
        <w:rPr>
          <w:rFonts w:hint="eastAsia" w:ascii="仿宋" w:hAnsi="仿宋" w:eastAsia="仿宋" w:cs="仿宋"/>
          <w:sz w:val="28"/>
          <w:szCs w:val="28"/>
        </w:rPr>
        <w:t>自合同起始日期生效日起至合同完成后，按合同总价支付；</w:t>
      </w:r>
      <w:r>
        <w:rPr>
          <w:rFonts w:hint="eastAsia" w:ascii="仿宋" w:hAnsi="仿宋" w:eastAsia="仿宋" w:cs="仿宋"/>
          <w:kern w:val="0"/>
          <w:sz w:val="28"/>
          <w:szCs w:val="28"/>
        </w:rPr>
        <w:t>按照先服务后付款的原则，甲方对乙方服务工作进行服务质量考核，考核合格由后勤处负责人签字确认后，作为结算</w:t>
      </w:r>
      <w:r>
        <w:rPr>
          <w:rFonts w:hint="eastAsia" w:ascii="仿宋" w:hAnsi="仿宋" w:eastAsia="仿宋" w:cs="仿宋"/>
          <w:kern w:val="0"/>
          <w:sz w:val="28"/>
          <w:szCs w:val="28"/>
          <w:lang w:val="en-US" w:eastAsia="zh-CN"/>
        </w:rPr>
        <w:t>附件</w:t>
      </w:r>
      <w:r>
        <w:rPr>
          <w:rFonts w:hint="eastAsia" w:ascii="仿宋" w:hAnsi="仿宋" w:eastAsia="仿宋" w:cs="仿宋"/>
          <w:kern w:val="0"/>
          <w:sz w:val="28"/>
          <w:szCs w:val="28"/>
        </w:rPr>
        <w:t>依据，</w:t>
      </w:r>
      <w:r>
        <w:rPr>
          <w:rFonts w:hint="eastAsia" w:ascii="仿宋" w:hAnsi="仿宋" w:eastAsia="仿宋" w:cs="仿宋"/>
          <w:kern w:val="0"/>
          <w:sz w:val="28"/>
          <w:szCs w:val="28"/>
          <w:lang w:val="en-US" w:eastAsia="zh-CN"/>
        </w:rPr>
        <w:t>全款</w:t>
      </w:r>
      <w:r>
        <w:rPr>
          <w:rFonts w:hint="eastAsia" w:ascii="仿宋" w:hAnsi="仿宋" w:eastAsia="仿宋" w:cs="仿宋"/>
          <w:kern w:val="0"/>
          <w:sz w:val="28"/>
          <w:szCs w:val="28"/>
        </w:rPr>
        <w:t>转账支付。</w:t>
      </w:r>
    </w:p>
    <w:p>
      <w:pPr>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560" w:firstLineChars="200"/>
        <w:jc w:val="both"/>
        <w:textAlignment w:val="auto"/>
        <w:rPr>
          <w:rFonts w:hint="eastAsia" w:ascii="仿宋" w:hAnsi="仿宋" w:eastAsia="仿宋" w:cs="仿宋"/>
          <w:color w:val="auto"/>
          <w:spacing w:val="0"/>
          <w:position w:val="0"/>
          <w:sz w:val="28"/>
          <w:szCs w:val="28"/>
          <w:u w:val="single"/>
          <w:shd w:val="clear" w:color="auto" w:fill="auto"/>
          <w:lang w:val="en-US" w:eastAsia="zh-CN"/>
        </w:rPr>
      </w:pPr>
    </w:p>
    <w:p>
      <w:p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湘中幼儿师范高等专科学校</w:t>
      </w:r>
    </w:p>
    <w:p>
      <w:pPr>
        <w:pStyle w:val="2"/>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bidi w:val="0"/>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80979"/>
    <w:multiLevelType w:val="singleLevel"/>
    <w:tmpl w:val="E8E8097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kYzE1ZWZjZGY3MDJkM2EzNDgxMzQ2ZjlkZTM2ZGQifQ=="/>
  </w:docVars>
  <w:rsids>
    <w:rsidRoot w:val="00000000"/>
    <w:rsid w:val="0866365F"/>
    <w:rsid w:val="09300F1E"/>
    <w:rsid w:val="0E2D3866"/>
    <w:rsid w:val="0EE33543"/>
    <w:rsid w:val="141C6857"/>
    <w:rsid w:val="17CC4257"/>
    <w:rsid w:val="1D0B5DF3"/>
    <w:rsid w:val="29AC2797"/>
    <w:rsid w:val="3233294C"/>
    <w:rsid w:val="32F34A51"/>
    <w:rsid w:val="34EF18B2"/>
    <w:rsid w:val="38BC164B"/>
    <w:rsid w:val="3FDF1263"/>
    <w:rsid w:val="4CF337B3"/>
    <w:rsid w:val="4D363CA5"/>
    <w:rsid w:val="505B313C"/>
    <w:rsid w:val="55821CB0"/>
    <w:rsid w:val="69487E5B"/>
    <w:rsid w:val="6EA17CC9"/>
    <w:rsid w:val="6ED139DC"/>
    <w:rsid w:val="7B904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customStyle="1" w:styleId="2">
    <w:name w:val="BodyText1I2"/>
    <w:basedOn w:val="3"/>
    <w:autoRedefine/>
    <w:qFormat/>
    <w:uiPriority w:val="0"/>
    <w:pPr>
      <w:ind w:firstLine="420" w:firstLineChars="200"/>
    </w:pPr>
  </w:style>
  <w:style w:type="paragraph" w:customStyle="1" w:styleId="3">
    <w:name w:val="BodyTextIndent"/>
    <w:basedOn w:val="1"/>
    <w:next w:val="4"/>
    <w:autoRedefine/>
    <w:qFormat/>
    <w:uiPriority w:val="0"/>
    <w:pPr>
      <w:ind w:left="420" w:leftChars="200"/>
      <w:textAlignment w:val="baseline"/>
    </w:pPr>
  </w:style>
  <w:style w:type="paragraph" w:customStyle="1" w:styleId="4">
    <w:name w:val="BodyTextIndent2"/>
    <w:basedOn w:val="1"/>
    <w:autoRedefine/>
    <w:qFormat/>
    <w:uiPriority w:val="0"/>
    <w:pPr>
      <w:spacing w:line="400" w:lineRule="atLeast"/>
      <w:ind w:firstLine="360" w:firstLineChars="150"/>
      <w:textAlignment w:val="baseline"/>
    </w:pPr>
    <w:rPr>
      <w:sz w:val="24"/>
      <w:szCs w:val="20"/>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rFonts w:asciiTheme="minorHAnsi" w:hAnsiTheme="minorHAnsi" w:eastAsiaTheme="minorEastAsia" w:cstheme="minorBidi"/>
      <w:b/>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126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2024-05-15T08:54:00Z</dcterms:created>
  <dc:creator>Administrator</dc:creator>
  <cp:lastModifiedBy>x</cp:lastModifiedBy>
  <dcterms:modified xsi:type="dcterms:W3CDTF">2024-05-21T03:29:06Z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C83C6695AFA149C59ABAFDFDD13070CB_12</vt:lpwstr>
  </property>
</Properties>
</file>