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pStyle w:val="3"/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</w:p>
    <w:p>
      <w:pPr>
        <w:pStyle w:val="3"/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报价表</w:t>
      </w:r>
    </w:p>
    <w:p>
      <w:pPr>
        <w:pStyle w:val="3"/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</w:p>
    <w:tbl>
      <w:tblPr>
        <w:tblStyle w:val="5"/>
        <w:tblW w:w="934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9"/>
        <w:gridCol w:w="71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  <w:jc w:val="center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9" w:hRule="atLeast"/>
          <w:jc w:val="center"/>
        </w:trPr>
        <w:tc>
          <w:tcPr>
            <w:tcW w:w="22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报价总价（元）</w:t>
            </w:r>
          </w:p>
        </w:tc>
        <w:tc>
          <w:tcPr>
            <w:tcW w:w="7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￥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1" w:hRule="atLeast"/>
          <w:jc w:val="center"/>
        </w:trPr>
        <w:tc>
          <w:tcPr>
            <w:tcW w:w="222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843" w:firstLineChars="350"/>
              <w:rPr>
                <w:rFonts w:ascii="宋体"/>
                <w:b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sz w:val="24"/>
                <w:u w:val="single"/>
              </w:rPr>
              <w:t xml:space="preserve">大写：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  <w:jc w:val="center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</w:p>
    <w:p>
      <w:pPr>
        <w:pStyle w:val="4"/>
        <w:spacing w:line="48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</w:t>
      </w:r>
    </w:p>
    <w:p>
      <w:pPr>
        <w:pStyle w:val="4"/>
        <w:numPr>
          <w:ilvl w:val="0"/>
          <w:numId w:val="1"/>
        </w:numPr>
        <w:spacing w:line="0" w:lineRule="atLeas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本表报价包含完成本项目应预见和不可预见的一切含税费用。</w:t>
      </w:r>
    </w:p>
    <w:p>
      <w:pPr>
        <w:pStyle w:val="4"/>
        <w:numPr>
          <w:ilvl w:val="0"/>
          <w:numId w:val="1"/>
        </w:numPr>
        <w:spacing w:line="0" w:lineRule="atLeas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表中报价总价小写金额与大写金额不一致的，以大写金额为准。</w:t>
      </w:r>
    </w:p>
    <w:p>
      <w:pPr>
        <w:pStyle w:val="4"/>
        <w:numPr>
          <w:ilvl w:val="0"/>
          <w:numId w:val="1"/>
        </w:numPr>
        <w:spacing w:line="0" w:lineRule="atLeast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填写此表时不得改变表格的形式。</w:t>
      </w:r>
    </w:p>
    <w:p>
      <w:pPr>
        <w:pStyle w:val="4"/>
        <w:numPr>
          <w:ilvl w:val="0"/>
          <w:numId w:val="1"/>
        </w:numPr>
        <w:spacing w:line="0" w:lineRule="atLeast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以上表中内容涂改无效。</w:t>
      </w:r>
    </w:p>
    <w:p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sz w:val="32"/>
          <w:szCs w:val="32"/>
        </w:rPr>
      </w:pPr>
    </w:p>
    <w:p>
      <w:pPr>
        <w:spacing w:line="4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spacing w:after="156" w:afterLines="50" w:line="4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/>
          <w:sz w:val="32"/>
          <w:szCs w:val="32"/>
        </w:rPr>
        <w:t>报价人单位（盖章）：</w:t>
      </w:r>
    </w:p>
    <w:p>
      <w:pPr>
        <w:spacing w:after="156" w:afterLines="50"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日期：</w:t>
      </w:r>
    </w:p>
    <w:p>
      <w:pPr>
        <w:pStyle w:val="3"/>
        <w:adjustRightInd w:val="0"/>
        <w:snapToGrid w:val="0"/>
        <w:spacing w:line="360" w:lineRule="auto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A0BF8"/>
    <w:multiLevelType w:val="multilevel"/>
    <w:tmpl w:val="332A0BF8"/>
    <w:lvl w:ilvl="0" w:tentative="0">
      <w:start w:val="1"/>
      <w:numFmt w:val="decimal"/>
      <w:lvlText w:val="%1、"/>
      <w:lvlJc w:val="left"/>
      <w:pPr>
        <w:ind w:left="6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76" w:hanging="420"/>
      </w:pPr>
    </w:lvl>
    <w:lvl w:ilvl="2" w:tentative="0">
      <w:start w:val="1"/>
      <w:numFmt w:val="lowerRoman"/>
      <w:lvlText w:val="%3."/>
      <w:lvlJc w:val="right"/>
      <w:pPr>
        <w:ind w:left="1596" w:hanging="420"/>
      </w:pPr>
    </w:lvl>
    <w:lvl w:ilvl="3" w:tentative="0">
      <w:start w:val="1"/>
      <w:numFmt w:val="decimal"/>
      <w:lvlText w:val="%4."/>
      <w:lvlJc w:val="left"/>
      <w:pPr>
        <w:ind w:left="2016" w:hanging="420"/>
      </w:pPr>
    </w:lvl>
    <w:lvl w:ilvl="4" w:tentative="0">
      <w:start w:val="1"/>
      <w:numFmt w:val="lowerLetter"/>
      <w:lvlText w:val="%5)"/>
      <w:lvlJc w:val="left"/>
      <w:pPr>
        <w:ind w:left="2436" w:hanging="420"/>
      </w:pPr>
    </w:lvl>
    <w:lvl w:ilvl="5" w:tentative="0">
      <w:start w:val="1"/>
      <w:numFmt w:val="lowerRoman"/>
      <w:lvlText w:val="%6."/>
      <w:lvlJc w:val="right"/>
      <w:pPr>
        <w:ind w:left="2856" w:hanging="420"/>
      </w:pPr>
    </w:lvl>
    <w:lvl w:ilvl="6" w:tentative="0">
      <w:start w:val="1"/>
      <w:numFmt w:val="decimal"/>
      <w:lvlText w:val="%7."/>
      <w:lvlJc w:val="left"/>
      <w:pPr>
        <w:ind w:left="3276" w:hanging="420"/>
      </w:pPr>
    </w:lvl>
    <w:lvl w:ilvl="7" w:tentative="0">
      <w:start w:val="1"/>
      <w:numFmt w:val="lowerLetter"/>
      <w:lvlText w:val="%8)"/>
      <w:lvlJc w:val="left"/>
      <w:pPr>
        <w:ind w:left="3696" w:hanging="420"/>
      </w:pPr>
    </w:lvl>
    <w:lvl w:ilvl="8" w:tentative="0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hlN2FkZjhjYjUyOTUwYmNiZmZjYTlhNzBkYjkifQ=="/>
  </w:docVars>
  <w:rsids>
    <w:rsidRoot w:val="009148FE"/>
    <w:rsid w:val="001324F7"/>
    <w:rsid w:val="001D0EFE"/>
    <w:rsid w:val="00615DCF"/>
    <w:rsid w:val="007E1DC3"/>
    <w:rsid w:val="009148FE"/>
    <w:rsid w:val="009A3649"/>
    <w:rsid w:val="017C4AAA"/>
    <w:rsid w:val="01A7647D"/>
    <w:rsid w:val="0305345B"/>
    <w:rsid w:val="09DD70BF"/>
    <w:rsid w:val="0CD92ED2"/>
    <w:rsid w:val="0DFB6D02"/>
    <w:rsid w:val="10B84FA3"/>
    <w:rsid w:val="11205904"/>
    <w:rsid w:val="13D92255"/>
    <w:rsid w:val="13DD5D2E"/>
    <w:rsid w:val="14AD67C2"/>
    <w:rsid w:val="15CB5FDB"/>
    <w:rsid w:val="16B6444E"/>
    <w:rsid w:val="17C25C94"/>
    <w:rsid w:val="19C7261B"/>
    <w:rsid w:val="1A12131B"/>
    <w:rsid w:val="1F686DF4"/>
    <w:rsid w:val="233A268C"/>
    <w:rsid w:val="27092C66"/>
    <w:rsid w:val="2A8A2B90"/>
    <w:rsid w:val="2CBA17E2"/>
    <w:rsid w:val="33873E50"/>
    <w:rsid w:val="3390535C"/>
    <w:rsid w:val="37911611"/>
    <w:rsid w:val="39F50E2C"/>
    <w:rsid w:val="3A202FE3"/>
    <w:rsid w:val="3C6C15EB"/>
    <w:rsid w:val="3F852BEE"/>
    <w:rsid w:val="427B33A6"/>
    <w:rsid w:val="43D61CCF"/>
    <w:rsid w:val="468A0B4E"/>
    <w:rsid w:val="48DD6CBA"/>
    <w:rsid w:val="4A0D5D1E"/>
    <w:rsid w:val="4A2C1690"/>
    <w:rsid w:val="4AA920EC"/>
    <w:rsid w:val="4BC13264"/>
    <w:rsid w:val="4E0A55CB"/>
    <w:rsid w:val="5A2B0BCE"/>
    <w:rsid w:val="5B9D1F1A"/>
    <w:rsid w:val="5C2F7D76"/>
    <w:rsid w:val="5D505E46"/>
    <w:rsid w:val="65DE78AD"/>
    <w:rsid w:val="66835299"/>
    <w:rsid w:val="7400051E"/>
    <w:rsid w:val="75AC3C3A"/>
    <w:rsid w:val="77AF05BB"/>
    <w:rsid w:val="7C3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285</Words>
  <Characters>1631</Characters>
  <Lines>13</Lines>
  <Paragraphs>3</Paragraphs>
  <TotalTime>9</TotalTime>
  <ScaleCrop>false</ScaleCrop>
  <LinksUpToDate>false</LinksUpToDate>
  <CharactersWithSpaces>1913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2023-10-30T02:17:00Z</dcterms:created>
  <dc:creator>李柳青</dc:creator>
  <cp:lastModifiedBy>李柳青</cp:lastModifiedBy>
  <dcterms:modified xsi:type="dcterms:W3CDTF">2023-11-17T01:14:30Z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962FC5D9614041F0BD88AAE97E780DDA_13</vt:lpwstr>
  </property>
</Properties>
</file>