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eastAsia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2" w:name="_GoBack"/>
      <w:r>
        <w:rPr>
          <w:rFonts w:hint="eastAsia"/>
          <w:b/>
          <w:bCs/>
          <w:sz w:val="32"/>
          <w:szCs w:val="32"/>
          <w:lang w:val="en-US" w:eastAsia="zh-CN"/>
        </w:rPr>
        <w:t>广西金建华民用爆破器材有限公司白蚁防治</w:t>
      </w:r>
      <w:r>
        <w:rPr>
          <w:rFonts w:hint="eastAsia" w:eastAsia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项目</w:t>
      </w:r>
      <w:bookmarkEnd w:id="2"/>
      <w:r>
        <w:rPr>
          <w:rFonts w:hint="eastAsia" w:eastAsia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eastAsia="宋体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eastAsia="宋体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bookmarkStart w:id="0" w:name="OLE_LINK1"/>
      <w:r>
        <w:rPr>
          <w:rFonts w:hint="eastAsia" w:eastAsia="宋体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概况</w:t>
      </w:r>
      <w:bookmarkEnd w:id="0"/>
      <w:r>
        <w:rPr>
          <w:rFonts w:hint="eastAsia" w:eastAsia="宋体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  <w:t>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项目名称：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广西金建华民用爆破器材有限公司白蚁灭治和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预防服务项目</w:t>
      </w:r>
    </w:p>
    <w:p>
      <w:pPr>
        <w:numPr>
          <w:ilvl w:val="0"/>
          <w:numId w:val="2"/>
        </w:numPr>
        <w:rPr>
          <w:rFonts w:hint="default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防治管理地点：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广西金建华民用爆破器材有限公司生产区、库区</w:t>
      </w:r>
    </w:p>
    <w:p>
      <w:pPr>
        <w:numPr>
          <w:ilvl w:val="0"/>
          <w:numId w:val="2"/>
        </w:numPr>
        <w:rPr>
          <w:rFonts w:hint="default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服务内容：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白蚁与红火蚁防治。</w:t>
      </w:r>
    </w:p>
    <w:p>
      <w:pPr>
        <w:numPr>
          <w:ilvl w:val="0"/>
          <w:numId w:val="2"/>
        </w:numPr>
        <w:rPr>
          <w:rFonts w:hint="default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服务范围</w:t>
      </w:r>
      <w:bookmarkEnd w:id="1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广西金建华民用爆破器材有限公司生产区、库区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内厂房周围和库房周围绿化地，各库房和厂房的木质窗、地板下等。5、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服务时间：暂定1年。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FEB16"/>
    <w:multiLevelType w:val="singleLevel"/>
    <w:tmpl w:val="D10FEB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4133E3"/>
    <w:multiLevelType w:val="singleLevel"/>
    <w:tmpl w:val="764133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GE5M2RhMjhhOTQ0NmIzMzUwZWVmZWI0MmI4ZTMifQ=="/>
  </w:docVars>
  <w:rsids>
    <w:rsidRoot w:val="00000000"/>
    <w:rsid w:val="2B2B3663"/>
    <w:rsid w:val="335B35E1"/>
    <w:rsid w:val="365F4BCF"/>
    <w:rsid w:val="61273BC0"/>
    <w:rsid w:val="6F2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罗银</cp:lastModifiedBy>
  <dcterms:modified xsi:type="dcterms:W3CDTF">2022-06-18T01:21:08Z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8AA6C1A6B0B54CB0A53DD6C3F22BF013</vt:lpwstr>
  </property>
</Properties>
</file>