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附件：报价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表</w:t>
      </w:r>
    </w:p>
    <w:p>
      <w:pPr>
        <w:widowControl/>
        <w:shd w:val="clear" w:color="auto" w:fill="FFFFFF"/>
        <w:spacing w:line="555" w:lineRule="atLeas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长沙蓝月谷资产运营有限公司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采购项目报价函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报价表：</w:t>
      </w:r>
    </w:p>
    <w:tbl>
      <w:tblPr>
        <w:tblStyle w:val="3"/>
        <w:tblW w:w="8566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133"/>
        <w:gridCol w:w="195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采购需求及技术参数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含税单价  （元）</w:t>
            </w: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含税总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0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各小区病媒生物及白蚁防治单位采购</w:t>
            </w: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含税包干上限价为16.6万元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3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合计（大写）：人民币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元整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（小写）：</w:t>
            </w:r>
            <w:r>
              <w:rPr>
                <w:rFonts w:hint="default" w:ascii="Arial" w:hAnsi="Arial" w:eastAsia="宋体" w:cs="Arial"/>
                <w:sz w:val="28"/>
                <w:szCs w:val="28"/>
                <w:vertAlign w:val="baseline"/>
                <w:lang w:val="en-US" w:eastAsia="zh-CN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特别说明：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服务面积共计83175.3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成果提交时间：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质量保证承诺：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售后服务承诺：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报价单位名称：（盖章）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联系人：                      电话：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地址：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C39FA"/>
    <w:multiLevelType w:val="singleLevel"/>
    <w:tmpl w:val="325C39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WZkZDExZjM5N2Q2MmI4MjNiMjVmY2NjN2VkNDcifQ=="/>
  </w:docVars>
  <w:rsids>
    <w:rsidRoot w:val="009E4E90"/>
    <w:rsid w:val="005B1B7E"/>
    <w:rsid w:val="00610034"/>
    <w:rsid w:val="009E4E90"/>
    <w:rsid w:val="04652E65"/>
    <w:rsid w:val="079A7531"/>
    <w:rsid w:val="0A4E0C4D"/>
    <w:rsid w:val="0C7B02EA"/>
    <w:rsid w:val="0CDC401D"/>
    <w:rsid w:val="0E00573D"/>
    <w:rsid w:val="0E2624D8"/>
    <w:rsid w:val="0FA81866"/>
    <w:rsid w:val="104650B3"/>
    <w:rsid w:val="10EF0673"/>
    <w:rsid w:val="111C253B"/>
    <w:rsid w:val="14AB5B5C"/>
    <w:rsid w:val="15AE56B5"/>
    <w:rsid w:val="16DF5CC8"/>
    <w:rsid w:val="192F5AF7"/>
    <w:rsid w:val="1AB16407"/>
    <w:rsid w:val="1E220812"/>
    <w:rsid w:val="20836807"/>
    <w:rsid w:val="230600C4"/>
    <w:rsid w:val="24B72EEB"/>
    <w:rsid w:val="28321D4D"/>
    <w:rsid w:val="2B3C2EE3"/>
    <w:rsid w:val="2D9505A5"/>
    <w:rsid w:val="2E332253"/>
    <w:rsid w:val="303D4D98"/>
    <w:rsid w:val="30450A8C"/>
    <w:rsid w:val="31B35A23"/>
    <w:rsid w:val="367803C2"/>
    <w:rsid w:val="370C5E5F"/>
    <w:rsid w:val="371D1E1A"/>
    <w:rsid w:val="38FF78FB"/>
    <w:rsid w:val="391536F1"/>
    <w:rsid w:val="39997F29"/>
    <w:rsid w:val="39C11C8A"/>
    <w:rsid w:val="3A561C6C"/>
    <w:rsid w:val="3F4B5E40"/>
    <w:rsid w:val="3FEB4E30"/>
    <w:rsid w:val="40E67953"/>
    <w:rsid w:val="45F932DD"/>
    <w:rsid w:val="493562EC"/>
    <w:rsid w:val="49F27137"/>
    <w:rsid w:val="4A567D89"/>
    <w:rsid w:val="4A7F4E6E"/>
    <w:rsid w:val="4AF72FCF"/>
    <w:rsid w:val="4B4920B1"/>
    <w:rsid w:val="4B75001F"/>
    <w:rsid w:val="4BC33571"/>
    <w:rsid w:val="4C6C31D0"/>
    <w:rsid w:val="505B006A"/>
    <w:rsid w:val="535439D5"/>
    <w:rsid w:val="5415555E"/>
    <w:rsid w:val="542942B9"/>
    <w:rsid w:val="550B6577"/>
    <w:rsid w:val="57337BF5"/>
    <w:rsid w:val="5B870EB4"/>
    <w:rsid w:val="5D6C704E"/>
    <w:rsid w:val="63A159FD"/>
    <w:rsid w:val="64B051A5"/>
    <w:rsid w:val="652D1387"/>
    <w:rsid w:val="65D52A07"/>
    <w:rsid w:val="65F079EC"/>
    <w:rsid w:val="6A3C4A9C"/>
    <w:rsid w:val="6AF77AD9"/>
    <w:rsid w:val="6BF26FE5"/>
    <w:rsid w:val="6D87527D"/>
    <w:rsid w:val="6EB26D11"/>
    <w:rsid w:val="6FB47A9F"/>
    <w:rsid w:val="714B0D91"/>
    <w:rsid w:val="74910016"/>
    <w:rsid w:val="74A569D0"/>
    <w:rsid w:val="76071440"/>
    <w:rsid w:val="7B1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1042</Words>
  <Characters>1087</Characters>
  <Lines>10</Lines>
  <Paragraphs>3</Paragraphs>
  <TotalTime>0</TotalTime>
  <ScaleCrop>false</ScaleCrop>
  <LinksUpToDate>false</LinksUpToDate>
  <CharactersWithSpaces>1182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2022-03-17T03:56:00Z</dcterms:created>
  <dc:creator>微软用户</dc:creator>
  <cp:lastModifiedBy>shanshan</cp:lastModifiedBy>
  <cp:lastPrinted>2022-07-20T02:07:00Z</cp:lastPrinted>
  <dcterms:modified xsi:type="dcterms:W3CDTF">2022-11-03T07:20:17Z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924EAF0088A94171ADAC115A3D77677B</vt:lpwstr>
  </property>
  <property fmtid="{D5CDD505-2E9C-101B-9397-08002B2CF9AE}" pid="4" name="commondata">
    <vt:lpwstr>eyJoZGlkIjoiY2U3ZWZkZDExZjM5N2Q2MmI4MjNiMjVmY2NjN2VkNDcifQ==</vt:lpwstr>
  </property>
</Properties>
</file>