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福州地铁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智慧园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有限公司：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根据贵方询价要求，我公司对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地铁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智慧园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（项目名称）的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eastAsia="zh-CN"/>
        </w:rPr>
        <w:t>白蚁防治项目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（询价内容）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报价的含税总价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，增值税率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。我司承诺：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投入的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人员、用药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、仪器及机械设备满足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相关规范及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本工程质量要求。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2.近三年内无不良经营行为。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（盖单位公章）     </w:t>
      </w:r>
    </w:p>
    <w:p>
      <w:pPr>
        <w:pStyle w:val="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WI3OGFjNmQyYWQzNTg4ZjA1ZWQzOWMyMmY5NDUifQ=="/>
  </w:docVars>
  <w:rsids>
    <w:rsidRoot w:val="3CFC497D"/>
    <w:rsid w:val="11C47672"/>
    <w:rsid w:val="13B64015"/>
    <w:rsid w:val="279B45B9"/>
    <w:rsid w:val="32E817DB"/>
    <w:rsid w:val="3CFC497D"/>
    <w:rsid w:val="48402C6E"/>
    <w:rsid w:val="57BF0BB0"/>
    <w:rsid w:val="7D8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Indent"/>
    <w:basedOn w:val="1"/>
    <w:next w:val="4"/>
    <w:qFormat/>
    <w:uiPriority w:val="0"/>
    <w:pPr>
      <w:tabs>
        <w:tab w:val="left" w:pos="2100"/>
      </w:tabs>
      <w:ind w:firstLine="521" w:firstLineChars="194"/>
    </w:pPr>
    <w:rPr>
      <w:rFonts w:ascii="宋体" w:hAnsi="宋体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146</Characters>
  <Lines>0</Lines>
  <Paragraphs>0</Paragraphs>
  <TotalTime>0</TotalTime>
  <ScaleCrop>false</ScaleCrop>
  <LinksUpToDate>false</LinksUpToDate>
  <CharactersWithSpaces>214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2022-03-24T07:18:00Z</dcterms:created>
  <dc:creator>陈涟</dc:creator>
  <cp:lastModifiedBy>李开艳</cp:lastModifiedBy>
  <cp:lastPrinted>2022-09-01T02:40:00Z</cp:lastPrinted>
  <dcterms:modified xsi:type="dcterms:W3CDTF">2022-09-01T05:52:28Z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8C70BDA403BA43B18B19F7074E1B8107</vt:lpwstr>
  </property>
</Properties>
</file>