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4"/>
        <w:spacing w:line="360" w:lineRule="auto"/>
        <w:jc w:val="center"/>
      </w:pPr>
    </w:p>
    <w:p>
      <w:pPr>
        <w:pStyle w:val="24"/>
        <w:spacing w:line="360" w:lineRule="auto"/>
        <w:jc w:val="center"/>
      </w:pPr>
    </w:p>
    <w:p>
      <w:pPr>
        <w:pStyle w:val="24"/>
        <w:spacing w:line="360" w:lineRule="auto"/>
        <w:jc w:val="center"/>
        <w:rPr>
          <w:bCs/>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both"/>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cs="宋体"/>
          <w:b w:val="0"/>
          <w:bCs w:val="0"/>
          <w:color w:val="000000"/>
          <w:spacing w:val="60"/>
          <w:sz w:val="72"/>
          <w:szCs w:val="72"/>
          <w:lang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8"/>
        <w:spacing w:line="300" w:lineRule="auto"/>
        <w:ind w:left="2" w:hanging="48"/>
        <w:rPr>
          <w:rFonts w:hint="eastAsia" w:ascii="宋体" w:hAnsi="宋体" w:eastAsia="宋体" w:cs="宋体"/>
          <w:color w:val="000000"/>
          <w:sz w:val="28"/>
          <w:szCs w:val="28"/>
        </w:rPr>
      </w:pPr>
    </w:p>
    <w:p>
      <w:pPr>
        <w:pStyle w:val="8"/>
        <w:spacing w:line="300" w:lineRule="auto"/>
        <w:ind w:left="2" w:hanging="48"/>
        <w:rPr>
          <w:rFonts w:hint="eastAsia" w:ascii="宋体" w:hAnsi="宋体" w:eastAsia="宋体" w:cs="宋体"/>
          <w:color w:val="000000"/>
          <w:sz w:val="28"/>
          <w:szCs w:val="28"/>
        </w:rPr>
      </w:pPr>
    </w:p>
    <w:p>
      <w:pPr>
        <w:pStyle w:val="8"/>
        <w:spacing w:line="300" w:lineRule="auto"/>
        <w:ind w:left="2" w:hanging="48"/>
        <w:rPr>
          <w:rFonts w:hint="eastAsia" w:ascii="宋体" w:hAnsi="宋体" w:eastAsia="宋体" w:cs="宋体"/>
          <w:color w:val="000000"/>
          <w:sz w:val="28"/>
          <w:szCs w:val="28"/>
        </w:rPr>
      </w:pPr>
    </w:p>
    <w:p>
      <w:pPr>
        <w:pStyle w:val="8"/>
        <w:spacing w:line="300" w:lineRule="auto"/>
        <w:ind w:left="2" w:hanging="48"/>
        <w:rPr>
          <w:rFonts w:hint="eastAsia" w:ascii="宋体" w:hAnsi="宋体" w:eastAsia="宋体" w:cs="宋体"/>
          <w:b/>
          <w:bCs/>
          <w:color w:val="000000"/>
          <w:sz w:val="36"/>
        </w:rPr>
      </w:pPr>
      <w:r>
        <w:rPr>
          <w:rFonts w:hint="eastAsia" w:ascii="宋体" w:hAnsi="宋体" w:eastAsia="宋体" w:cs="宋体"/>
          <w:color w:val="000000"/>
          <w:sz w:val="28"/>
          <w:szCs w:val="28"/>
        </w:rPr>
        <w:t>日期：__________年__________月____________日</w:t>
      </w:r>
    </w:p>
    <w:p>
      <w:pPr>
        <w:numPr>
          <w:ilvl w:val="0"/>
          <w:numId w:val="1"/>
        </w:num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报价函</w:t>
      </w:r>
    </w:p>
    <w:p>
      <w:pPr>
        <w:numPr>
          <w:ilvl w:val="0"/>
          <w:numId w:val="0"/>
        </w:numPr>
        <w:spacing w:line="300" w:lineRule="auto"/>
        <w:jc w:val="both"/>
        <w:rPr>
          <w:rFonts w:hint="eastAsia" w:ascii="楷体_GB2312" w:eastAsia="楷体_GB2312"/>
          <w:b/>
          <w:color w:val="000000"/>
          <w:sz w:val="36"/>
          <w:lang w:eastAsia="zh-CN"/>
        </w:rPr>
      </w:pPr>
    </w:p>
    <w:p>
      <w:pPr>
        <w:pStyle w:val="8"/>
        <w:adjustRightInd w:val="0"/>
        <w:snapToGrid w:val="0"/>
        <w:spacing w:line="420" w:lineRule="exact"/>
        <w:ind w:firstLine="16" w:firstLineChars="6"/>
        <w:rPr>
          <w:rFonts w:hint="eastAsia" w:ascii="宋体" w:hAnsi="宋体" w:eastAsia="宋体" w:cs="宋体"/>
          <w:color w:val="000000"/>
          <w:sz w:val="28"/>
          <w:szCs w:val="28"/>
        </w:rPr>
      </w:pPr>
      <w:r>
        <w:rPr>
          <w:rFonts w:hint="eastAsia" w:hAnsi="宋体" w:cs="宋体"/>
          <w:color w:val="000000"/>
          <w:sz w:val="28"/>
          <w:szCs w:val="28"/>
          <w:u w:val="single"/>
          <w:lang w:eastAsia="zh-CN"/>
        </w:rPr>
        <w:t>中煤华晋集团有限公司</w:t>
      </w:r>
      <w:r>
        <w:rPr>
          <w:rFonts w:hint="eastAsia" w:ascii="宋体" w:hAnsi="宋体" w:eastAsia="宋体" w:cs="宋体"/>
          <w:color w:val="000000"/>
          <w:sz w:val="28"/>
          <w:szCs w:val="28"/>
        </w:rPr>
        <w:t>：</w:t>
      </w:r>
    </w:p>
    <w:p>
      <w:pPr>
        <w:pStyle w:val="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w:t>
      </w:r>
      <w:r>
        <w:rPr>
          <w:rFonts w:hint="eastAsia" w:hAnsi="宋体" w:eastAsia="宋体" w:cs="宋体"/>
          <w:color w:val="000000"/>
          <w:sz w:val="28"/>
          <w:szCs w:val="28"/>
          <w:lang w:eastAsia="zh-CN"/>
        </w:rPr>
        <w:t>提供服务</w:t>
      </w:r>
      <w:r>
        <w:rPr>
          <w:rFonts w:hint="eastAsia" w:ascii="宋体" w:hAnsi="宋体" w:eastAsia="宋体" w:cs="宋体"/>
          <w:color w:val="000000"/>
          <w:sz w:val="28"/>
          <w:szCs w:val="28"/>
        </w:rPr>
        <w:t>。</w:t>
      </w:r>
    </w:p>
    <w:p>
      <w:pPr>
        <w:pStyle w:val="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8"/>
        <w:adjustRightInd w:val="0"/>
        <w:snapToGrid w:val="0"/>
        <w:spacing w:line="420" w:lineRule="exact"/>
        <w:ind w:firstLine="397"/>
        <w:rPr>
          <w:rFonts w:hint="eastAsia" w:ascii="宋体" w:hAnsi="宋体" w:eastAsia="宋体" w:cs="宋体"/>
          <w:color w:val="000000"/>
          <w:sz w:val="28"/>
          <w:szCs w:val="28"/>
          <w:lang w:val="en-US" w:eastAsia="zh-CN"/>
        </w:rPr>
      </w:pPr>
    </w:p>
    <w:p>
      <w:pPr>
        <w:pStyle w:val="8"/>
        <w:adjustRightInd w:val="0"/>
        <w:snapToGrid w:val="0"/>
        <w:spacing w:line="420" w:lineRule="exact"/>
        <w:ind w:firstLine="397"/>
        <w:rPr>
          <w:rFonts w:hint="eastAsia" w:ascii="宋体" w:hAnsi="宋体" w:eastAsia="宋体" w:cs="宋体"/>
          <w:color w:val="000000"/>
          <w:sz w:val="28"/>
          <w:szCs w:val="28"/>
        </w:rPr>
      </w:pPr>
    </w:p>
    <w:p>
      <w:pPr>
        <w:pStyle w:val="8"/>
        <w:adjustRightInd w:val="0"/>
        <w:snapToGrid w:val="0"/>
        <w:spacing w:line="420" w:lineRule="exact"/>
        <w:ind w:firstLine="397"/>
        <w:rPr>
          <w:rFonts w:hint="eastAsia" w:ascii="宋体" w:hAnsi="宋体" w:eastAsia="宋体" w:cs="宋体"/>
          <w:color w:val="000000"/>
          <w:sz w:val="28"/>
          <w:szCs w:val="28"/>
        </w:rPr>
      </w:pPr>
    </w:p>
    <w:p>
      <w:pPr>
        <w:pStyle w:val="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8"/>
        <w:adjustRightInd w:val="0"/>
        <w:snapToGrid w:val="0"/>
        <w:spacing w:line="420" w:lineRule="exact"/>
        <w:ind w:firstLine="397"/>
        <w:rPr>
          <w:rFonts w:hint="eastAsia" w:ascii="宋体" w:hAnsi="宋体" w:eastAsia="宋体" w:cs="宋体"/>
          <w:color w:val="000000"/>
          <w:sz w:val="28"/>
          <w:szCs w:val="28"/>
        </w:rPr>
      </w:pPr>
    </w:p>
    <w:p>
      <w:pPr>
        <w:pStyle w:val="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8"/>
        <w:adjustRightInd w:val="0"/>
        <w:snapToGrid w:val="0"/>
        <w:spacing w:line="420" w:lineRule="exact"/>
        <w:ind w:left="-8" w:leftChars="-4" w:firstLine="440" w:firstLineChars="200"/>
        <w:rPr>
          <w:rFonts w:hAnsi="宋体"/>
          <w:color w:val="000000"/>
          <w:sz w:val="22"/>
        </w:rPr>
      </w:pPr>
    </w:p>
    <w:p>
      <w:pPr>
        <w:pStyle w:val="8"/>
        <w:adjustRightInd w:val="0"/>
        <w:snapToGrid w:val="0"/>
        <w:spacing w:line="420" w:lineRule="exact"/>
        <w:rPr>
          <w:rFonts w:hAnsi="宋体"/>
          <w:color w:val="000000"/>
          <w:sz w:val="22"/>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eastAsia="zh-CN"/>
        </w:rPr>
        <w:t>中煤华晋集团有限公司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13"/>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43"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法定代表人、</w:t>
            </w:r>
            <w:r>
              <w:rPr>
                <w:rFonts w:hint="eastAsia" w:ascii="宋体" w:hAnsi="宋体" w:eastAsia="宋体" w:cs="宋体"/>
                <w:color w:val="000000"/>
                <w:sz w:val="28"/>
                <w:szCs w:val="28"/>
              </w:rPr>
              <w:t>代理人身份证复印件粘贴处</w:t>
            </w:r>
            <w:r>
              <w:rPr>
                <w:rFonts w:hint="eastAsia" w:ascii="宋体" w:hAnsi="宋体" w:eastAsia="宋体" w:cs="宋体"/>
                <w:color w:val="000000"/>
                <w:sz w:val="28"/>
                <w:szCs w:val="28"/>
                <w:lang w:eastAsia="zh-CN"/>
              </w:rPr>
              <w:t>、</w:t>
            </w:r>
            <w:r>
              <w:rPr>
                <w:rFonts w:ascii="宋体" w:hAnsi="宋体" w:eastAsia="宋体" w:cs="宋体"/>
                <w:sz w:val="28"/>
                <w:szCs w:val="28"/>
              </w:rPr>
              <w:t>法人及被授权人须上传二代居民身份证彩色扫描件</w:t>
            </w:r>
            <w:r>
              <w:rPr>
                <w:rFonts w:hint="eastAsia" w:ascii="宋体" w:hAnsi="宋体" w:eastAsia="宋体" w:cs="宋体"/>
                <w:color w:val="000000"/>
                <w:sz w:val="28"/>
                <w:szCs w:val="28"/>
              </w:rPr>
              <w:t>）</w:t>
            </w:r>
            <w:bookmarkStart w:id="4" w:name="_GoBack"/>
            <w:bookmarkEnd w:id="4"/>
          </w:p>
        </w:tc>
      </w:tr>
    </w:tbl>
    <w:p>
      <w:pPr>
        <w:spacing w:line="540" w:lineRule="exact"/>
        <w:rPr>
          <w:rFonts w:ascii="宋体" w:hAnsi="宋体"/>
          <w:sz w:val="24"/>
          <w:szCs w:val="24"/>
        </w:rPr>
        <w:sectPr>
          <w:pgSz w:w="11906" w:h="16838"/>
          <w:pgMar w:top="1440" w:right="1800" w:bottom="1440" w:left="1800" w:header="851" w:footer="992" w:gutter="0"/>
          <w:cols w:space="720" w:num="1"/>
          <w:docGrid w:type="lines" w:linePitch="312" w:charSpace="0"/>
        </w:sectPr>
      </w:pPr>
    </w:p>
    <w:p>
      <w:pPr>
        <w:keepNext/>
        <w:keepLines/>
        <w:adjustRightInd w:val="0"/>
        <w:snapToGrid w:val="0"/>
        <w:spacing w:line="360" w:lineRule="auto"/>
        <w:jc w:val="center"/>
        <w:outlineLvl w:val="1"/>
        <w:rPr>
          <w:rFonts w:ascii="等线" w:hAnsi="等线" w:eastAsia="等线"/>
          <w:kern w:val="0"/>
          <w:sz w:val="28"/>
        </w:rPr>
      </w:pPr>
      <w:bookmarkStart w:id="0" w:name="_Toc361054346"/>
      <w:bookmarkStart w:id="1" w:name="_Toc361054972"/>
      <w:r>
        <w:rPr>
          <w:rFonts w:hint="eastAsia" w:ascii="等线" w:hAnsi="等线" w:eastAsia="等线"/>
          <w:kern w:val="0"/>
          <w:sz w:val="28"/>
        </w:rPr>
        <w:t>二、投标</w:t>
      </w:r>
      <w:r>
        <w:rPr>
          <w:rFonts w:ascii="等线" w:hAnsi="等线" w:eastAsia="等线"/>
          <w:kern w:val="0"/>
          <w:sz w:val="28"/>
        </w:rPr>
        <w:t>一览表</w:t>
      </w:r>
      <w:bookmarkEnd w:id="0"/>
      <w:bookmarkEnd w:id="1"/>
    </w:p>
    <w:p>
      <w:pPr>
        <w:spacing w:line="360" w:lineRule="auto"/>
        <w:rPr>
          <w:rFonts w:ascii="宋体" w:hAnsi="宋体"/>
          <w:sz w:val="24"/>
          <w:szCs w:val="24"/>
        </w:rPr>
      </w:pPr>
      <w:r>
        <w:rPr>
          <w:rFonts w:hint="eastAsia" w:ascii="宋体" w:hAnsi="宋体"/>
          <w:sz w:val="24"/>
          <w:szCs w:val="24"/>
          <w:lang w:eastAsia="zh-CN"/>
        </w:rPr>
        <w:t>投标</w:t>
      </w:r>
      <w:r>
        <w:rPr>
          <w:rFonts w:ascii="宋体" w:hAnsi="宋体"/>
          <w:sz w:val="24"/>
          <w:szCs w:val="24"/>
        </w:rPr>
        <w:t>人名称：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项目名称：                           </w:t>
      </w:r>
    </w:p>
    <w:tbl>
      <w:tblPr>
        <w:tblStyle w:val="1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6"/>
        <w:gridCol w:w="854"/>
        <w:gridCol w:w="196"/>
        <w:gridCol w:w="1611"/>
        <w:gridCol w:w="1440"/>
        <w:gridCol w:w="1440"/>
        <w:gridCol w:w="1440"/>
        <w:gridCol w:w="1621"/>
        <w:gridCol w:w="354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026" w:type="dxa"/>
            <w:gridSpan w:val="2"/>
            <w:vMerge w:val="restart"/>
            <w:vAlign w:val="center"/>
          </w:tcPr>
          <w:p>
            <w:pPr>
              <w:spacing w:line="360" w:lineRule="auto"/>
              <w:jc w:val="center"/>
              <w:rPr>
                <w:rFonts w:ascii="宋体" w:hAnsi="宋体"/>
                <w:b/>
                <w:color w:val="FF0000"/>
                <w:sz w:val="24"/>
                <w:szCs w:val="24"/>
              </w:rPr>
            </w:pPr>
            <w:r>
              <w:rPr>
                <w:rFonts w:hint="eastAsia" w:ascii="宋体" w:hAnsi="宋体"/>
                <w:color w:val="FF0000"/>
                <w:sz w:val="24"/>
                <w:szCs w:val="24"/>
              </w:rPr>
              <w:t>招标内容</w:t>
            </w:r>
            <w:r>
              <w:rPr>
                <w:rFonts w:ascii="宋体" w:hAnsi="宋体"/>
                <w:color w:val="FF0000"/>
                <w:sz w:val="24"/>
                <w:szCs w:val="24"/>
              </w:rPr>
              <w:t>名称</w:t>
            </w:r>
          </w:p>
        </w:tc>
        <w:tc>
          <w:tcPr>
            <w:tcW w:w="1050" w:type="dxa"/>
            <w:gridSpan w:val="2"/>
            <w:vMerge w:val="restart"/>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数量</w:t>
            </w:r>
          </w:p>
        </w:tc>
        <w:tc>
          <w:tcPr>
            <w:tcW w:w="5931" w:type="dxa"/>
            <w:gridSpan w:val="4"/>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投标价（元）</w:t>
            </w:r>
          </w:p>
        </w:tc>
        <w:tc>
          <w:tcPr>
            <w:tcW w:w="1621" w:type="dxa"/>
            <w:vMerge w:val="restart"/>
            <w:vAlign w:val="center"/>
          </w:tcPr>
          <w:p>
            <w:pPr>
              <w:widowControl/>
              <w:adjustRightInd w:val="0"/>
              <w:snapToGrid w:val="0"/>
              <w:spacing w:line="360" w:lineRule="auto"/>
              <w:jc w:val="center"/>
              <w:rPr>
                <w:rFonts w:ascii="宋体" w:hAnsi="宋体"/>
                <w:color w:val="FF0000"/>
                <w:kern w:val="0"/>
                <w:sz w:val="24"/>
                <w:szCs w:val="24"/>
              </w:rPr>
            </w:pPr>
            <w:r>
              <w:rPr>
                <w:rFonts w:hint="eastAsia" w:ascii="宋体" w:hAnsi="宋体"/>
                <w:color w:val="FF0000"/>
                <w:kern w:val="0"/>
                <w:sz w:val="24"/>
                <w:szCs w:val="24"/>
              </w:rPr>
              <w:t>服务期</w:t>
            </w:r>
          </w:p>
        </w:tc>
        <w:tc>
          <w:tcPr>
            <w:tcW w:w="3542" w:type="dxa"/>
            <w:gridSpan w:val="2"/>
            <w:vMerge w:val="restart"/>
            <w:vAlign w:val="center"/>
          </w:tcPr>
          <w:p>
            <w:pPr>
              <w:widowControl/>
              <w:spacing w:line="360" w:lineRule="auto"/>
              <w:jc w:val="center"/>
              <w:rPr>
                <w:rFonts w:ascii="宋体" w:hAnsi="宋体"/>
                <w:kern w:val="0"/>
                <w:sz w:val="24"/>
                <w:szCs w:val="24"/>
              </w:rPr>
            </w:pPr>
            <w:r>
              <w:rPr>
                <w:rFonts w:ascii="宋体" w:hAnsi="宋体"/>
                <w:kern w:val="0"/>
                <w:sz w:val="24"/>
                <w:szCs w:val="24"/>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026" w:type="dxa"/>
            <w:gridSpan w:val="2"/>
            <w:vMerge w:val="continue"/>
            <w:vAlign w:val="center"/>
          </w:tcPr>
          <w:p>
            <w:pPr>
              <w:widowControl/>
              <w:adjustRightInd w:val="0"/>
              <w:snapToGrid w:val="0"/>
              <w:spacing w:line="360" w:lineRule="auto"/>
              <w:jc w:val="center"/>
              <w:rPr>
                <w:rFonts w:ascii="宋体" w:hAnsi="宋体"/>
                <w:kern w:val="0"/>
                <w:sz w:val="24"/>
                <w:szCs w:val="24"/>
              </w:rPr>
            </w:pPr>
          </w:p>
        </w:tc>
        <w:tc>
          <w:tcPr>
            <w:tcW w:w="1050" w:type="dxa"/>
            <w:gridSpan w:val="2"/>
            <w:vMerge w:val="continue"/>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不含税</w:t>
            </w:r>
            <w:r>
              <w:rPr>
                <w:rFonts w:ascii="宋体" w:hAnsi="宋体"/>
                <w:kern w:val="0"/>
                <w:sz w:val="24"/>
                <w:szCs w:val="24"/>
              </w:rPr>
              <w:t>单价</w:t>
            </w:r>
          </w:p>
        </w:tc>
        <w:tc>
          <w:tcPr>
            <w:tcW w:w="1440" w:type="dxa"/>
            <w:vAlign w:val="center"/>
          </w:tcPr>
          <w:p>
            <w:pPr>
              <w:widowControl/>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税率</w:t>
            </w:r>
          </w:p>
        </w:tc>
        <w:tc>
          <w:tcPr>
            <w:tcW w:w="1440" w:type="dxa"/>
            <w:vAlign w:val="center"/>
          </w:tcPr>
          <w:p>
            <w:pPr>
              <w:widowControl/>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含税单价</w:t>
            </w:r>
          </w:p>
        </w:tc>
        <w:tc>
          <w:tcPr>
            <w:tcW w:w="1440" w:type="dxa"/>
            <w:vAlign w:val="center"/>
          </w:tcPr>
          <w:p>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含税</w:t>
            </w:r>
            <w:r>
              <w:rPr>
                <w:rFonts w:ascii="宋体" w:hAnsi="宋体"/>
                <w:kern w:val="0"/>
                <w:sz w:val="24"/>
                <w:szCs w:val="24"/>
              </w:rPr>
              <w:t>总价</w:t>
            </w:r>
          </w:p>
        </w:tc>
        <w:tc>
          <w:tcPr>
            <w:tcW w:w="1621" w:type="dxa"/>
            <w:vMerge w:val="continue"/>
          </w:tcPr>
          <w:p>
            <w:pPr>
              <w:widowControl/>
              <w:adjustRightInd w:val="0"/>
              <w:snapToGrid w:val="0"/>
              <w:spacing w:line="360" w:lineRule="auto"/>
              <w:jc w:val="center"/>
              <w:rPr>
                <w:rFonts w:ascii="宋体" w:hAnsi="宋体"/>
                <w:kern w:val="0"/>
                <w:sz w:val="24"/>
                <w:szCs w:val="24"/>
              </w:rPr>
            </w:pPr>
          </w:p>
        </w:tc>
        <w:tc>
          <w:tcPr>
            <w:tcW w:w="3542" w:type="dxa"/>
            <w:gridSpan w:val="2"/>
            <w:vMerge w:val="continue"/>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合计</w:t>
            </w: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pPr>
              <w:widowControl/>
              <w:adjustRightInd w:val="0"/>
              <w:snapToGrid w:val="0"/>
              <w:spacing w:line="360" w:lineRule="auto"/>
              <w:jc w:val="left"/>
              <w:rPr>
                <w:rFonts w:hint="eastAsia" w:ascii="宋体" w:hAnsi="宋体"/>
                <w:kern w:val="0"/>
                <w:sz w:val="24"/>
                <w:szCs w:val="24"/>
              </w:rPr>
            </w:pPr>
          </w:p>
        </w:tc>
        <w:tc>
          <w:tcPr>
            <w:tcW w:w="1440" w:type="dxa"/>
            <w:gridSpan w:val="2"/>
          </w:tcPr>
          <w:p>
            <w:pPr>
              <w:widowControl/>
              <w:adjustRightInd w:val="0"/>
              <w:snapToGrid w:val="0"/>
              <w:spacing w:line="360" w:lineRule="auto"/>
              <w:jc w:val="left"/>
              <w:rPr>
                <w:rFonts w:hint="eastAsia" w:ascii="宋体" w:hAnsi="宋体"/>
                <w:kern w:val="0"/>
                <w:sz w:val="24"/>
                <w:szCs w:val="24"/>
              </w:rPr>
            </w:pPr>
          </w:p>
        </w:tc>
        <w:tc>
          <w:tcPr>
            <w:tcW w:w="11288" w:type="dxa"/>
            <w:gridSpan w:val="7"/>
          </w:tcPr>
          <w:p>
            <w:pPr>
              <w:widowControl/>
              <w:adjustRightInd w:val="0"/>
              <w:snapToGrid w:val="0"/>
              <w:spacing w:line="360" w:lineRule="auto"/>
              <w:jc w:val="left"/>
              <w:rPr>
                <w:rFonts w:ascii="宋体" w:hAnsi="宋体"/>
                <w:kern w:val="0"/>
                <w:sz w:val="24"/>
                <w:szCs w:val="24"/>
              </w:rPr>
            </w:pPr>
            <w:r>
              <w:rPr>
                <w:rFonts w:hint="eastAsia" w:ascii="宋体" w:hAnsi="宋体"/>
                <w:kern w:val="0"/>
                <w:sz w:val="24"/>
                <w:szCs w:val="24"/>
              </w:rPr>
              <w:t>投标总报价（大写）（含税价）：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440" w:type="dxa"/>
            <w:gridSpan w:val="2"/>
          </w:tcPr>
          <w:p>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1288" w:type="dxa"/>
            <w:gridSpan w:val="7"/>
          </w:tcPr>
          <w:p>
            <w:pPr>
              <w:widowControl/>
              <w:adjustRightInd w:val="0"/>
              <w:snapToGrid w:val="0"/>
              <w:spacing w:before="20" w:after="20"/>
              <w:rPr>
                <w:rFonts w:hint="eastAsia" w:ascii="宋体" w:hAnsi="宋体" w:eastAsia="宋体"/>
                <w:b/>
                <w:color w:val="FF0000"/>
                <w:kern w:val="0"/>
                <w:szCs w:val="21"/>
                <w:lang w:eastAsia="zh-CN"/>
              </w:rPr>
            </w:pPr>
            <w:r>
              <w:rPr>
                <w:rFonts w:hint="eastAsia" w:ascii="宋体" w:hAnsi="宋体"/>
                <w:b/>
                <w:color w:val="FF0000"/>
                <w:kern w:val="0"/>
                <w:szCs w:val="21"/>
              </w:rPr>
              <w:t>备注：</w:t>
            </w:r>
            <w:r>
              <w:rPr>
                <w:rFonts w:hint="eastAsia" w:ascii="宋体" w:hAnsi="宋体"/>
                <w:b/>
                <w:color w:val="FF0000"/>
                <w:kern w:val="0"/>
                <w:szCs w:val="21"/>
                <w:highlight w:val="yellow"/>
                <w:lang w:val="en-US" w:eastAsia="zh-CN"/>
              </w:rPr>
              <w:t>1</w:t>
            </w:r>
            <w:r>
              <w:rPr>
                <w:rFonts w:hint="eastAsia" w:ascii="宋体" w:hAnsi="宋体"/>
                <w:b/>
                <w:color w:val="FF0000"/>
                <w:kern w:val="0"/>
                <w:szCs w:val="21"/>
                <w:highlight w:val="yellow"/>
              </w:rPr>
              <w:t>.投标报价为</w:t>
            </w:r>
            <w:r>
              <w:rPr>
                <w:rFonts w:hint="eastAsia" w:ascii="宋体" w:hAnsi="宋体"/>
                <w:b/>
                <w:color w:val="FF0000"/>
                <w:kern w:val="0"/>
                <w:szCs w:val="21"/>
                <w:highlight w:val="yellow"/>
                <w:u w:val="single"/>
              </w:rPr>
              <w:t>含税价格</w:t>
            </w:r>
            <w:r>
              <w:rPr>
                <w:rFonts w:hint="eastAsia" w:ascii="宋体" w:hAnsi="宋体"/>
                <w:b/>
                <w:color w:val="FF0000"/>
                <w:kern w:val="0"/>
                <w:szCs w:val="21"/>
                <w:highlight w:val="yellow"/>
              </w:rPr>
              <w:t>；</w:t>
            </w:r>
            <w:r>
              <w:rPr>
                <w:rFonts w:hint="eastAsia" w:ascii="宋体" w:hAnsi="宋体"/>
                <w:b/>
                <w:color w:val="FF0000"/>
                <w:kern w:val="0"/>
                <w:szCs w:val="21"/>
                <w:highlight w:val="yellow"/>
                <w:u w:val="single"/>
              </w:rPr>
              <w:t>（为含增值税、含运费）</w:t>
            </w:r>
            <w:r>
              <w:rPr>
                <w:rFonts w:hint="eastAsia" w:ascii="宋体" w:hAnsi="宋体"/>
                <w:b/>
                <w:color w:val="FF0000"/>
                <w:kern w:val="0"/>
                <w:szCs w:val="21"/>
                <w:highlight w:val="yellow"/>
                <w:u w:val="single"/>
                <w:lang w:eastAsia="zh-CN"/>
              </w:rPr>
              <w:t>（</w:t>
            </w:r>
            <w:r>
              <w:rPr>
                <w:rFonts w:hint="eastAsia" w:ascii="宋体" w:hAnsi="宋体"/>
                <w:b/>
                <w:color w:val="FF0000"/>
                <w:kern w:val="0"/>
                <w:szCs w:val="21"/>
                <w:highlight w:val="yellow"/>
                <w:u w:val="single"/>
                <w:lang w:val="en-US" w:eastAsia="zh-CN"/>
              </w:rPr>
              <w:t>必须填写税率，</w:t>
            </w:r>
            <w:r>
              <w:rPr>
                <w:rFonts w:hint="eastAsia" w:ascii="宋体" w:hAnsi="宋体"/>
                <w:b/>
                <w:color w:val="FF0000"/>
                <w:kern w:val="0"/>
                <w:szCs w:val="21"/>
                <w:highlight w:val="yellow"/>
                <w:u w:val="single"/>
                <w:lang w:eastAsia="zh-CN"/>
              </w:rPr>
              <w:t>以</w:t>
            </w:r>
            <w:r>
              <w:rPr>
                <w:rFonts w:hint="eastAsia" w:ascii="宋体" w:hAnsi="宋体"/>
                <w:b/>
                <w:color w:val="FF0000"/>
                <w:kern w:val="0"/>
                <w:szCs w:val="21"/>
                <w:highlight w:val="yellow"/>
                <w:u w:val="single"/>
                <w:lang w:val="en-US" w:eastAsia="zh-CN"/>
              </w:rPr>
              <w:t>实际税率</w:t>
            </w:r>
            <w:r>
              <w:rPr>
                <w:rFonts w:hint="eastAsia" w:ascii="宋体" w:hAnsi="宋体"/>
                <w:b/>
                <w:color w:val="FF0000"/>
                <w:kern w:val="0"/>
                <w:szCs w:val="21"/>
                <w:highlight w:val="yellow"/>
                <w:u w:val="single"/>
                <w:lang w:eastAsia="zh-CN"/>
              </w:rPr>
              <w:t>为准）</w:t>
            </w:r>
          </w:p>
          <w:p>
            <w:pPr>
              <w:widowControl/>
              <w:adjustRightInd w:val="0"/>
              <w:snapToGrid w:val="0"/>
              <w:spacing w:before="20" w:after="20"/>
              <w:ind w:firstLine="632" w:firstLineChars="300"/>
              <w:rPr>
                <w:rFonts w:ascii="宋体" w:hAnsi="宋体"/>
                <w:b/>
                <w:color w:val="FF0000"/>
                <w:kern w:val="0"/>
                <w:szCs w:val="21"/>
              </w:rPr>
            </w:pPr>
            <w:r>
              <w:rPr>
                <w:rFonts w:hint="eastAsia" w:ascii="宋体" w:hAnsi="宋体"/>
                <w:b/>
                <w:color w:val="FF0000"/>
                <w:kern w:val="0"/>
                <w:szCs w:val="21"/>
                <w:lang w:val="en-US" w:eastAsia="zh-CN"/>
              </w:rPr>
              <w:t>2</w:t>
            </w:r>
            <w:r>
              <w:rPr>
                <w:rFonts w:ascii="宋体" w:hAnsi="宋体"/>
                <w:b/>
                <w:color w:val="FF0000"/>
                <w:kern w:val="0"/>
                <w:szCs w:val="21"/>
              </w:rPr>
              <w:t>.</w:t>
            </w:r>
            <w:r>
              <w:rPr>
                <w:rFonts w:hint="eastAsia" w:ascii="宋体" w:hAnsi="宋体"/>
                <w:b/>
                <w:color w:val="FF0000"/>
                <w:kern w:val="0"/>
                <w:szCs w:val="21"/>
              </w:rPr>
              <w:t>此表格式作为投标人制作和填写投标一览表的主要参照依据，</w:t>
            </w:r>
            <w:r>
              <w:rPr>
                <w:rFonts w:hint="eastAsia" w:ascii="宋体" w:hAnsi="宋体"/>
                <w:b/>
                <w:color w:val="FF0000"/>
                <w:kern w:val="0"/>
                <w:szCs w:val="21"/>
                <w:highlight w:val="yellow"/>
              </w:rPr>
              <w:t>投标人可根据项目实际情况扩展、完善</w:t>
            </w:r>
            <w:r>
              <w:rPr>
                <w:rFonts w:hint="eastAsia" w:ascii="宋体" w:hAnsi="宋体"/>
                <w:b/>
                <w:color w:val="FF0000"/>
                <w:kern w:val="0"/>
                <w:szCs w:val="21"/>
              </w:rPr>
              <w:t>。</w:t>
            </w:r>
          </w:p>
        </w:tc>
      </w:tr>
    </w:tbl>
    <w:p>
      <w:pPr>
        <w:spacing w:line="360" w:lineRule="auto"/>
        <w:jc w:val="left"/>
        <w:rPr>
          <w:rFonts w:ascii="宋体" w:hAnsi="宋体"/>
          <w:color w:val="FF0000"/>
          <w:sz w:val="24"/>
          <w:szCs w:val="24"/>
        </w:rPr>
      </w:pPr>
    </w:p>
    <w:p>
      <w:pPr>
        <w:spacing w:line="360" w:lineRule="auto"/>
        <w:jc w:val="left"/>
        <w:rPr>
          <w:rFonts w:ascii="宋体" w:hAnsi="宋体"/>
          <w:color w:val="FF0000"/>
          <w:sz w:val="24"/>
          <w:szCs w:val="24"/>
        </w:rPr>
      </w:pPr>
      <w:r>
        <w:rPr>
          <w:rFonts w:ascii="宋体" w:hAnsi="宋体"/>
          <w:color w:val="FF0000"/>
          <w:sz w:val="24"/>
          <w:szCs w:val="24"/>
        </w:rPr>
        <w:t>投标</w:t>
      </w:r>
      <w:r>
        <w:rPr>
          <w:rFonts w:hint="eastAsia" w:ascii="宋体" w:hAnsi="宋体"/>
          <w:color w:val="FF0000"/>
          <w:sz w:val="24"/>
          <w:szCs w:val="24"/>
        </w:rPr>
        <w:t>授权代表签字：</w:t>
      </w:r>
    </w:p>
    <w:p>
      <w:pPr>
        <w:spacing w:line="360" w:lineRule="auto"/>
        <w:jc w:val="left"/>
        <w:rPr>
          <w:rFonts w:ascii="宋体" w:hAnsi="宋体"/>
          <w:color w:val="FF0000"/>
          <w:sz w:val="24"/>
          <w:szCs w:val="24"/>
        </w:rPr>
      </w:pPr>
    </w:p>
    <w:p>
      <w:pPr>
        <w:spacing w:line="360" w:lineRule="auto"/>
        <w:jc w:val="left"/>
        <w:rPr>
          <w:rFonts w:ascii="宋体" w:hAnsi="宋体"/>
          <w:sz w:val="24"/>
          <w:szCs w:val="24"/>
        </w:rPr>
      </w:pPr>
      <w:r>
        <w:rPr>
          <w:rFonts w:hint="eastAsia" w:ascii="宋体" w:hAnsi="宋体"/>
          <w:color w:val="FF0000"/>
          <w:sz w:val="24"/>
          <w:szCs w:val="24"/>
        </w:rPr>
        <w:t>投标单位（盖章）：</w:t>
      </w:r>
      <w:r>
        <w:rPr>
          <w:rFonts w:ascii="宋体" w:hAnsi="宋体"/>
          <w:sz w:val="24"/>
          <w:szCs w:val="24"/>
        </w:rPr>
        <w:t xml:space="preserve">    </w:t>
      </w:r>
    </w:p>
    <w:p>
      <w:pPr>
        <w:spacing w:line="360" w:lineRule="auto"/>
        <w:jc w:val="left"/>
        <w:rPr>
          <w:rFonts w:ascii="宋体" w:hAnsi="宋体"/>
          <w:sz w:val="24"/>
          <w:szCs w:val="24"/>
        </w:rPr>
      </w:pPr>
    </w:p>
    <w:p>
      <w:pPr>
        <w:keepNext/>
        <w:keepLines/>
        <w:adjustRightInd w:val="0"/>
        <w:snapToGrid w:val="0"/>
        <w:spacing w:line="360" w:lineRule="auto"/>
        <w:jc w:val="center"/>
        <w:outlineLvl w:val="1"/>
        <w:rPr>
          <w:rFonts w:ascii="等线" w:hAnsi="等线" w:eastAsia="等线"/>
          <w:color w:val="FF0000"/>
          <w:kern w:val="0"/>
          <w:sz w:val="28"/>
        </w:rPr>
      </w:pPr>
      <w:r>
        <w:rPr>
          <w:rFonts w:hint="eastAsia" w:ascii="等线" w:hAnsi="等线" w:eastAsia="等线"/>
          <w:bCs/>
          <w:color w:val="FF0000"/>
          <w:kern w:val="0"/>
          <w:sz w:val="28"/>
        </w:rPr>
        <w:t>三、分项报价表</w:t>
      </w:r>
    </w:p>
    <w:p>
      <w:pPr>
        <w:spacing w:line="360" w:lineRule="auto"/>
        <w:rPr>
          <w:rFonts w:ascii="宋体" w:hAnsi="宋体"/>
          <w:color w:val="FF0000"/>
          <w:sz w:val="24"/>
          <w:szCs w:val="24"/>
        </w:rPr>
      </w:pPr>
      <w:r>
        <w:rPr>
          <w:rFonts w:hint="eastAsia" w:ascii="宋体" w:hAnsi="宋体"/>
          <w:color w:val="FF0000"/>
          <w:sz w:val="24"/>
          <w:szCs w:val="24"/>
        </w:rPr>
        <w:t xml:space="preserve">投标人名称：____________                                                           </w:t>
      </w:r>
    </w:p>
    <w:tbl>
      <w:tblPr>
        <w:tblStyle w:val="13"/>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735"/>
        <w:gridCol w:w="3255"/>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267" w:type="dxa"/>
            <w:noWrap w:val="0"/>
            <w:vAlign w:val="center"/>
          </w:tcPr>
          <w:p>
            <w:pPr>
              <w:spacing w:after="120" w:line="360" w:lineRule="auto"/>
              <w:jc w:val="center"/>
              <w:rPr>
                <w:bCs/>
                <w:sz w:val="24"/>
              </w:rPr>
            </w:pPr>
            <w:r>
              <w:rPr>
                <w:rFonts w:hint="eastAsia"/>
                <w:bCs/>
                <w:sz w:val="24"/>
              </w:rPr>
              <w:t>序号</w:t>
            </w:r>
          </w:p>
        </w:tc>
        <w:tc>
          <w:tcPr>
            <w:tcW w:w="3735" w:type="dxa"/>
            <w:noWrap w:val="0"/>
            <w:vAlign w:val="center"/>
          </w:tcPr>
          <w:p>
            <w:pPr>
              <w:spacing w:after="120" w:line="360" w:lineRule="auto"/>
              <w:jc w:val="center"/>
              <w:rPr>
                <w:rFonts w:hint="eastAsia" w:eastAsia="宋体"/>
                <w:bCs/>
                <w:sz w:val="24"/>
                <w:lang w:eastAsia="zh-CN"/>
              </w:rPr>
            </w:pPr>
            <w:r>
              <w:rPr>
                <w:rFonts w:hint="eastAsia"/>
                <w:bCs/>
                <w:sz w:val="24"/>
                <w:lang w:eastAsia="zh-CN"/>
              </w:rPr>
              <w:t>名称</w:t>
            </w:r>
          </w:p>
        </w:tc>
        <w:tc>
          <w:tcPr>
            <w:tcW w:w="3255" w:type="dxa"/>
            <w:noWrap w:val="0"/>
            <w:vAlign w:val="center"/>
          </w:tcPr>
          <w:p>
            <w:pPr>
              <w:spacing w:after="120" w:line="360" w:lineRule="auto"/>
              <w:jc w:val="center"/>
              <w:rPr>
                <w:bCs/>
                <w:sz w:val="24"/>
              </w:rPr>
            </w:pPr>
            <w:r>
              <w:rPr>
                <w:rFonts w:hint="eastAsia"/>
                <w:bCs/>
                <w:sz w:val="24"/>
              </w:rPr>
              <w:t>报价</w:t>
            </w:r>
            <w:r>
              <w:rPr>
                <w:bCs/>
                <w:sz w:val="24"/>
              </w:rPr>
              <w:t>（元）</w:t>
            </w:r>
          </w:p>
        </w:tc>
        <w:tc>
          <w:tcPr>
            <w:tcW w:w="5055" w:type="dxa"/>
            <w:noWrap w:val="0"/>
            <w:vAlign w:val="center"/>
          </w:tcPr>
          <w:p>
            <w:pPr>
              <w:spacing w:after="120" w:line="360" w:lineRule="auto"/>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1</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2</w:t>
            </w:r>
          </w:p>
        </w:tc>
        <w:tc>
          <w:tcPr>
            <w:tcW w:w="3735" w:type="dxa"/>
            <w:noWrap w:val="0"/>
            <w:vAlign w:val="center"/>
          </w:tcPr>
          <w:p>
            <w:pPr>
              <w:spacing w:after="120" w:line="360" w:lineRule="auto"/>
              <w:jc w:val="center"/>
              <w:rPr>
                <w:rFonts w:hint="eastAsia"/>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3</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rFonts w:hint="eastAsia"/>
                <w:bCs/>
                <w:sz w:val="24"/>
              </w:rPr>
            </w:pPr>
            <w:r>
              <w:rPr>
                <w:rFonts w:hint="eastAsia"/>
                <w:bCs/>
                <w:sz w:val="24"/>
              </w:rPr>
              <w:t>4</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5</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spacing w:after="120" w:line="360" w:lineRule="auto"/>
              <w:jc w:val="center"/>
              <w:rPr>
                <w:bCs/>
                <w:sz w:val="24"/>
              </w:rPr>
            </w:pPr>
            <w:r>
              <w:rPr>
                <w:rFonts w:hint="eastAsia"/>
                <w:bCs/>
                <w:sz w:val="24"/>
              </w:rPr>
              <w:t>6</w:t>
            </w:r>
          </w:p>
        </w:tc>
        <w:tc>
          <w:tcPr>
            <w:tcW w:w="3735" w:type="dxa"/>
            <w:noWrap w:val="0"/>
            <w:vAlign w:val="center"/>
          </w:tcPr>
          <w:p>
            <w:pPr>
              <w:spacing w:after="120" w:line="360" w:lineRule="auto"/>
              <w:jc w:val="center"/>
              <w:rPr>
                <w:bCs/>
                <w:sz w:val="24"/>
              </w:rPr>
            </w:pPr>
            <w:r>
              <w:rPr>
                <w:bCs/>
                <w:sz w:val="24"/>
              </w:rPr>
              <w:t>合     计</w:t>
            </w:r>
          </w:p>
        </w:tc>
        <w:tc>
          <w:tcPr>
            <w:tcW w:w="3255" w:type="dxa"/>
            <w:noWrap w:val="0"/>
            <w:vAlign w:val="center"/>
          </w:tcPr>
          <w:p>
            <w:pPr>
              <w:spacing w:after="120" w:line="360" w:lineRule="auto"/>
              <w:ind w:left="420" w:leftChars="200"/>
              <w:jc w:val="center"/>
              <w:rPr>
                <w:b/>
                <w:szCs w:val="21"/>
              </w:rPr>
            </w:pPr>
          </w:p>
        </w:tc>
        <w:tc>
          <w:tcPr>
            <w:tcW w:w="5055" w:type="dxa"/>
            <w:noWrap w:val="0"/>
            <w:vAlign w:val="center"/>
          </w:tcPr>
          <w:p>
            <w:pPr>
              <w:spacing w:after="120" w:line="360" w:lineRule="auto"/>
              <w:ind w:left="420" w:leftChars="200"/>
              <w:jc w:val="center"/>
              <w:rPr>
                <w:b/>
                <w:szCs w:val="21"/>
              </w:rPr>
            </w:pPr>
          </w:p>
        </w:tc>
      </w:tr>
    </w:tbl>
    <w:p>
      <w:pPr>
        <w:rPr>
          <w:color w:val="FF0000"/>
          <w:sz w:val="24"/>
        </w:rPr>
      </w:pPr>
    </w:p>
    <w:p>
      <w:pPr>
        <w:rPr>
          <w:rFonts w:ascii="宋体" w:hAnsi="宋体"/>
          <w:color w:val="FF0000"/>
          <w:sz w:val="24"/>
          <w:szCs w:val="24"/>
        </w:rPr>
      </w:pPr>
      <w:r>
        <w:rPr>
          <w:rFonts w:hint="eastAsia"/>
          <w:color w:val="FF0000"/>
          <w:sz w:val="24"/>
        </w:rPr>
        <w:t>投标人授权代表签字（或盖章）：</w:t>
      </w:r>
      <w:r>
        <w:rPr>
          <w:rFonts w:hint="eastAsia"/>
          <w:color w:val="FF0000"/>
          <w:sz w:val="24"/>
          <w:u w:val="single"/>
        </w:rPr>
        <w:t xml:space="preserve">                   </w:t>
      </w:r>
    </w:p>
    <w:p>
      <w:pPr>
        <w:spacing w:line="360" w:lineRule="auto"/>
        <w:rPr>
          <w:rFonts w:hint="eastAsia" w:ascii="宋体" w:hAnsi="宋体"/>
          <w:b/>
          <w:color w:val="FF0000"/>
          <w:sz w:val="24"/>
          <w:szCs w:val="24"/>
        </w:rPr>
      </w:pPr>
      <w:r>
        <w:rPr>
          <w:rFonts w:hint="eastAsia" w:ascii="宋体" w:hAnsi="宋体"/>
          <w:color w:val="FF0000"/>
          <w:sz w:val="24"/>
          <w:szCs w:val="24"/>
        </w:rPr>
        <w:t>要求:</w:t>
      </w:r>
      <w:r>
        <w:rPr>
          <w:rFonts w:hint="eastAsia" w:ascii="宋体" w:hAnsi="宋体"/>
          <w:color w:val="FF0000"/>
          <w:sz w:val="24"/>
          <w:szCs w:val="24"/>
          <w:lang w:val="en-US" w:eastAsia="zh-CN"/>
        </w:rPr>
        <w:t>1</w:t>
      </w:r>
      <w:r>
        <w:rPr>
          <w:rFonts w:ascii="宋体" w:hAnsi="宋体"/>
          <w:color w:val="FF0000"/>
          <w:sz w:val="24"/>
          <w:szCs w:val="24"/>
        </w:rPr>
        <w:t>.</w:t>
      </w:r>
      <w:r>
        <w:rPr>
          <w:rFonts w:hint="eastAsia" w:ascii="宋体" w:hAnsi="宋体"/>
          <w:color w:val="FF0000"/>
          <w:sz w:val="24"/>
          <w:szCs w:val="24"/>
        </w:rPr>
        <w:t>投标人应按技术要求及相关图纸详细列出分项报价，可按此格式扩展。</w:t>
      </w:r>
      <w:r>
        <w:rPr>
          <w:rFonts w:hint="eastAsia" w:ascii="宋体" w:hAnsi="宋体"/>
          <w:b/>
          <w:color w:val="FF0000"/>
          <w:sz w:val="24"/>
          <w:szCs w:val="24"/>
        </w:rPr>
        <w:t>如果不提供详细分项报价视为没有实质性响应招标文件要求。</w:t>
      </w:r>
    </w:p>
    <w:p>
      <w:pPr>
        <w:numPr>
          <w:ilvl w:val="0"/>
          <w:numId w:val="2"/>
        </w:numPr>
        <w:spacing w:line="360" w:lineRule="auto"/>
        <w:rPr>
          <w:rFonts w:hint="eastAsia" w:ascii="宋体" w:hAnsi="宋体"/>
          <w:color w:val="FF0000"/>
          <w:sz w:val="24"/>
          <w:szCs w:val="24"/>
          <w:highlight w:val="yellow"/>
        </w:rPr>
      </w:pPr>
      <w:r>
        <w:rPr>
          <w:rFonts w:hint="eastAsia" w:ascii="宋体" w:hAnsi="宋体"/>
          <w:color w:val="FF0000"/>
          <w:sz w:val="24"/>
          <w:szCs w:val="24"/>
          <w:highlight w:val="yellow"/>
        </w:rPr>
        <w:t>此表仅供投标人报价时，做格式参考，投标人可根据投标项目情况自行编制。</w:t>
      </w:r>
    </w:p>
    <w:p>
      <w:pPr>
        <w:numPr>
          <w:ilvl w:val="0"/>
          <w:numId w:val="0"/>
        </w:numPr>
        <w:spacing w:line="360" w:lineRule="auto"/>
        <w:rPr>
          <w:rFonts w:ascii="宋体" w:hAnsi="宋体"/>
          <w:sz w:val="24"/>
          <w:szCs w:val="24"/>
        </w:rPr>
      </w:pPr>
      <w:r>
        <w:rPr>
          <w:rFonts w:hint="eastAsia" w:ascii="宋体" w:hAnsi="宋体"/>
          <w:color w:val="FF0000"/>
          <w:sz w:val="24"/>
          <w:szCs w:val="24"/>
          <w:lang w:val="en-US" w:eastAsia="zh-CN"/>
        </w:rPr>
        <w:t>3</w:t>
      </w:r>
      <w:r>
        <w:rPr>
          <w:rFonts w:hint="eastAsia" w:ascii="宋体" w:hAnsi="宋体"/>
          <w:color w:val="FF0000"/>
          <w:sz w:val="24"/>
          <w:szCs w:val="24"/>
        </w:rPr>
        <w:t>.此表手写无效。</w:t>
      </w:r>
    </w:p>
    <w:p>
      <w:pPr>
        <w:spacing w:line="360" w:lineRule="auto"/>
        <w:rPr>
          <w:rFonts w:ascii="宋体" w:hAnsi="宋体"/>
          <w:color w:val="FF0000"/>
          <w:sz w:val="24"/>
          <w:szCs w:val="24"/>
          <w:u w:val="single"/>
        </w:rPr>
      </w:pPr>
      <w:bookmarkStart w:id="2" w:name="_Hlk509409727"/>
      <w:r>
        <w:rPr>
          <w:rFonts w:hint="eastAsia" w:ascii="宋体" w:hAnsi="宋体"/>
          <w:color w:val="FF0000"/>
          <w:sz w:val="24"/>
          <w:szCs w:val="24"/>
        </w:rPr>
        <w:t xml:space="preserve">投标单位（盖章）： </w:t>
      </w:r>
      <w:bookmarkEnd w:id="2"/>
      <w:r>
        <w:rPr>
          <w:rFonts w:hint="eastAsia" w:ascii="宋体" w:hAnsi="宋体"/>
          <w:color w:val="FF0000"/>
          <w:sz w:val="24"/>
          <w:szCs w:val="24"/>
        </w:rPr>
        <w:t xml:space="preserve"> </w:t>
      </w:r>
      <w:r>
        <w:rPr>
          <w:rFonts w:hint="eastAsia" w:ascii="宋体" w:hAnsi="宋体"/>
          <w:color w:val="FF0000"/>
          <w:sz w:val="24"/>
          <w:szCs w:val="24"/>
          <w:u w:val="single"/>
        </w:rPr>
        <w:t xml:space="preserve">                 </w:t>
      </w:r>
    </w:p>
    <w:p>
      <w:pPr>
        <w:spacing w:line="360" w:lineRule="auto"/>
        <w:jc w:val="left"/>
        <w:rPr>
          <w:rFonts w:ascii="宋体" w:hAnsi="宋体"/>
          <w:sz w:val="24"/>
          <w:szCs w:val="24"/>
        </w:rPr>
        <w:sectPr>
          <w:headerReference r:id="rId3" w:type="default"/>
          <w:footerReference r:id="rId4" w:type="default"/>
          <w:pgSz w:w="16840" w:h="11907" w:orient="landscape"/>
          <w:pgMar w:top="1418" w:right="1418" w:bottom="1418" w:left="1418" w:header="720" w:footer="720" w:gutter="0"/>
          <w:pgNumType w:fmt="numberInDash"/>
          <w:cols w:space="720" w:num="1"/>
          <w:docGrid w:linePitch="312" w:charSpace="0"/>
        </w:sectPr>
      </w:pPr>
    </w:p>
    <w:p>
      <w:pPr>
        <w:spacing w:line="560" w:lineRule="exact"/>
        <w:jc w:val="center"/>
        <w:rPr>
          <w:rFonts w:hint="eastAsia" w:ascii="宋体" w:hAnsi="宋体"/>
          <w:sz w:val="28"/>
          <w:szCs w:val="28"/>
        </w:rPr>
      </w:pPr>
      <w:r>
        <w:rPr>
          <w:rFonts w:hint="eastAsia" w:ascii="楷体_GB2312" w:eastAsia="楷体_GB2312"/>
          <w:b/>
          <w:color w:val="000000"/>
          <w:sz w:val="36"/>
          <w:lang w:eastAsia="zh-CN"/>
        </w:rPr>
        <w:t>三</w:t>
      </w:r>
      <w:r>
        <w:rPr>
          <w:rFonts w:hint="eastAsia" w:ascii="楷体_GB2312" w:eastAsia="楷体_GB2312"/>
          <w:b/>
          <w:color w:val="000000"/>
          <w:sz w:val="36"/>
        </w:rPr>
        <w:t>、供应商廉洁承诺书</w:t>
      </w:r>
    </w:p>
    <w:p>
      <w:pPr>
        <w:spacing w:line="420" w:lineRule="exact"/>
        <w:jc w:val="center"/>
        <w:rPr>
          <w:rFonts w:ascii="宋体" w:hAnsi="宋体"/>
          <w:sz w:val="28"/>
          <w:szCs w:val="28"/>
        </w:rPr>
      </w:pPr>
    </w:p>
    <w:p>
      <w:pPr>
        <w:spacing w:line="420" w:lineRule="exact"/>
        <w:ind w:firstLine="440" w:firstLineChars="200"/>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spacing w:line="420" w:lineRule="exact"/>
        <w:ind w:firstLine="440" w:firstLineChars="200"/>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spacing w:line="420" w:lineRule="exact"/>
        <w:ind w:firstLine="440" w:firstLineChars="200"/>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spacing w:line="420" w:lineRule="exact"/>
        <w:ind w:firstLine="440" w:firstLineChars="200"/>
        <w:rPr>
          <w:rFonts w:ascii="宋体" w:hAnsi="宋体"/>
          <w:sz w:val="22"/>
          <w:szCs w:val="22"/>
        </w:rPr>
      </w:pPr>
      <w:r>
        <w:rPr>
          <w:rFonts w:ascii="宋体" w:hAnsi="宋体"/>
          <w:sz w:val="22"/>
          <w:szCs w:val="22"/>
        </w:rPr>
        <w:t>三、不为贵方工作人员提供回扣、礼金、有价证券、贵重物品和报销个人费用。</w:t>
      </w:r>
    </w:p>
    <w:p>
      <w:pPr>
        <w:spacing w:line="420" w:lineRule="exact"/>
        <w:ind w:firstLine="440" w:firstLineChars="200"/>
        <w:rPr>
          <w:rFonts w:ascii="宋体" w:hAnsi="宋体"/>
          <w:sz w:val="22"/>
          <w:szCs w:val="22"/>
        </w:rPr>
      </w:pPr>
      <w:r>
        <w:rPr>
          <w:rFonts w:ascii="宋体" w:hAnsi="宋体"/>
          <w:sz w:val="22"/>
          <w:szCs w:val="22"/>
        </w:rPr>
        <w:t>四、不为贵方工作人员安排有可能影响公平、公正交易的宴请、健身、娱乐等活动。</w:t>
      </w:r>
    </w:p>
    <w:p>
      <w:pPr>
        <w:spacing w:line="420" w:lineRule="exact"/>
        <w:ind w:firstLine="440" w:firstLineChars="200"/>
        <w:rPr>
          <w:rFonts w:ascii="宋体" w:hAnsi="宋体"/>
          <w:sz w:val="22"/>
          <w:szCs w:val="22"/>
        </w:rPr>
      </w:pPr>
      <w:r>
        <w:rPr>
          <w:rFonts w:ascii="宋体" w:hAnsi="宋体"/>
          <w:sz w:val="22"/>
          <w:szCs w:val="22"/>
        </w:rPr>
        <w:t>五、不为贵方工作人员投资入股、个人借款或买卖股票、债券等提供方便。</w:t>
      </w:r>
    </w:p>
    <w:p>
      <w:pPr>
        <w:spacing w:line="420" w:lineRule="exact"/>
        <w:ind w:firstLine="440" w:firstLineChars="200"/>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spacing w:line="420" w:lineRule="exact"/>
        <w:ind w:firstLine="440" w:firstLineChars="200"/>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spacing w:line="420" w:lineRule="exact"/>
        <w:ind w:firstLine="440" w:firstLineChars="200"/>
        <w:rPr>
          <w:rFonts w:ascii="宋体" w:hAnsi="宋体"/>
          <w:sz w:val="22"/>
          <w:szCs w:val="22"/>
        </w:rPr>
      </w:pPr>
      <w:r>
        <w:rPr>
          <w:rFonts w:ascii="宋体" w:hAnsi="宋体"/>
          <w:sz w:val="22"/>
          <w:szCs w:val="22"/>
        </w:rPr>
        <w:t>八、不利用非法手段向贵方工作人员打探有关涉及贵方的商业秘密、业务渠道等。</w:t>
      </w:r>
    </w:p>
    <w:p>
      <w:pPr>
        <w:spacing w:line="420" w:lineRule="exact"/>
        <w:ind w:firstLine="440" w:firstLineChars="200"/>
        <w:rPr>
          <w:rFonts w:ascii="宋体" w:hAnsi="宋体"/>
          <w:sz w:val="22"/>
          <w:szCs w:val="22"/>
        </w:rPr>
      </w:pPr>
      <w:r>
        <w:rPr>
          <w:rFonts w:ascii="宋体" w:hAnsi="宋体"/>
          <w:sz w:val="22"/>
          <w:szCs w:val="22"/>
        </w:rPr>
        <w:t>九、贵方对涉嫌不廉洁的商业行为进行调查时，我方有配合提供证据、作证的义务。</w:t>
      </w:r>
    </w:p>
    <w:p>
      <w:pPr>
        <w:spacing w:line="420" w:lineRule="exact"/>
        <w:ind w:firstLine="440" w:firstLineChars="200"/>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spacing w:line="420" w:lineRule="exact"/>
        <w:ind w:firstLine="440" w:firstLineChars="200"/>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420" w:lineRule="exact"/>
        <w:ind w:firstLine="440" w:firstLineChars="200"/>
        <w:rPr>
          <w:rFonts w:ascii="宋体" w:hAnsi="宋体"/>
          <w:sz w:val="22"/>
          <w:szCs w:val="22"/>
        </w:rPr>
      </w:pPr>
    </w:p>
    <w:p>
      <w:pPr>
        <w:spacing w:line="420" w:lineRule="exact"/>
        <w:ind w:firstLine="440" w:firstLineChars="200"/>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spacing w:line="420" w:lineRule="exact"/>
        <w:ind w:firstLine="440" w:firstLineChars="200"/>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spacing w:line="420" w:lineRule="exact"/>
        <w:ind w:firstLine="3190" w:firstLineChars="1450"/>
        <w:rPr>
          <w:rFonts w:ascii="宋体" w:hAnsi="宋体"/>
          <w:sz w:val="22"/>
          <w:szCs w:val="22"/>
        </w:rPr>
      </w:pPr>
      <w:r>
        <w:rPr>
          <w:rFonts w:ascii="宋体" w:hAnsi="宋体"/>
          <w:sz w:val="22"/>
          <w:szCs w:val="22"/>
        </w:rPr>
        <w:t>地址：</w:t>
      </w:r>
    </w:p>
    <w:p>
      <w:pPr>
        <w:spacing w:line="420" w:lineRule="exact"/>
        <w:ind w:firstLine="3190" w:firstLineChars="1450"/>
        <w:rPr>
          <w:rFonts w:ascii="宋体" w:hAnsi="宋体"/>
          <w:sz w:val="22"/>
          <w:szCs w:val="22"/>
        </w:rPr>
      </w:pPr>
      <w:r>
        <w:rPr>
          <w:rFonts w:ascii="宋体" w:hAnsi="宋体"/>
          <w:sz w:val="22"/>
          <w:szCs w:val="22"/>
        </w:rPr>
        <w:t>电话：</w:t>
      </w:r>
    </w:p>
    <w:p>
      <w:pPr>
        <w:spacing w:line="420" w:lineRule="exact"/>
        <w:ind w:firstLine="440" w:firstLineChars="200"/>
        <w:rPr>
          <w:rFonts w:hint="eastAsia" w:ascii="楷体_GB2312" w:eastAsia="楷体_GB2312"/>
          <w:b/>
          <w:color w:val="000000"/>
          <w:sz w:val="36"/>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8"/>
        <w:snapToGrid w:val="0"/>
        <w:spacing w:line="300" w:lineRule="auto"/>
        <w:rPr>
          <w:rFonts w:ascii="楷体_GB2312" w:hAnsi="Times New Roman" w:eastAsia="楷体_GB2312"/>
          <w:b/>
          <w:color w:val="000000"/>
          <w:sz w:val="36"/>
          <w:szCs w:val="24"/>
        </w:rPr>
      </w:pPr>
    </w:p>
    <w:p>
      <w:pPr>
        <w:pStyle w:val="8"/>
        <w:snapToGrid w:val="0"/>
        <w:spacing w:line="300" w:lineRule="auto"/>
        <w:jc w:val="center"/>
        <w:rPr>
          <w:rFonts w:ascii="楷体_GB2312" w:hAnsi="Times New Roman" w:eastAsia="楷体_GB2312"/>
          <w:b/>
          <w:color w:val="000000"/>
          <w:sz w:val="36"/>
          <w:szCs w:val="24"/>
        </w:rPr>
      </w:pPr>
      <w:r>
        <w:rPr>
          <w:rFonts w:hint="eastAsia" w:ascii="楷体_GB2312" w:hAnsi="Times New Roman" w:eastAsia="楷体_GB2312"/>
          <w:b/>
          <w:color w:val="000000"/>
          <w:sz w:val="36"/>
          <w:szCs w:val="24"/>
          <w:lang w:eastAsia="zh-CN"/>
        </w:rPr>
        <w:t>四</w:t>
      </w:r>
      <w:r>
        <w:rPr>
          <w:rFonts w:ascii="楷体_GB2312" w:hAnsi="Times New Roman" w:eastAsia="楷体_GB2312"/>
          <w:b/>
          <w:color w:val="000000"/>
          <w:sz w:val="36"/>
          <w:szCs w:val="24"/>
        </w:rPr>
        <w:t>、资质证明文件</w:t>
      </w:r>
    </w:p>
    <w:p>
      <w:pPr>
        <w:pStyle w:val="8"/>
        <w:snapToGrid w:val="0"/>
        <w:spacing w:line="300" w:lineRule="auto"/>
        <w:jc w:val="center"/>
        <w:rPr>
          <w:rFonts w:hint="default" w:hAnsi="宋体"/>
          <w:sz w:val="28"/>
          <w:szCs w:val="28"/>
        </w:rPr>
      </w:pPr>
    </w:p>
    <w:p>
      <w:pPr>
        <w:spacing w:line="480" w:lineRule="exact"/>
        <w:jc w:val="left"/>
        <w:outlineLvl w:val="1"/>
        <w:rPr>
          <w:color w:val="000000"/>
          <w:sz w:val="28"/>
          <w:szCs w:val="28"/>
        </w:rPr>
      </w:pPr>
      <w:r>
        <w:rPr>
          <w:rFonts w:hint="eastAsia"/>
          <w:color w:val="000000"/>
          <w:sz w:val="28"/>
          <w:szCs w:val="28"/>
        </w:rPr>
        <w:t>1.</w:t>
      </w:r>
      <w:r>
        <w:rPr>
          <w:color w:val="000000"/>
          <w:sz w:val="28"/>
          <w:szCs w:val="28"/>
        </w:rPr>
        <w:t>报价</w:t>
      </w:r>
      <w:r>
        <w:rPr>
          <w:rFonts w:hint="eastAsia"/>
          <w:color w:val="000000"/>
          <w:sz w:val="28"/>
          <w:szCs w:val="28"/>
        </w:rPr>
        <w:t>单位</w:t>
      </w:r>
      <w:r>
        <w:rPr>
          <w:color w:val="000000"/>
          <w:sz w:val="28"/>
          <w:szCs w:val="28"/>
        </w:rPr>
        <w:t>须提供法人营业执照、组织机构代码证、税务登记证、一般纳税人证明、银行开户许可证、等相关证件(包括三证合一资质证明)。</w:t>
      </w:r>
      <w:bookmarkStart w:id="3" w:name="page2"/>
      <w:bookmarkEnd w:id="3"/>
    </w:p>
    <w:p>
      <w:pPr>
        <w:spacing w:line="480" w:lineRule="exact"/>
        <w:rPr>
          <w:color w:val="000000"/>
          <w:sz w:val="28"/>
          <w:szCs w:val="28"/>
        </w:rPr>
      </w:pPr>
      <w:r>
        <w:rPr>
          <w:rFonts w:hint="eastAsia"/>
          <w:color w:val="000000"/>
          <w:sz w:val="28"/>
          <w:szCs w:val="28"/>
        </w:rPr>
        <w:t>2. 报价单位须提供生产许可证。</w:t>
      </w:r>
    </w:p>
    <w:p>
      <w:pPr>
        <w:spacing w:line="480" w:lineRule="exact"/>
        <w:rPr>
          <w:color w:val="000000"/>
          <w:sz w:val="28"/>
          <w:szCs w:val="28"/>
        </w:rPr>
      </w:pPr>
      <w:r>
        <w:rPr>
          <w:rFonts w:hint="eastAsia"/>
          <w:color w:val="000000"/>
          <w:sz w:val="28"/>
          <w:szCs w:val="28"/>
        </w:rPr>
        <w:t xml:space="preserve">3. </w:t>
      </w:r>
      <w:r>
        <w:rPr>
          <w:color w:val="000000"/>
          <w:sz w:val="28"/>
          <w:szCs w:val="28"/>
        </w:rPr>
        <w:t>报价</w:t>
      </w:r>
      <w:r>
        <w:rPr>
          <w:rFonts w:hint="eastAsia"/>
          <w:color w:val="000000"/>
          <w:sz w:val="28"/>
          <w:szCs w:val="28"/>
        </w:rPr>
        <w:t>单位</w:t>
      </w:r>
      <w:r>
        <w:rPr>
          <w:color w:val="000000"/>
          <w:sz w:val="28"/>
          <w:szCs w:val="28"/>
        </w:rPr>
        <w:t>须提供质量管理体系认证、特种设备（制造、维修、安装、设计）生产许可证、中国国家强制性产品认证等证书的复印件。询价产品如为井下使用的设备、备品备件，须具有煤矿安全标志证书；</w:t>
      </w:r>
      <w:r>
        <w:rPr>
          <w:rFonts w:hint="eastAsia"/>
          <w:color w:val="000000"/>
          <w:sz w:val="28"/>
          <w:szCs w:val="28"/>
        </w:rPr>
        <w:t>危化品、易制毒品须提供相关经营资质证书，并按规定向公安机关、相关部门备案。</w:t>
      </w:r>
      <w:r>
        <w:rPr>
          <w:color w:val="000000"/>
          <w:sz w:val="28"/>
          <w:szCs w:val="28"/>
        </w:rPr>
        <w:t>如为特殊行业产品，需提供相应的行业资质证明</w:t>
      </w:r>
      <w:r>
        <w:rPr>
          <w:rFonts w:hint="eastAsia"/>
          <w:color w:val="000000"/>
          <w:sz w:val="28"/>
          <w:szCs w:val="28"/>
        </w:rPr>
        <w:t>。</w:t>
      </w:r>
    </w:p>
    <w:p>
      <w:pPr>
        <w:spacing w:line="480" w:lineRule="exact"/>
        <w:rPr>
          <w:color w:val="000000"/>
          <w:sz w:val="28"/>
          <w:szCs w:val="28"/>
        </w:rPr>
      </w:pPr>
      <w:r>
        <w:rPr>
          <w:rFonts w:hint="eastAsia"/>
          <w:color w:val="000000"/>
          <w:sz w:val="28"/>
          <w:szCs w:val="28"/>
        </w:rPr>
        <w:t>5. 报价单位必须提供近3年的销售业绩及主要业绩的合同证明或中标通知书等可以证明业绩真实可信的相关材料。</w:t>
      </w:r>
    </w:p>
    <w:p>
      <w:pPr>
        <w:spacing w:line="480" w:lineRule="exact"/>
        <w:rPr>
          <w:color w:val="000000"/>
          <w:sz w:val="28"/>
          <w:szCs w:val="28"/>
        </w:rPr>
      </w:pPr>
      <w:r>
        <w:rPr>
          <w:rFonts w:hint="eastAsia"/>
          <w:color w:val="000000"/>
          <w:sz w:val="28"/>
          <w:szCs w:val="28"/>
        </w:rPr>
        <w:t>6. 报价单位须提供生产厂授权书及生产厂营业执照等相关文件。</w:t>
      </w:r>
    </w:p>
    <w:p>
      <w:pPr>
        <w:spacing w:line="480" w:lineRule="exact"/>
        <w:rPr>
          <w:color w:val="000000"/>
          <w:sz w:val="28"/>
          <w:szCs w:val="28"/>
        </w:rPr>
      </w:pPr>
      <w:r>
        <w:rPr>
          <w:rFonts w:hint="eastAsia"/>
          <w:color w:val="000000"/>
          <w:sz w:val="28"/>
          <w:szCs w:val="28"/>
        </w:rPr>
        <w:t>7</w:t>
      </w:r>
      <w:r>
        <w:rPr>
          <w:color w:val="000000"/>
          <w:sz w:val="28"/>
          <w:szCs w:val="28"/>
        </w:rPr>
        <w:t>.</w:t>
      </w:r>
      <w:r>
        <w:rPr>
          <w:rFonts w:hint="eastAsia"/>
          <w:color w:val="000000"/>
          <w:sz w:val="28"/>
          <w:szCs w:val="28"/>
        </w:rPr>
        <w:t xml:space="preserve"> 其它资质证明文件。</w:t>
      </w:r>
    </w:p>
    <w:p>
      <w:pPr>
        <w:spacing w:line="480" w:lineRule="exact"/>
        <w:rPr>
          <w:color w:val="000000"/>
          <w:sz w:val="28"/>
          <w:szCs w:val="28"/>
        </w:rPr>
      </w:pPr>
      <w:r>
        <w:rPr>
          <w:rFonts w:hint="eastAsia"/>
          <w:color w:val="000000"/>
          <w:sz w:val="28"/>
          <w:szCs w:val="28"/>
        </w:rPr>
        <w:t>注：相关资质证明文件不局限于上述内容。</w:t>
      </w:r>
    </w:p>
    <w:p>
      <w:pPr>
        <w:rPr>
          <w:rFonts w:hint="eastAsia" w:ascii="宋体"/>
          <w:b/>
          <w:color w:val="000000"/>
          <w:sz w:val="28"/>
          <w:szCs w:val="28"/>
        </w:rPr>
      </w:pPr>
    </w:p>
    <w:p>
      <w:pPr>
        <w:jc w:val="center"/>
        <w:rPr>
          <w:rFonts w:hint="eastAsia" w:ascii="楷体_GB2312" w:eastAsia="楷体_GB2312"/>
          <w:b/>
          <w:color w:val="000000"/>
          <w:sz w:val="36"/>
        </w:rPr>
      </w:pPr>
      <w:r>
        <w:rPr>
          <w:rFonts w:hint="eastAsia" w:ascii="楷体_GB2312" w:eastAsia="楷体_GB2312"/>
          <w:b/>
          <w:color w:val="000000"/>
          <w:sz w:val="36"/>
          <w:lang w:eastAsia="zh-CN"/>
        </w:rPr>
        <w:t>五</w:t>
      </w:r>
      <w:r>
        <w:rPr>
          <w:rFonts w:hint="eastAsia" w:ascii="楷体_GB2312" w:eastAsia="楷体_GB2312"/>
          <w:b/>
          <w:color w:val="000000"/>
          <w:sz w:val="36"/>
        </w:rPr>
        <w:t>、其它说明</w:t>
      </w:r>
    </w:p>
    <w:p>
      <w:pPr>
        <w:spacing w:line="360" w:lineRule="auto"/>
        <w:ind w:firstLine="498" w:firstLineChars="178"/>
        <w:rPr>
          <w:rFonts w:hint="eastAsia" w:ascii="仿宋_GB2312" w:eastAsia="仿宋_GB2312"/>
          <w:color w:val="000000"/>
          <w:sz w:val="28"/>
          <w:szCs w:val="28"/>
        </w:rPr>
      </w:pPr>
      <w:r>
        <w:rPr>
          <w:rFonts w:hint="eastAsia" w:ascii="仿宋_GB2312" w:eastAsia="仿宋_GB2312"/>
          <w:color w:val="000000"/>
          <w:sz w:val="28"/>
          <w:szCs w:val="28"/>
        </w:rPr>
        <w:t>除上述文件外，其它能证明报价人符合响应条件和具有履行合同的能力的资料或报价人认为需要说明的其他问题。</w:t>
      </w:r>
    </w:p>
    <w:p>
      <w:pPr>
        <w:spacing w:line="360" w:lineRule="auto"/>
        <w:ind w:firstLine="498" w:firstLineChars="178"/>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sz w:val="28"/>
          <w:szCs w:val="28"/>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25</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E5D3"/>
    <w:multiLevelType w:val="singleLevel"/>
    <w:tmpl w:val="9CD6E5D3"/>
    <w:lvl w:ilvl="0" w:tentative="0">
      <w:start w:val="1"/>
      <w:numFmt w:val="chineseCounting"/>
      <w:suff w:val="nothing"/>
      <w:lvlText w:val="%1、"/>
      <w:lvlJc w:val="left"/>
      <w:rPr>
        <w:rFonts w:hint="eastAsia"/>
      </w:rPr>
    </w:lvl>
  </w:abstractNum>
  <w:abstractNum w:abstractNumId="1">
    <w:nsid w:val="38957E85"/>
    <w:multiLevelType w:val="singleLevel"/>
    <w:tmpl w:val="38957E85"/>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87E"/>
    <w:rsid w:val="00014AA9"/>
    <w:rsid w:val="00025BD4"/>
    <w:rsid w:val="0003301F"/>
    <w:rsid w:val="00033DDE"/>
    <w:rsid w:val="00035F87"/>
    <w:rsid w:val="0004240C"/>
    <w:rsid w:val="0006082F"/>
    <w:rsid w:val="0008113C"/>
    <w:rsid w:val="000856B9"/>
    <w:rsid w:val="0009516B"/>
    <w:rsid w:val="000A0363"/>
    <w:rsid w:val="000A2263"/>
    <w:rsid w:val="000A6ADB"/>
    <w:rsid w:val="000E204D"/>
    <w:rsid w:val="001409EA"/>
    <w:rsid w:val="001633DA"/>
    <w:rsid w:val="00163490"/>
    <w:rsid w:val="001644FD"/>
    <w:rsid w:val="00172A27"/>
    <w:rsid w:val="001761CE"/>
    <w:rsid w:val="001942BF"/>
    <w:rsid w:val="001A073D"/>
    <w:rsid w:val="001C221B"/>
    <w:rsid w:val="001D02E8"/>
    <w:rsid w:val="001D7AB3"/>
    <w:rsid w:val="001E2CC6"/>
    <w:rsid w:val="0021536B"/>
    <w:rsid w:val="00230915"/>
    <w:rsid w:val="00237238"/>
    <w:rsid w:val="0025232D"/>
    <w:rsid w:val="00253594"/>
    <w:rsid w:val="002551A5"/>
    <w:rsid w:val="00257EF9"/>
    <w:rsid w:val="00266A59"/>
    <w:rsid w:val="00277BE9"/>
    <w:rsid w:val="00286639"/>
    <w:rsid w:val="002B3A26"/>
    <w:rsid w:val="00344F51"/>
    <w:rsid w:val="003620C9"/>
    <w:rsid w:val="00374A66"/>
    <w:rsid w:val="00394A14"/>
    <w:rsid w:val="003A2EDD"/>
    <w:rsid w:val="003B2E69"/>
    <w:rsid w:val="003C6012"/>
    <w:rsid w:val="003E7F0E"/>
    <w:rsid w:val="003F06F6"/>
    <w:rsid w:val="003F48EB"/>
    <w:rsid w:val="003F5D44"/>
    <w:rsid w:val="003F7FCC"/>
    <w:rsid w:val="0040289C"/>
    <w:rsid w:val="00424AAD"/>
    <w:rsid w:val="004B080C"/>
    <w:rsid w:val="004D124C"/>
    <w:rsid w:val="004D74F0"/>
    <w:rsid w:val="004F3404"/>
    <w:rsid w:val="00597220"/>
    <w:rsid w:val="005B0A95"/>
    <w:rsid w:val="005F4A62"/>
    <w:rsid w:val="006018AF"/>
    <w:rsid w:val="0061097A"/>
    <w:rsid w:val="006176E0"/>
    <w:rsid w:val="00655360"/>
    <w:rsid w:val="006569A8"/>
    <w:rsid w:val="00656F60"/>
    <w:rsid w:val="00657C40"/>
    <w:rsid w:val="0066579D"/>
    <w:rsid w:val="00693B0E"/>
    <w:rsid w:val="006B0661"/>
    <w:rsid w:val="006F6AEA"/>
    <w:rsid w:val="007604DD"/>
    <w:rsid w:val="00762B32"/>
    <w:rsid w:val="00765A6F"/>
    <w:rsid w:val="00790BAA"/>
    <w:rsid w:val="007C0020"/>
    <w:rsid w:val="007D2939"/>
    <w:rsid w:val="0085118E"/>
    <w:rsid w:val="00851850"/>
    <w:rsid w:val="0086765A"/>
    <w:rsid w:val="00883200"/>
    <w:rsid w:val="008B3D18"/>
    <w:rsid w:val="008C1A5E"/>
    <w:rsid w:val="008E43DC"/>
    <w:rsid w:val="008F24DA"/>
    <w:rsid w:val="00902D7A"/>
    <w:rsid w:val="00930651"/>
    <w:rsid w:val="00950D9B"/>
    <w:rsid w:val="00980284"/>
    <w:rsid w:val="00993D90"/>
    <w:rsid w:val="009B34EA"/>
    <w:rsid w:val="009C73E7"/>
    <w:rsid w:val="00A24747"/>
    <w:rsid w:val="00A450CB"/>
    <w:rsid w:val="00A63B4F"/>
    <w:rsid w:val="00A7291E"/>
    <w:rsid w:val="00AA27A0"/>
    <w:rsid w:val="00AC4AC0"/>
    <w:rsid w:val="00AC6A9A"/>
    <w:rsid w:val="00AE00C7"/>
    <w:rsid w:val="00B028A7"/>
    <w:rsid w:val="00B0338A"/>
    <w:rsid w:val="00B35685"/>
    <w:rsid w:val="00B40192"/>
    <w:rsid w:val="00B40285"/>
    <w:rsid w:val="00B7258E"/>
    <w:rsid w:val="00B81E91"/>
    <w:rsid w:val="00B9237A"/>
    <w:rsid w:val="00BD0A92"/>
    <w:rsid w:val="00BE3B61"/>
    <w:rsid w:val="00BF2D79"/>
    <w:rsid w:val="00C042B3"/>
    <w:rsid w:val="00C201F7"/>
    <w:rsid w:val="00C242BE"/>
    <w:rsid w:val="00C70A50"/>
    <w:rsid w:val="00C70DC3"/>
    <w:rsid w:val="00C76F4C"/>
    <w:rsid w:val="00CE4319"/>
    <w:rsid w:val="00D036A8"/>
    <w:rsid w:val="00D175E6"/>
    <w:rsid w:val="00D3050D"/>
    <w:rsid w:val="00D66052"/>
    <w:rsid w:val="00D70A46"/>
    <w:rsid w:val="00D73B50"/>
    <w:rsid w:val="00DB3719"/>
    <w:rsid w:val="00DC37A6"/>
    <w:rsid w:val="00DE17AE"/>
    <w:rsid w:val="00E107A4"/>
    <w:rsid w:val="00E171D5"/>
    <w:rsid w:val="00E47FF5"/>
    <w:rsid w:val="00E51620"/>
    <w:rsid w:val="00EB50CA"/>
    <w:rsid w:val="00EC14E3"/>
    <w:rsid w:val="00ED1CC1"/>
    <w:rsid w:val="00ED317D"/>
    <w:rsid w:val="00F062EC"/>
    <w:rsid w:val="00F36685"/>
    <w:rsid w:val="00F57C60"/>
    <w:rsid w:val="00F655D1"/>
    <w:rsid w:val="00F65902"/>
    <w:rsid w:val="00F965E5"/>
    <w:rsid w:val="00FB5633"/>
    <w:rsid w:val="00FB7E36"/>
    <w:rsid w:val="00FE61A2"/>
    <w:rsid w:val="00FF3D1A"/>
    <w:rsid w:val="0B712D62"/>
    <w:rsid w:val="0C171AC2"/>
    <w:rsid w:val="0D423FD9"/>
    <w:rsid w:val="0D704B01"/>
    <w:rsid w:val="0E407B05"/>
    <w:rsid w:val="103F3F4E"/>
    <w:rsid w:val="11E14CAD"/>
    <w:rsid w:val="13585E41"/>
    <w:rsid w:val="16637E0B"/>
    <w:rsid w:val="171B221A"/>
    <w:rsid w:val="197E3506"/>
    <w:rsid w:val="19C27157"/>
    <w:rsid w:val="1B75241B"/>
    <w:rsid w:val="22CE042B"/>
    <w:rsid w:val="27A510B6"/>
    <w:rsid w:val="29043380"/>
    <w:rsid w:val="2A267F6B"/>
    <w:rsid w:val="2C547BDF"/>
    <w:rsid w:val="36067E16"/>
    <w:rsid w:val="3B18026B"/>
    <w:rsid w:val="3D1720C6"/>
    <w:rsid w:val="4A337E5F"/>
    <w:rsid w:val="4BF216F8"/>
    <w:rsid w:val="4CBF6B13"/>
    <w:rsid w:val="4D8B0942"/>
    <w:rsid w:val="50B95637"/>
    <w:rsid w:val="510A6D1A"/>
    <w:rsid w:val="52564771"/>
    <w:rsid w:val="5E17346F"/>
    <w:rsid w:val="67B27981"/>
    <w:rsid w:val="6FEA190F"/>
    <w:rsid w:val="71273283"/>
    <w:rsid w:val="74DC3292"/>
    <w:rsid w:val="771E4786"/>
    <w:rsid w:val="77AC0E40"/>
    <w:rsid w:val="7BCC050E"/>
    <w:rsid w:val="7CD3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adjustRightInd w:val="0"/>
      <w:snapToGrid w:val="0"/>
      <w:spacing w:line="336" w:lineRule="auto"/>
      <w:ind w:firstLine="601"/>
      <w:outlineLvl w:val="1"/>
    </w:pPr>
    <w:rPr>
      <w:rFonts w:eastAsia="仿宋_GB2312"/>
      <w:b/>
      <w:kern w:val="0"/>
      <w:sz w:val="30"/>
    </w:rPr>
  </w:style>
  <w:style w:type="paragraph" w:styleId="4">
    <w:name w:val="heading 3"/>
    <w:basedOn w:val="1"/>
    <w:next w:val="1"/>
    <w:link w:val="20"/>
    <w:qFormat/>
    <w:uiPriority w:val="0"/>
    <w:pPr>
      <w:keepNext/>
      <w:keepLines/>
      <w:adjustRightInd w:val="0"/>
      <w:snapToGrid w:val="0"/>
      <w:spacing w:line="336" w:lineRule="auto"/>
      <w:ind w:firstLine="601"/>
      <w:outlineLvl w:val="2"/>
    </w:pPr>
    <w:rPr>
      <w:rFonts w:ascii="仿宋_GB2312" w:hAnsi="宋体" w:eastAsia="仿宋_GB2312"/>
      <w:b/>
      <w:kern w:val="0"/>
      <w:sz w:val="32"/>
    </w:rPr>
  </w:style>
  <w:style w:type="paragraph" w:styleId="5">
    <w:name w:val="heading 4"/>
    <w:basedOn w:val="1"/>
    <w:next w:val="1"/>
    <w:unhideWhenUsed/>
    <w:qFormat/>
    <w:uiPriority w:val="0"/>
    <w:pPr>
      <w:keepNext/>
      <w:keepLines/>
      <w:spacing w:before="10" w:beforeLines="0" w:after="10" w:afterLines="0" w:line="240" w:lineRule="auto"/>
      <w:outlineLvl w:val="3"/>
    </w:pPr>
    <w:rPr>
      <w:rFonts w:ascii="Times New Roman" w:hAnsi="Times New Roman" w:eastAsia="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link w:val="22"/>
    <w:qFormat/>
    <w:uiPriority w:val="0"/>
    <w:pPr>
      <w:spacing w:after="120"/>
    </w:pPr>
  </w:style>
  <w:style w:type="paragraph" w:styleId="8">
    <w:name w:val="Plain Text"/>
    <w:basedOn w:val="1"/>
    <w:link w:val="33"/>
    <w:qFormat/>
    <w:uiPriority w:val="0"/>
    <w:rPr>
      <w:rFonts w:ascii="宋体" w:hAnsi="Courier New" w:cs="黑体"/>
      <w:szCs w:val="21"/>
    </w:rPr>
  </w:style>
  <w:style w:type="paragraph" w:styleId="9">
    <w:name w:val="footer"/>
    <w:basedOn w:val="1"/>
    <w:link w:val="2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pPr>
      <w:tabs>
        <w:tab w:val="right" w:leader="dot" w:pos="8392"/>
      </w:tabs>
      <w:spacing w:before="120" w:after="120" w:line="360" w:lineRule="auto"/>
      <w:jc w:val="left"/>
    </w:pPr>
    <w:rPr>
      <w:b/>
      <w:caps/>
      <w:sz w:val="28"/>
      <w:szCs w:val="4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qFormat/>
    <w:uiPriority w:val="99"/>
    <w:rPr>
      <w:color w:val="0000FF"/>
      <w:u w:val="single"/>
    </w:rPr>
  </w:style>
  <w:style w:type="character" w:customStyle="1" w:styleId="19">
    <w:name w:val="标题 2 字符"/>
    <w:link w:val="3"/>
    <w:qFormat/>
    <w:uiPriority w:val="0"/>
    <w:rPr>
      <w:rFonts w:eastAsia="仿宋_GB2312"/>
      <w:b/>
      <w:sz w:val="30"/>
    </w:rPr>
  </w:style>
  <w:style w:type="character" w:customStyle="1" w:styleId="20">
    <w:name w:val="标题 3 字符"/>
    <w:link w:val="4"/>
    <w:qFormat/>
    <w:uiPriority w:val="0"/>
    <w:rPr>
      <w:rFonts w:ascii="仿宋_GB2312" w:hAnsi="宋体" w:eastAsia="仿宋_GB2312"/>
      <w:b/>
      <w:sz w:val="32"/>
    </w:rPr>
  </w:style>
  <w:style w:type="character" w:customStyle="1" w:styleId="21">
    <w:name w:val="页脚 字符"/>
    <w:basedOn w:val="15"/>
    <w:link w:val="9"/>
    <w:qFormat/>
    <w:uiPriority w:val="0"/>
    <w:rPr>
      <w:kern w:val="2"/>
      <w:sz w:val="18"/>
    </w:rPr>
  </w:style>
  <w:style w:type="character" w:customStyle="1" w:styleId="22">
    <w:name w:val="正文文本 字符"/>
    <w:link w:val="7"/>
    <w:qFormat/>
    <w:uiPriority w:val="0"/>
    <w:rPr>
      <w:kern w:val="2"/>
      <w:sz w:val="21"/>
    </w:rPr>
  </w:style>
  <w:style w:type="paragraph" w:customStyle="1" w:styleId="23">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24">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表名"/>
    <w:basedOn w:val="23"/>
    <w:qFormat/>
    <w:uiPriority w:val="0"/>
    <w:pPr>
      <w:spacing w:before="0" w:after="0" w:line="360" w:lineRule="auto"/>
    </w:pPr>
    <w:rPr>
      <w:sz w:val="28"/>
    </w:rPr>
  </w:style>
  <w:style w:type="paragraph" w:customStyle="1" w:styleId="2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99"/>
    <w:pPr>
      <w:ind w:firstLine="420" w:firstLineChars="200"/>
    </w:pPr>
  </w:style>
  <w:style w:type="character" w:customStyle="1" w:styleId="29">
    <w:name w:val="标题 1 字符"/>
    <w:basedOn w:val="15"/>
    <w:link w:val="2"/>
    <w:qFormat/>
    <w:uiPriority w:val="0"/>
    <w:rPr>
      <w:b/>
      <w:bCs/>
      <w:kern w:val="44"/>
      <w:sz w:val="44"/>
      <w:szCs w:val="44"/>
    </w:rPr>
  </w:style>
  <w:style w:type="character" w:customStyle="1" w:styleId="30">
    <w:name w:val="font21"/>
    <w:basedOn w:val="15"/>
    <w:qFormat/>
    <w:uiPriority w:val="0"/>
    <w:rPr>
      <w:rFonts w:ascii="font-weight : 400" w:hAnsi="font-weight : 400" w:eastAsia="font-weight : 400" w:cs="font-weight : 400"/>
      <w:color w:val="000000"/>
      <w:sz w:val="20"/>
      <w:szCs w:val="20"/>
      <w:u w:val="none"/>
    </w:rPr>
  </w:style>
  <w:style w:type="character" w:customStyle="1" w:styleId="31">
    <w:name w:val="font11"/>
    <w:basedOn w:val="15"/>
    <w:qFormat/>
    <w:uiPriority w:val="0"/>
    <w:rPr>
      <w:rFonts w:hint="eastAsia" w:ascii="宋体" w:hAnsi="宋体" w:eastAsia="宋体" w:cs="宋体"/>
      <w:color w:val="000000"/>
      <w:sz w:val="20"/>
      <w:szCs w:val="20"/>
      <w:u w:val="none"/>
    </w:rPr>
  </w:style>
  <w:style w:type="character" w:customStyle="1" w:styleId="32">
    <w:name w:val="font41"/>
    <w:basedOn w:val="15"/>
    <w:qFormat/>
    <w:uiPriority w:val="0"/>
    <w:rPr>
      <w:rFonts w:hint="eastAsia" w:ascii="宋体" w:hAnsi="宋体" w:eastAsia="宋体" w:cs="宋体"/>
      <w:b/>
      <w:color w:val="000000"/>
      <w:sz w:val="20"/>
      <w:szCs w:val="20"/>
      <w:u w:val="none"/>
    </w:rPr>
  </w:style>
  <w:style w:type="character" w:customStyle="1" w:styleId="33">
    <w:name w:val="纯文本 字符"/>
    <w:basedOn w:val="15"/>
    <w:link w:val="8"/>
    <w:qFormat/>
    <w:uiPriority w:val="0"/>
    <w:rPr>
      <w:rFonts w:ascii="宋体" w:hAnsi="Courier New" w:cs="黑体"/>
      <w:kern w:val="2"/>
      <w:sz w:val="21"/>
      <w:szCs w:val="21"/>
    </w:rPr>
  </w:style>
  <w:style w:type="paragraph" w:customStyle="1" w:styleId="34">
    <w:name w:val="样式1"/>
    <w:basedOn w:val="1"/>
    <w:qFormat/>
    <w:uiPriority w:val="0"/>
    <w:pPr>
      <w:adjustRightInd w:val="0"/>
      <w:spacing w:line="410" w:lineRule="atLeast"/>
      <w:ind w:firstLine="482"/>
      <w:textAlignment w:val="baseline"/>
    </w:pPr>
    <w:rPr>
      <w:rFonts w:ascii="宋体"/>
      <w:kern w:val="0"/>
      <w:sz w:val="24"/>
    </w:rPr>
  </w:style>
  <w:style w:type="paragraph" w:customStyle="1" w:styleId="35">
    <w:name w:val="列出段落1"/>
    <w:basedOn w:val="1"/>
    <w:qFormat/>
    <w:uiPriority w:val="34"/>
    <w:pPr>
      <w:spacing w:line="360" w:lineRule="auto"/>
      <w:ind w:firstLine="420" w:firstLineChars="200"/>
    </w:pPr>
    <w:rPr>
      <w:rFonts w:eastAsia="仿宋"/>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471-DCF2-46FF-B2E7-609EC89AAE06}">
  <ds:schemaRefs/>
</ds:datastoreItem>
</file>

<file path=docProps/app.xml><?xml version="1.0" encoding="utf-8"?>
<Properties xmlns="http://schemas.openxmlformats.org/officeDocument/2006/extended-properties" xmlns:vt="http://schemas.openxmlformats.org/officeDocument/2006/docPropsVTypes">
  <Template>Normal</Template>
  <Pages>53</Pages>
  <Words>3818</Words>
  <Characters>21768</Characters>
  <Lines>181</Lines>
  <Paragraphs>51</Paragraphs>
  <TotalTime>0</TotalTime>
  <ScaleCrop>false</ScaleCrop>
  <LinksUpToDate>false</LinksUpToDate>
  <CharactersWithSpaces>25535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2017-08-09T09:07:00Z</dcterms:created>
  <dc:creator>鲍俊冶</dc:creator>
  <cp:lastModifiedBy>Administrator</cp:lastModifiedBy>
  <dcterms:modified xsi:type="dcterms:W3CDTF">2021-12-14T03:10:52Z</dcterms:modified>
  <dc:title>山西中煤华晋能源有限责任公司</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B2B437517ECE4070A8BAF13C9FFAAA97</vt:lpwstr>
  </property>
</Properties>
</file>