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333333"/>
          <w:sz w:val="28"/>
          <w:szCs w:val="28"/>
        </w:rPr>
      </w:pPr>
      <w:r>
        <w:rPr>
          <w:rFonts w:hint="eastAsia"/>
          <w:color w:val="333333"/>
          <w:sz w:val="28"/>
          <w:szCs w:val="28"/>
        </w:rPr>
        <w:t>附</w:t>
      </w:r>
      <w:r>
        <w:rPr>
          <w:color w:val="333333"/>
          <w:sz w:val="28"/>
          <w:szCs w:val="28"/>
        </w:rPr>
        <w:t>件（一）</w:t>
      </w:r>
    </w:p>
    <w:p>
      <w:pPr>
        <w:jc w:val="center"/>
        <w:outlineLvl w:val="0"/>
        <w:rPr>
          <w:bCs/>
          <w:sz w:val="44"/>
          <w:szCs w:val="44"/>
        </w:rPr>
      </w:pPr>
      <w:r>
        <w:rPr>
          <w:rFonts w:hint="eastAsia"/>
          <w:bCs/>
          <w:sz w:val="44"/>
          <w:szCs w:val="44"/>
          <w:u w:val="single"/>
          <w:lang w:val="en-US" w:eastAsia="zh-CN"/>
        </w:rPr>
        <w:t xml:space="preserve">                     </w:t>
      </w:r>
      <w:r>
        <w:rPr>
          <w:rFonts w:hint="eastAsia"/>
          <w:bCs/>
          <w:sz w:val="44"/>
          <w:szCs w:val="44"/>
        </w:rPr>
        <w:t>项目</w:t>
      </w:r>
    </w:p>
    <w:p>
      <w:pPr>
        <w:jc w:val="center"/>
        <w:outlineLvl w:val="0"/>
        <w:rPr>
          <w:bCs/>
          <w:sz w:val="44"/>
          <w:szCs w:val="44"/>
        </w:rPr>
      </w:pPr>
      <w:r>
        <w:rPr>
          <w:rFonts w:hint="eastAsia"/>
          <w:bCs/>
          <w:sz w:val="44"/>
          <w:szCs w:val="44"/>
        </w:rPr>
        <w:t>采购代理机构比选授权委托书</w:t>
      </w:r>
    </w:p>
    <w:p>
      <w:pPr>
        <w:jc w:val="center"/>
        <w:rPr>
          <w:b/>
          <w:sz w:val="36"/>
          <w:szCs w:val="36"/>
        </w:rPr>
      </w:pPr>
    </w:p>
    <w:p/>
    <w:p>
      <w:pPr>
        <w:ind w:firstLine="560" w:firstLineChars="200"/>
        <w:rPr>
          <w:rFonts w:ascii="仿宋" w:hAnsi="仿宋" w:eastAsia="仿宋"/>
          <w:sz w:val="28"/>
          <w:szCs w:val="28"/>
        </w:rPr>
      </w:pPr>
      <w:r>
        <w:rPr>
          <w:rFonts w:hint="default" w:ascii="仿宋" w:hAnsi="仿宋" w:eastAsia="仿宋"/>
          <w:sz w:val="28"/>
          <w:szCs w:val="28"/>
          <w:u w:val="single"/>
          <w:lang w:val="en"/>
        </w:rPr>
        <w:t xml:space="preserve"> </w:t>
      </w:r>
      <w:r>
        <w:rPr>
          <w:rFonts w:hint="eastAsia" w:ascii="仿宋" w:hAnsi="仿宋" w:eastAsia="仿宋"/>
          <w:sz w:val="28"/>
          <w:szCs w:val="28"/>
          <w:u w:val="single"/>
        </w:rPr>
        <w:t xml:space="preserve">       </w:t>
      </w:r>
      <w:r>
        <w:rPr>
          <w:rFonts w:hint="eastAsia" w:ascii="仿宋" w:hAnsi="仿宋" w:eastAsia="仿宋"/>
          <w:sz w:val="28"/>
          <w:szCs w:val="28"/>
        </w:rPr>
        <w:t>（委托人即比选人的法定代表人的姓名）系</w:t>
      </w:r>
      <w:r>
        <w:rPr>
          <w:rFonts w:hint="default" w:ascii="仿宋" w:hAnsi="仿宋" w:eastAsia="仿宋"/>
          <w:sz w:val="28"/>
          <w:szCs w:val="28"/>
          <w:u w:val="single"/>
          <w:lang w:val="en"/>
        </w:rPr>
        <w:t xml:space="preserve">       </w:t>
      </w:r>
      <w:r>
        <w:rPr>
          <w:rFonts w:hint="eastAsia" w:ascii="仿宋" w:hAnsi="仿宋" w:eastAsia="仿宋"/>
          <w:sz w:val="28"/>
          <w:szCs w:val="28"/>
        </w:rPr>
        <w:t>（比选申请人名称）的法人代表，现委托</w:t>
      </w:r>
      <w:r>
        <w:rPr>
          <w:rFonts w:hint="eastAsia" w:ascii="仿宋" w:hAnsi="仿宋" w:eastAsia="仿宋"/>
          <w:sz w:val="28"/>
          <w:szCs w:val="28"/>
          <w:u w:val="single"/>
        </w:rPr>
        <w:t xml:space="preserve">     </w:t>
      </w:r>
      <w:r>
        <w:rPr>
          <w:rFonts w:hint="default" w:ascii="仿宋" w:hAnsi="仿宋" w:eastAsia="仿宋"/>
          <w:sz w:val="28"/>
          <w:szCs w:val="28"/>
          <w:u w:val="single"/>
          <w:lang w:val="en"/>
        </w:rPr>
        <w:t xml:space="preserve">   </w:t>
      </w:r>
      <w:r>
        <w:rPr>
          <w:rFonts w:hint="eastAsia" w:ascii="仿宋" w:hAnsi="仿宋" w:eastAsia="仿宋"/>
          <w:sz w:val="28"/>
          <w:szCs w:val="28"/>
        </w:rPr>
        <w:t>（参加比选人姓名）参加</w:t>
      </w:r>
      <w:r>
        <w:rPr>
          <w:rFonts w:hint="default" w:ascii="仿宋" w:hAnsi="仿宋" w:eastAsia="仿宋"/>
          <w:sz w:val="28"/>
          <w:szCs w:val="28"/>
          <w:u w:val="single"/>
          <w:lang w:val="en"/>
        </w:rPr>
        <w:t xml:space="preserve">      </w:t>
      </w:r>
      <w:r>
        <w:rPr>
          <w:rFonts w:hint="eastAsia" w:ascii="仿宋" w:hAnsi="仿宋" w:eastAsia="仿宋"/>
          <w:sz w:val="28"/>
          <w:szCs w:val="28"/>
        </w:rPr>
        <w:t>（项目名称）采购代理机构比选活动，受托人在本次比选活动中办理的相关事宜，委托人均予以承认。</w:t>
      </w:r>
    </w:p>
    <w:p>
      <w:pPr>
        <w:ind w:firstLine="560" w:firstLineChars="200"/>
        <w:rPr>
          <w:rFonts w:ascii="仿宋" w:hAnsi="仿宋" w:eastAsia="仿宋"/>
          <w:sz w:val="28"/>
          <w:szCs w:val="28"/>
        </w:rPr>
      </w:pPr>
      <w:r>
        <w:rPr>
          <w:rFonts w:hint="eastAsia" w:ascii="仿宋" w:hAnsi="仿宋" w:eastAsia="仿宋"/>
          <w:sz w:val="28"/>
          <w:szCs w:val="28"/>
        </w:rPr>
        <w:t>特此声明</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ind w:right="560" w:firstLine="3360" w:firstLineChars="1200"/>
        <w:rPr>
          <w:rFonts w:ascii="仿宋" w:hAnsi="仿宋" w:eastAsia="仿宋"/>
          <w:sz w:val="28"/>
          <w:szCs w:val="28"/>
        </w:rPr>
      </w:pPr>
      <w:r>
        <w:rPr>
          <w:rFonts w:hint="eastAsia" w:ascii="仿宋" w:hAnsi="仿宋" w:eastAsia="仿宋"/>
          <w:sz w:val="28"/>
          <w:szCs w:val="28"/>
        </w:rPr>
        <w:t>委托人（签字）：</w:t>
      </w:r>
      <w:r>
        <w:rPr>
          <w:rFonts w:hint="eastAsia" w:ascii="仿宋" w:hAnsi="仿宋" w:eastAsia="仿宋"/>
          <w:sz w:val="28"/>
          <w:szCs w:val="28"/>
          <w:u w:val="single"/>
        </w:rPr>
        <w:t xml:space="preserve">                       </w:t>
      </w:r>
    </w:p>
    <w:p>
      <w:pPr>
        <w:ind w:right="560"/>
        <w:jc w:val="center"/>
        <w:outlineLvl w:val="1"/>
        <w:rPr>
          <w:rFonts w:ascii="仿宋" w:hAnsi="仿宋" w:eastAsia="仿宋"/>
          <w:sz w:val="28"/>
          <w:szCs w:val="28"/>
        </w:rPr>
      </w:pPr>
      <w:r>
        <w:rPr>
          <w:rFonts w:hint="default" w:ascii="仿宋" w:hAnsi="仿宋" w:eastAsia="仿宋"/>
          <w:sz w:val="28"/>
          <w:szCs w:val="28"/>
          <w:lang w:val="en"/>
        </w:rPr>
        <w:t xml:space="preserve">        </w:t>
      </w:r>
      <w:r>
        <w:rPr>
          <w:rFonts w:hint="eastAsia" w:ascii="仿宋" w:hAnsi="仿宋" w:eastAsia="仿宋"/>
          <w:sz w:val="28"/>
          <w:szCs w:val="28"/>
        </w:rPr>
        <w:t>（委托人单位盖章）</w:t>
      </w:r>
    </w:p>
    <w:p>
      <w:pPr>
        <w:ind w:right="560" w:firstLine="3360" w:firstLineChars="1200"/>
        <w:rPr>
          <w:rFonts w:ascii="仿宋" w:hAnsi="仿宋" w:eastAsia="仿宋"/>
          <w:sz w:val="28"/>
          <w:szCs w:val="28"/>
        </w:rPr>
      </w:pPr>
      <w:r>
        <w:rPr>
          <w:rFonts w:hint="eastAsia" w:ascii="仿宋" w:hAnsi="仿宋" w:eastAsia="仿宋"/>
          <w:sz w:val="28"/>
          <w:szCs w:val="28"/>
        </w:rPr>
        <w:t>受委托人（签字）：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jc w:val="right"/>
        <w:rPr>
          <w:rFonts w:ascii="仿宋" w:hAnsi="仿宋" w:eastAsia="仿宋"/>
          <w:sz w:val="28"/>
          <w:szCs w:val="28"/>
        </w:rPr>
      </w:pPr>
    </w:p>
    <w:p>
      <w:pPr>
        <w:spacing w:line="360" w:lineRule="auto"/>
        <w:ind w:firstLine="560" w:firstLineChars="200"/>
        <w:rPr>
          <w:rFonts w:ascii="仿宋_GB2312" w:eastAsia="仿宋_GB2312" w:cs="仿宋_GB2312"/>
          <w:sz w:val="28"/>
          <w:szCs w:val="28"/>
        </w:rPr>
      </w:pPr>
      <w:r>
        <w:rPr>
          <w:rFonts w:ascii="宋体" w:hAnsi="宋体"/>
          <w:sz w:val="28"/>
          <w:szCs w:val="28"/>
        </w:rPr>
        <w:t xml:space="preserve">                           </w:t>
      </w:r>
      <w:r>
        <w:rPr>
          <w:rFonts w:hint="eastAsia" w:ascii="仿宋_GB2312" w:eastAsia="仿宋_GB2312" w:cs="仿宋_GB2312"/>
          <w:sz w:val="28"/>
          <w:szCs w:val="28"/>
        </w:rPr>
        <w:t xml:space="preserve"> </w:t>
      </w:r>
      <w:r>
        <w:rPr>
          <w:rFonts w:hint="eastAsia" w:ascii="仿宋" w:hAnsi="仿宋" w:eastAsia="仿宋" w:cs="仿宋_GB2312"/>
          <w:sz w:val="28"/>
          <w:szCs w:val="28"/>
        </w:rPr>
        <w:t>日期： 202</w:t>
      </w:r>
      <w:r>
        <w:rPr>
          <w:rFonts w:hint="eastAsia" w:ascii="仿宋" w:hAnsi="仿宋" w:eastAsia="仿宋" w:cs="仿宋_GB2312"/>
          <w:sz w:val="28"/>
          <w:szCs w:val="28"/>
          <w:lang w:val="en-US" w:eastAsia="zh-CN"/>
        </w:rPr>
        <w:t>2</w:t>
      </w:r>
      <w:r>
        <w:rPr>
          <w:rFonts w:hint="eastAsia" w:ascii="仿宋" w:hAnsi="仿宋" w:eastAsia="仿宋" w:cs="仿宋_GB2312"/>
          <w:sz w:val="28"/>
          <w:szCs w:val="28"/>
        </w:rPr>
        <w:t>年</w:t>
      </w:r>
      <w:r>
        <w:rPr>
          <w:rFonts w:ascii="仿宋" w:hAnsi="仿宋" w:eastAsia="仿宋" w:cs="仿宋_GB2312"/>
          <w:sz w:val="28"/>
          <w:szCs w:val="28"/>
          <w:u w:val="single"/>
        </w:rPr>
        <w:t xml:space="preserve">    </w:t>
      </w:r>
      <w:r>
        <w:rPr>
          <w:rFonts w:hint="eastAsia" w:ascii="仿宋" w:hAnsi="仿宋" w:eastAsia="仿宋" w:cs="仿宋_GB2312"/>
          <w:sz w:val="28"/>
          <w:szCs w:val="28"/>
        </w:rPr>
        <w:t>月</w:t>
      </w:r>
      <w:r>
        <w:rPr>
          <w:rFonts w:ascii="仿宋" w:hAnsi="仿宋" w:eastAsia="仿宋" w:cs="仿宋_GB2312"/>
          <w:sz w:val="28"/>
          <w:szCs w:val="28"/>
          <w:u w:val="single"/>
        </w:rPr>
        <w:t xml:space="preserve">    </w:t>
      </w:r>
      <w:r>
        <w:rPr>
          <w:rFonts w:hint="eastAsia" w:ascii="仿宋" w:hAnsi="仿宋" w:eastAsia="仿宋" w:cs="仿宋_GB2312"/>
          <w:sz w:val="28"/>
          <w:szCs w:val="28"/>
        </w:rPr>
        <w:t xml:space="preserve">日 </w:t>
      </w:r>
    </w:p>
    <w:p>
      <w:pPr>
        <w:widowControl/>
        <w:jc w:val="left"/>
        <w:rPr>
          <w:color w:val="333333"/>
          <w:sz w:val="28"/>
          <w:szCs w:val="28"/>
        </w:rPr>
      </w:pPr>
      <w:r>
        <w:rPr>
          <w:color w:val="333333"/>
          <w:sz w:val="28"/>
          <w:szCs w:val="28"/>
        </w:rPr>
        <w:br w:type="page"/>
      </w:r>
    </w:p>
    <w:p>
      <w:pPr>
        <w:rPr>
          <w:color w:val="333333"/>
          <w:sz w:val="28"/>
          <w:szCs w:val="28"/>
        </w:rPr>
      </w:pPr>
      <w:r>
        <w:rPr>
          <w:rFonts w:hint="eastAsia"/>
          <w:color w:val="333333"/>
          <w:sz w:val="28"/>
          <w:szCs w:val="28"/>
        </w:rPr>
        <w:t>附</w:t>
      </w:r>
      <w:r>
        <w:rPr>
          <w:color w:val="333333"/>
          <w:sz w:val="28"/>
          <w:szCs w:val="28"/>
        </w:rPr>
        <w:t>件（</w:t>
      </w:r>
      <w:r>
        <w:rPr>
          <w:rFonts w:hint="eastAsia"/>
          <w:color w:val="333333"/>
          <w:sz w:val="28"/>
          <w:szCs w:val="28"/>
        </w:rPr>
        <w:t>二</w:t>
      </w:r>
      <w:r>
        <w:rPr>
          <w:color w:val="333333"/>
          <w:sz w:val="28"/>
          <w:szCs w:val="28"/>
        </w:rPr>
        <w:t>）</w:t>
      </w:r>
    </w:p>
    <w:p>
      <w:pPr>
        <w:jc w:val="center"/>
        <w:outlineLvl w:val="1"/>
        <w:rPr>
          <w:b/>
          <w:sz w:val="44"/>
          <w:szCs w:val="44"/>
        </w:rPr>
      </w:pPr>
      <w:r>
        <w:rPr>
          <w:rFonts w:hint="eastAsia"/>
          <w:b/>
          <w:sz w:val="44"/>
          <w:szCs w:val="44"/>
        </w:rPr>
        <w:t>经营活动中没有重大违法违规记录承诺书</w:t>
      </w:r>
    </w:p>
    <w:p>
      <w:pPr>
        <w:spacing w:line="360" w:lineRule="auto"/>
        <w:rPr>
          <w:rFonts w:ascii="宋体" w:hAnsi="宋体" w:cs="Arial"/>
          <w:b/>
          <w:bCs/>
          <w:sz w:val="28"/>
          <w:szCs w:val="28"/>
        </w:rPr>
      </w:pPr>
    </w:p>
    <w:p>
      <w:pPr>
        <w:spacing w:line="360" w:lineRule="auto"/>
        <w:outlineLvl w:val="1"/>
        <w:rPr>
          <w:rFonts w:ascii="宋体" w:hAnsi="宋体" w:cs="Arial"/>
          <w:b/>
          <w:sz w:val="28"/>
          <w:szCs w:val="28"/>
          <w:u w:val="single"/>
        </w:rPr>
      </w:pPr>
      <w:r>
        <w:rPr>
          <w:rFonts w:ascii="宋体" w:hAnsi="宋体" w:cs="Arial"/>
          <w:b/>
          <w:bCs/>
          <w:sz w:val="28"/>
          <w:szCs w:val="28"/>
        </w:rPr>
        <w:t>致：</w:t>
      </w:r>
      <w:r>
        <w:rPr>
          <w:rFonts w:ascii="宋体" w:hAnsi="宋体" w:cs="Arial"/>
          <w:b/>
          <w:bCs/>
          <w:sz w:val="28"/>
          <w:szCs w:val="28"/>
          <w:u w:val="single"/>
        </w:rPr>
        <w:t xml:space="preserve"> </w:t>
      </w:r>
      <w:r>
        <w:rPr>
          <w:rFonts w:hint="eastAsia" w:ascii="宋体" w:hAnsi="宋体" w:cs="Arial"/>
          <w:b/>
          <w:bCs/>
          <w:sz w:val="28"/>
          <w:szCs w:val="28"/>
          <w:u w:val="single"/>
        </w:rPr>
        <w:t xml:space="preserve">                    </w:t>
      </w:r>
      <w:r>
        <w:rPr>
          <w:rFonts w:ascii="宋体" w:hAnsi="宋体" w:cs="Arial"/>
          <w:b/>
          <w:sz w:val="28"/>
          <w:szCs w:val="28"/>
          <w:u w:val="single"/>
        </w:rPr>
        <w:t xml:space="preserve"> </w:t>
      </w:r>
    </w:p>
    <w:p>
      <w:pPr>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我单位近三年内，在经营活动中没有重大违法违规记录，特此承诺。</w:t>
      </w:r>
    </w:p>
    <w:p>
      <w:pPr>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若发现我单位近三年内在经营活动中有违法违规记录，我单位将无条件地退出本项目的比选，并承担因此引起的一切后果。</w:t>
      </w:r>
    </w:p>
    <w:p>
      <w:pPr>
        <w:spacing w:line="360" w:lineRule="auto"/>
        <w:ind w:firstLine="560" w:firstLineChars="200"/>
        <w:rPr>
          <w:rFonts w:ascii="宋体" w:hAnsi="宋体"/>
          <w:sz w:val="28"/>
          <w:szCs w:val="28"/>
        </w:rPr>
      </w:pPr>
    </w:p>
    <w:p>
      <w:pPr>
        <w:spacing w:line="360" w:lineRule="auto"/>
        <w:rPr>
          <w:rFonts w:ascii="宋体" w:hAnsi="宋体"/>
          <w:sz w:val="28"/>
          <w:szCs w:val="28"/>
        </w:rPr>
      </w:pPr>
    </w:p>
    <w:p>
      <w:pPr>
        <w:rPr>
          <w:szCs w:val="21"/>
        </w:rPr>
      </w:pPr>
    </w:p>
    <w:p>
      <w:pPr>
        <w:rPr>
          <w:szCs w:val="21"/>
        </w:rPr>
      </w:pPr>
    </w:p>
    <w:p>
      <w:pPr>
        <w:rPr>
          <w:szCs w:val="21"/>
        </w:rPr>
      </w:pPr>
    </w:p>
    <w:p>
      <w:pPr>
        <w:spacing w:line="360" w:lineRule="auto"/>
        <w:ind w:firstLine="560" w:firstLineChars="200"/>
        <w:rPr>
          <w:rFonts w:ascii="宋体" w:hAnsi="宋体"/>
          <w:sz w:val="28"/>
          <w:szCs w:val="28"/>
          <w:u w:val="single"/>
        </w:rPr>
      </w:pPr>
      <w:r>
        <w:rPr>
          <w:rFonts w:hint="eastAsia" w:ascii="宋体" w:hAnsi="宋体"/>
          <w:sz w:val="28"/>
          <w:szCs w:val="28"/>
        </w:rPr>
        <w:t xml:space="preserve">  </w:t>
      </w:r>
      <w:r>
        <w:rPr>
          <w:rFonts w:ascii="宋体" w:hAnsi="宋体"/>
          <w:sz w:val="28"/>
          <w:szCs w:val="28"/>
        </w:rPr>
        <w:t xml:space="preserve">                      </w:t>
      </w:r>
      <w:r>
        <w:rPr>
          <w:rFonts w:hint="eastAsia" w:ascii="仿宋" w:hAnsi="仿宋" w:eastAsia="仿宋" w:cs="仿宋_GB2312"/>
          <w:sz w:val="28"/>
          <w:szCs w:val="28"/>
        </w:rPr>
        <w:t>比选申请人（盖章）：</w:t>
      </w:r>
      <w:r>
        <w:rPr>
          <w:rFonts w:hint="eastAsia" w:ascii="宋体" w:hAnsi="宋体"/>
          <w:sz w:val="28"/>
          <w:szCs w:val="28"/>
          <w:u w:val="single"/>
        </w:rPr>
        <w:t xml:space="preserve">                    </w:t>
      </w:r>
    </w:p>
    <w:p>
      <w:pPr>
        <w:spacing w:line="360" w:lineRule="auto"/>
        <w:ind w:firstLine="560" w:firstLineChars="200"/>
        <w:rPr>
          <w:rFonts w:ascii="宋体" w:hAnsi="宋体"/>
          <w:sz w:val="28"/>
          <w:szCs w:val="28"/>
          <w:u w:val="single"/>
        </w:rPr>
      </w:pPr>
    </w:p>
    <w:p>
      <w:pPr>
        <w:spacing w:line="360" w:lineRule="auto"/>
        <w:ind w:firstLine="560" w:firstLineChars="200"/>
        <w:rPr>
          <w:rFonts w:ascii="宋体" w:hAnsi="宋体"/>
          <w:sz w:val="28"/>
          <w:szCs w:val="28"/>
          <w:u w:val="single"/>
        </w:rPr>
      </w:pPr>
      <w:r>
        <w:rPr>
          <w:rFonts w:hint="eastAsia" w:ascii="宋体" w:hAnsi="宋体"/>
          <w:sz w:val="28"/>
          <w:szCs w:val="28"/>
        </w:rPr>
        <w:t xml:space="preserve">            </w:t>
      </w:r>
      <w:r>
        <w:rPr>
          <w:rFonts w:hint="eastAsia" w:ascii="仿宋" w:hAnsi="仿宋" w:eastAsia="仿宋" w:cs="仿宋_GB2312"/>
          <w:sz w:val="28"/>
          <w:szCs w:val="28"/>
        </w:rPr>
        <w:t>法定代表人或其委托人（签字）：</w:t>
      </w:r>
      <w:r>
        <w:rPr>
          <w:rFonts w:hint="eastAsia" w:ascii="宋体" w:hAnsi="宋体"/>
          <w:sz w:val="28"/>
          <w:szCs w:val="28"/>
          <w:u w:val="single"/>
        </w:rPr>
        <w:t xml:space="preserve">                    </w:t>
      </w:r>
    </w:p>
    <w:p>
      <w:pPr>
        <w:spacing w:line="360" w:lineRule="auto"/>
        <w:ind w:firstLine="560" w:firstLineChars="200"/>
        <w:rPr>
          <w:rFonts w:ascii="宋体" w:hAnsi="宋体"/>
          <w:sz w:val="28"/>
          <w:szCs w:val="28"/>
          <w:u w:val="single"/>
        </w:rPr>
      </w:pPr>
    </w:p>
    <w:p>
      <w:pPr>
        <w:spacing w:line="360" w:lineRule="auto"/>
        <w:ind w:firstLine="560" w:firstLineChars="200"/>
        <w:rPr>
          <w:rFonts w:ascii="仿宋_GB2312" w:eastAsia="仿宋_GB2312" w:cs="仿宋_GB2312"/>
          <w:sz w:val="28"/>
          <w:szCs w:val="28"/>
        </w:rPr>
      </w:pPr>
      <w:r>
        <w:rPr>
          <w:rFonts w:hint="eastAsia" w:ascii="宋体" w:hAnsi="宋体"/>
          <w:sz w:val="28"/>
          <w:szCs w:val="28"/>
        </w:rPr>
        <w:t xml:space="preserve">           </w:t>
      </w:r>
      <w:r>
        <w:rPr>
          <w:rFonts w:ascii="宋体" w:hAnsi="宋体"/>
          <w:sz w:val="28"/>
          <w:szCs w:val="28"/>
        </w:rPr>
        <w:t xml:space="preserve">                   </w:t>
      </w:r>
      <w:r>
        <w:rPr>
          <w:rFonts w:hint="eastAsia" w:ascii="仿宋_GB2312" w:eastAsia="仿宋_GB2312" w:cs="仿宋_GB2312"/>
          <w:sz w:val="28"/>
          <w:szCs w:val="28"/>
        </w:rPr>
        <w:t xml:space="preserve"> </w:t>
      </w:r>
      <w:r>
        <w:rPr>
          <w:rFonts w:hint="eastAsia" w:ascii="仿宋" w:hAnsi="仿宋" w:eastAsia="仿宋" w:cs="仿宋_GB2312"/>
          <w:sz w:val="28"/>
          <w:szCs w:val="28"/>
        </w:rPr>
        <w:t>日期： 202</w:t>
      </w:r>
      <w:r>
        <w:rPr>
          <w:rFonts w:hint="eastAsia" w:ascii="仿宋" w:hAnsi="仿宋" w:eastAsia="仿宋" w:cs="仿宋_GB2312"/>
          <w:sz w:val="28"/>
          <w:szCs w:val="28"/>
          <w:lang w:val="en-US" w:eastAsia="zh-CN"/>
        </w:rPr>
        <w:t>2</w:t>
      </w:r>
      <w:r>
        <w:rPr>
          <w:rFonts w:hint="eastAsia" w:ascii="仿宋" w:hAnsi="仿宋" w:eastAsia="仿宋" w:cs="仿宋_GB2312"/>
          <w:sz w:val="28"/>
          <w:szCs w:val="28"/>
        </w:rPr>
        <w:t>年</w:t>
      </w:r>
      <w:r>
        <w:rPr>
          <w:rFonts w:ascii="仿宋" w:hAnsi="仿宋" w:eastAsia="仿宋" w:cs="仿宋_GB2312"/>
          <w:sz w:val="28"/>
          <w:szCs w:val="28"/>
          <w:u w:val="single"/>
        </w:rPr>
        <w:t xml:space="preserve">    </w:t>
      </w:r>
      <w:r>
        <w:rPr>
          <w:rFonts w:hint="eastAsia" w:ascii="仿宋" w:hAnsi="仿宋" w:eastAsia="仿宋" w:cs="仿宋_GB2312"/>
          <w:sz w:val="28"/>
          <w:szCs w:val="28"/>
        </w:rPr>
        <w:t>月</w:t>
      </w:r>
      <w:r>
        <w:rPr>
          <w:rFonts w:ascii="仿宋" w:hAnsi="仿宋" w:eastAsia="仿宋" w:cs="仿宋_GB2312"/>
          <w:sz w:val="28"/>
          <w:szCs w:val="28"/>
          <w:u w:val="single"/>
        </w:rPr>
        <w:t xml:space="preserve">    </w:t>
      </w:r>
      <w:r>
        <w:rPr>
          <w:rFonts w:hint="eastAsia" w:ascii="仿宋" w:hAnsi="仿宋" w:eastAsia="仿宋" w:cs="仿宋_GB2312"/>
          <w:sz w:val="28"/>
          <w:szCs w:val="28"/>
        </w:rPr>
        <w:t xml:space="preserve">日 </w:t>
      </w:r>
    </w:p>
    <w:p>
      <w:pPr>
        <w:widowControl/>
        <w:jc w:val="left"/>
        <w:rPr>
          <w:color w:val="333333"/>
          <w:sz w:val="28"/>
          <w:szCs w:val="28"/>
        </w:rPr>
      </w:pPr>
      <w:r>
        <w:rPr>
          <w:color w:val="333333"/>
          <w:sz w:val="28"/>
          <w:szCs w:val="28"/>
        </w:rPr>
        <w:br w:type="page"/>
      </w:r>
    </w:p>
    <w:p>
      <w:pPr>
        <w:rPr>
          <w:color w:val="333333"/>
          <w:sz w:val="28"/>
          <w:szCs w:val="28"/>
        </w:rPr>
      </w:pPr>
      <w:r>
        <w:rPr>
          <w:rFonts w:hint="eastAsia"/>
          <w:color w:val="333333"/>
          <w:sz w:val="28"/>
          <w:szCs w:val="28"/>
        </w:rPr>
        <w:t>附</w:t>
      </w:r>
      <w:r>
        <w:rPr>
          <w:color w:val="333333"/>
          <w:sz w:val="28"/>
          <w:szCs w:val="28"/>
        </w:rPr>
        <w:t>件（</w:t>
      </w:r>
      <w:r>
        <w:rPr>
          <w:rFonts w:hint="eastAsia"/>
          <w:color w:val="333333"/>
          <w:sz w:val="28"/>
          <w:szCs w:val="28"/>
        </w:rPr>
        <w:t>三</w:t>
      </w:r>
      <w:r>
        <w:rPr>
          <w:color w:val="333333"/>
          <w:sz w:val="28"/>
          <w:szCs w:val="28"/>
        </w:rPr>
        <w:t>）</w:t>
      </w:r>
    </w:p>
    <w:p>
      <w:pPr>
        <w:jc w:val="center"/>
        <w:outlineLvl w:val="0"/>
        <w:rPr>
          <w:bCs/>
          <w:sz w:val="44"/>
          <w:szCs w:val="44"/>
        </w:rPr>
      </w:pPr>
      <w:r>
        <w:rPr>
          <w:rFonts w:hint="eastAsia"/>
          <w:bCs/>
          <w:sz w:val="44"/>
          <w:szCs w:val="44"/>
          <w:u w:val="single"/>
          <w:lang w:val="en-US" w:eastAsia="zh-CN"/>
        </w:rPr>
        <w:t xml:space="preserve">                          </w:t>
      </w:r>
      <w:r>
        <w:rPr>
          <w:rFonts w:hint="eastAsia"/>
          <w:bCs/>
          <w:sz w:val="44"/>
          <w:szCs w:val="44"/>
        </w:rPr>
        <w:t>项目</w:t>
      </w:r>
    </w:p>
    <w:p>
      <w:pPr>
        <w:jc w:val="center"/>
        <w:outlineLvl w:val="0"/>
        <w:rPr>
          <w:bCs/>
          <w:sz w:val="44"/>
          <w:szCs w:val="44"/>
        </w:rPr>
      </w:pPr>
      <w:r>
        <w:rPr>
          <w:rFonts w:hint="eastAsia"/>
          <w:bCs/>
          <w:sz w:val="44"/>
          <w:szCs w:val="44"/>
        </w:rPr>
        <w:t>采购代理机构比选报价表</w:t>
      </w:r>
    </w:p>
    <w:p>
      <w:pPr>
        <w:autoSpaceDE w:val="0"/>
        <w:autoSpaceDN w:val="0"/>
        <w:adjustRightInd w:val="0"/>
        <w:jc w:val="center"/>
        <w:rPr>
          <w:rFonts w:ascii="仿宋_GB2312" w:eastAsia="仿宋_GB2312" w:cs="仿宋_GB2312"/>
          <w:sz w:val="32"/>
          <w:szCs w:val="32"/>
        </w:rPr>
      </w:pPr>
    </w:p>
    <w:p>
      <w:pPr>
        <w:rPr>
          <w:szCs w:val="21"/>
        </w:rPr>
      </w:pPr>
    </w:p>
    <w:tbl>
      <w:tblPr>
        <w:tblStyle w:val="5"/>
        <w:tblW w:w="8873" w:type="dxa"/>
        <w:jc w:val="center"/>
        <w:tblLayout w:type="fixed"/>
        <w:tblCellMar>
          <w:top w:w="0" w:type="dxa"/>
          <w:left w:w="108" w:type="dxa"/>
          <w:bottom w:w="0" w:type="dxa"/>
          <w:right w:w="108" w:type="dxa"/>
        </w:tblCellMar>
      </w:tblPr>
      <w:tblGrid>
        <w:gridCol w:w="4263"/>
        <w:gridCol w:w="4610"/>
      </w:tblGrid>
      <w:tr>
        <w:tblPrEx>
          <w:tblCellMar>
            <w:top w:w="0" w:type="dxa"/>
            <w:left w:w="108" w:type="dxa"/>
            <w:bottom w:w="0" w:type="dxa"/>
            <w:right w:w="108" w:type="dxa"/>
          </w:tblCellMar>
        </w:tblPrEx>
        <w:trPr>
          <w:trHeight w:val="738" w:hRule="atLeast"/>
          <w:jc w:val="center"/>
        </w:trPr>
        <w:tc>
          <w:tcPr>
            <w:tcW w:w="4263"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_GB2312" w:eastAsia="仿宋_GB2312"/>
                <w:sz w:val="28"/>
                <w:szCs w:val="28"/>
                <w:lang w:eastAsia="zh-CN"/>
              </w:rPr>
            </w:pPr>
            <w:r>
              <w:rPr>
                <w:rFonts w:hint="eastAsia" w:ascii="仿宋_GB2312" w:eastAsia="仿宋_GB2312"/>
                <w:sz w:val="28"/>
                <w:szCs w:val="28"/>
                <w:lang w:eastAsia="zh-CN"/>
              </w:rPr>
              <w:t>采购内容</w:t>
            </w:r>
          </w:p>
        </w:tc>
        <w:tc>
          <w:tcPr>
            <w:tcW w:w="4610" w:type="dxa"/>
            <w:tcBorders>
              <w:top w:val="single" w:color="auto" w:sz="6" w:space="0"/>
              <w:left w:val="single" w:color="auto" w:sz="4" w:space="0"/>
              <w:bottom w:val="single" w:color="auto" w:sz="6" w:space="0"/>
              <w:right w:val="single" w:color="auto" w:sz="6" w:space="0"/>
            </w:tcBorders>
            <w:vAlign w:val="center"/>
          </w:tcPr>
          <w:p>
            <w:pPr>
              <w:jc w:val="center"/>
              <w:rPr>
                <w:rFonts w:ascii="仿宋_GB2312" w:eastAsia="仿宋_GB2312"/>
                <w:sz w:val="28"/>
                <w:szCs w:val="28"/>
              </w:rPr>
            </w:pPr>
            <w:r>
              <w:rPr>
                <w:rFonts w:hint="eastAsia" w:ascii="仿宋_GB2312" w:eastAsia="仿宋_GB2312"/>
                <w:sz w:val="28"/>
                <w:szCs w:val="28"/>
              </w:rPr>
              <w:t>代理服务费报价</w:t>
            </w:r>
          </w:p>
          <w:p>
            <w:pPr>
              <w:jc w:val="center"/>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按下列格式填写报价</w:t>
            </w:r>
            <w:r>
              <w:rPr>
                <w:rFonts w:hint="eastAsia" w:ascii="仿宋_GB2312" w:eastAsia="仿宋_GB2312"/>
                <w:sz w:val="28"/>
                <w:szCs w:val="28"/>
              </w:rPr>
              <w:t>）</w:t>
            </w:r>
          </w:p>
        </w:tc>
      </w:tr>
      <w:tr>
        <w:tblPrEx>
          <w:tblCellMar>
            <w:top w:w="0" w:type="dxa"/>
            <w:left w:w="108" w:type="dxa"/>
            <w:bottom w:w="0" w:type="dxa"/>
            <w:right w:w="108" w:type="dxa"/>
          </w:tblCellMar>
        </w:tblPrEx>
        <w:trPr>
          <w:trHeight w:val="1673" w:hRule="atLeast"/>
          <w:jc w:val="center"/>
        </w:trPr>
        <w:tc>
          <w:tcPr>
            <w:tcW w:w="4263" w:type="dxa"/>
            <w:tcBorders>
              <w:top w:val="single" w:color="auto" w:sz="6" w:space="0"/>
              <w:left w:val="single" w:color="auto" w:sz="6" w:space="0"/>
              <w:bottom w:val="single" w:color="auto" w:sz="6" w:space="0"/>
              <w:right w:val="single" w:color="auto" w:sz="4" w:space="0"/>
            </w:tcBorders>
            <w:vAlign w:val="center"/>
          </w:tcPr>
          <w:p>
            <w:pPr>
              <w:jc w:val="center"/>
              <w:rPr>
                <w:rFonts w:ascii="仿宋_GB2312" w:eastAsia="仿宋_GB2312" w:cs="仿宋_GB2312"/>
                <w:sz w:val="28"/>
                <w:szCs w:val="28"/>
              </w:rPr>
            </w:pPr>
            <w:r>
              <w:rPr>
                <w:rFonts w:hint="eastAsia" w:ascii="仿宋_GB2312" w:eastAsia="仿宋_GB2312" w:cs="仿宋_GB2312"/>
                <w:sz w:val="28"/>
                <w:szCs w:val="28"/>
                <w:u w:val="single"/>
                <w:lang w:val="en-US" w:eastAsia="zh-CN"/>
              </w:rPr>
              <w:t>2023年长江上游嘉陵江上段重大林业有害生物防治能力提升项目可行性研究报告编制服务</w:t>
            </w:r>
          </w:p>
        </w:tc>
        <w:tc>
          <w:tcPr>
            <w:tcW w:w="46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480" w:lineRule="auto"/>
              <w:jc w:val="center"/>
              <w:rPr>
                <w:rFonts w:hint="default" w:ascii="仿宋_GB2312" w:hAnsi="Calibri" w:eastAsia="仿宋_GB2312"/>
                <w:kern w:val="0"/>
                <w:sz w:val="28"/>
                <w:szCs w:val="28"/>
                <w:u w:val="none"/>
                <w:lang w:val="en" w:eastAsia="zh-CN"/>
              </w:rPr>
            </w:pPr>
            <w:r>
              <w:rPr>
                <w:rFonts w:hint="eastAsia" w:ascii="仿宋_GB2312" w:hAnsi="Calibri" w:eastAsia="仿宋_GB2312"/>
                <w:kern w:val="0"/>
                <w:sz w:val="28"/>
                <w:szCs w:val="28"/>
                <w:lang w:eastAsia="zh-CN"/>
              </w:rPr>
              <w:t>按照一次性</w:t>
            </w:r>
            <w:r>
              <w:rPr>
                <w:rFonts w:hint="eastAsia" w:ascii="仿宋_GB2312" w:hAnsi="Calibri" w:eastAsia="仿宋_GB2312"/>
                <w:kern w:val="0"/>
                <w:sz w:val="28"/>
                <w:szCs w:val="28"/>
                <w:u w:val="single"/>
                <w:lang w:val="en-US" w:eastAsia="zh-CN"/>
              </w:rPr>
              <w:t xml:space="preserve">    元（大写：   ）</w:t>
            </w:r>
            <w:r>
              <w:rPr>
                <w:rFonts w:hint="eastAsia" w:ascii="仿宋_GB2312" w:hAnsi="Calibri" w:eastAsia="仿宋_GB2312"/>
                <w:kern w:val="0"/>
                <w:sz w:val="28"/>
                <w:szCs w:val="28"/>
                <w:u w:val="none"/>
                <w:lang w:val="en-US" w:eastAsia="zh-CN"/>
              </w:rPr>
              <w:t>收取代理服务费。（</w:t>
            </w:r>
            <w:r>
              <w:rPr>
                <w:rFonts w:hint="eastAsia" w:ascii="仿宋_GB2312" w:hAnsi="Calibri" w:eastAsia="仿宋_GB2312"/>
                <w:kern w:val="0"/>
                <w:sz w:val="28"/>
                <w:szCs w:val="28"/>
                <w:u w:val="none"/>
                <w:lang w:val="en" w:eastAsia="zh-CN"/>
              </w:rPr>
              <w:t>最高限价</w:t>
            </w:r>
            <w:r>
              <w:rPr>
                <w:rFonts w:hint="default" w:ascii="仿宋_GB2312" w:hAnsi="Calibri" w:eastAsia="仿宋_GB2312"/>
                <w:kern w:val="0"/>
                <w:sz w:val="28"/>
                <w:szCs w:val="28"/>
                <w:u w:val="none"/>
                <w:lang w:val="en" w:eastAsia="zh-CN"/>
              </w:rPr>
              <w:t>:5000</w:t>
            </w:r>
            <w:r>
              <w:rPr>
                <w:rFonts w:hint="eastAsia" w:ascii="仿宋_GB2312" w:hAnsi="Calibri" w:eastAsia="仿宋_GB2312"/>
                <w:kern w:val="0"/>
                <w:sz w:val="28"/>
                <w:szCs w:val="28"/>
                <w:u w:val="none"/>
                <w:lang w:val="en" w:eastAsia="zh-CN"/>
              </w:rPr>
              <w:t>元</w:t>
            </w:r>
            <w:r>
              <w:rPr>
                <w:rFonts w:hint="eastAsia" w:ascii="仿宋_GB2312" w:hAnsi="Calibri" w:eastAsia="仿宋_GB2312"/>
                <w:kern w:val="0"/>
                <w:sz w:val="28"/>
                <w:szCs w:val="28"/>
                <w:u w:val="none"/>
                <w:lang w:val="en-US" w:eastAsia="zh-CN"/>
              </w:rPr>
              <w:t>）</w:t>
            </w:r>
          </w:p>
        </w:tc>
      </w:tr>
      <w:tr>
        <w:tblPrEx>
          <w:tblCellMar>
            <w:top w:w="0" w:type="dxa"/>
            <w:left w:w="108" w:type="dxa"/>
            <w:bottom w:w="0" w:type="dxa"/>
            <w:right w:w="108" w:type="dxa"/>
          </w:tblCellMar>
        </w:tblPrEx>
        <w:trPr>
          <w:trHeight w:val="1673" w:hRule="atLeast"/>
          <w:jc w:val="center"/>
        </w:trPr>
        <w:tc>
          <w:tcPr>
            <w:tcW w:w="4263" w:type="dxa"/>
            <w:tcBorders>
              <w:top w:val="single" w:color="auto" w:sz="6" w:space="0"/>
              <w:left w:val="single" w:color="auto" w:sz="6" w:space="0"/>
              <w:bottom w:val="single" w:color="auto" w:sz="6" w:space="0"/>
              <w:right w:val="single" w:color="auto" w:sz="4" w:space="0"/>
            </w:tcBorders>
            <w:vAlign w:val="center"/>
          </w:tcPr>
          <w:p>
            <w:pPr>
              <w:jc w:val="center"/>
              <w:rPr>
                <w:rFonts w:hint="eastAsia" w:ascii="仿宋_GB2312" w:eastAsia="仿宋_GB2312" w:cs="仿宋_GB2312"/>
                <w:sz w:val="28"/>
                <w:szCs w:val="28"/>
                <w:u w:val="single"/>
                <w:lang w:val="en-US" w:eastAsia="zh-CN"/>
              </w:rPr>
            </w:pPr>
            <w:r>
              <w:rPr>
                <w:rFonts w:hint="eastAsia" w:ascii="仿宋_GB2312" w:eastAsia="仿宋_GB2312" w:cs="仿宋_GB2312"/>
                <w:sz w:val="28"/>
                <w:szCs w:val="28"/>
                <w:u w:val="single"/>
                <w:lang w:val="en-US" w:eastAsia="zh-CN"/>
              </w:rPr>
              <w:t>2023年长江上游嘉陵江上段重大林业有害生物防治能力提升项目实施方案编制服务</w:t>
            </w:r>
          </w:p>
        </w:tc>
        <w:tc>
          <w:tcPr>
            <w:tcW w:w="46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480" w:lineRule="auto"/>
              <w:jc w:val="center"/>
              <w:rPr>
                <w:rFonts w:hint="eastAsia" w:ascii="仿宋_GB2312" w:hAnsi="Calibri" w:eastAsia="仿宋_GB2312"/>
                <w:kern w:val="0"/>
                <w:sz w:val="28"/>
                <w:szCs w:val="28"/>
              </w:rPr>
            </w:pPr>
            <w:r>
              <w:rPr>
                <w:rFonts w:hint="eastAsia" w:ascii="仿宋_GB2312" w:hAnsi="Calibri" w:eastAsia="仿宋_GB2312"/>
                <w:kern w:val="0"/>
                <w:sz w:val="28"/>
                <w:szCs w:val="28"/>
                <w:lang w:eastAsia="zh-CN"/>
              </w:rPr>
              <w:t>按照一次性</w:t>
            </w:r>
            <w:r>
              <w:rPr>
                <w:rFonts w:hint="eastAsia" w:ascii="仿宋_GB2312" w:hAnsi="Calibri" w:eastAsia="仿宋_GB2312"/>
                <w:kern w:val="0"/>
                <w:sz w:val="28"/>
                <w:szCs w:val="28"/>
                <w:u w:val="single"/>
                <w:lang w:val="en-US" w:eastAsia="zh-CN"/>
              </w:rPr>
              <w:t xml:space="preserve">    元（大写：   ）</w:t>
            </w:r>
            <w:r>
              <w:rPr>
                <w:rFonts w:hint="eastAsia" w:ascii="仿宋_GB2312" w:hAnsi="Calibri" w:eastAsia="仿宋_GB2312"/>
                <w:kern w:val="0"/>
                <w:sz w:val="28"/>
                <w:szCs w:val="28"/>
                <w:u w:val="none"/>
                <w:lang w:val="en-US" w:eastAsia="zh-CN"/>
              </w:rPr>
              <w:t>收取代理服务费。（</w:t>
            </w:r>
            <w:r>
              <w:rPr>
                <w:rFonts w:hint="eastAsia" w:ascii="仿宋_GB2312" w:hAnsi="Calibri" w:eastAsia="仿宋_GB2312"/>
                <w:kern w:val="0"/>
                <w:sz w:val="28"/>
                <w:szCs w:val="28"/>
                <w:u w:val="none"/>
                <w:lang w:val="en" w:eastAsia="zh-CN"/>
              </w:rPr>
              <w:t>最高限价</w:t>
            </w:r>
            <w:r>
              <w:rPr>
                <w:rFonts w:hint="default" w:ascii="仿宋_GB2312" w:hAnsi="Calibri" w:eastAsia="仿宋_GB2312"/>
                <w:kern w:val="0"/>
                <w:sz w:val="28"/>
                <w:szCs w:val="28"/>
                <w:u w:val="none"/>
                <w:lang w:val="en" w:eastAsia="zh-CN"/>
              </w:rPr>
              <w:t>:5000</w:t>
            </w:r>
            <w:r>
              <w:rPr>
                <w:rFonts w:hint="eastAsia" w:ascii="仿宋_GB2312" w:hAnsi="Calibri" w:eastAsia="仿宋_GB2312"/>
                <w:kern w:val="0"/>
                <w:sz w:val="28"/>
                <w:szCs w:val="28"/>
                <w:u w:val="none"/>
                <w:lang w:val="en" w:eastAsia="zh-CN"/>
              </w:rPr>
              <w:t>元</w:t>
            </w:r>
            <w:r>
              <w:rPr>
                <w:rFonts w:hint="eastAsia" w:ascii="仿宋_GB2312" w:hAnsi="Calibri" w:eastAsia="仿宋_GB2312"/>
                <w:kern w:val="0"/>
                <w:sz w:val="28"/>
                <w:szCs w:val="28"/>
                <w:u w:val="none"/>
                <w:lang w:val="en-US" w:eastAsia="zh-CN"/>
              </w:rPr>
              <w:t>）</w:t>
            </w:r>
          </w:p>
        </w:tc>
      </w:tr>
      <w:tr>
        <w:tblPrEx>
          <w:tblCellMar>
            <w:top w:w="0" w:type="dxa"/>
            <w:left w:w="108" w:type="dxa"/>
            <w:bottom w:w="0" w:type="dxa"/>
            <w:right w:w="108" w:type="dxa"/>
          </w:tblCellMar>
        </w:tblPrEx>
        <w:trPr>
          <w:trHeight w:val="1673" w:hRule="atLeast"/>
          <w:jc w:val="center"/>
        </w:trPr>
        <w:tc>
          <w:tcPr>
            <w:tcW w:w="4263" w:type="dxa"/>
            <w:tcBorders>
              <w:top w:val="single" w:color="auto" w:sz="6" w:space="0"/>
              <w:left w:val="single" w:color="auto" w:sz="6" w:space="0"/>
              <w:bottom w:val="single" w:color="auto" w:sz="4" w:space="0"/>
              <w:right w:val="single" w:color="auto" w:sz="4" w:space="0"/>
            </w:tcBorders>
            <w:vAlign w:val="center"/>
          </w:tcPr>
          <w:p>
            <w:pPr>
              <w:jc w:val="center"/>
              <w:rPr>
                <w:rFonts w:hint="eastAsia" w:ascii="仿宋_GB2312" w:eastAsia="仿宋_GB2312" w:cs="仿宋_GB2312"/>
                <w:sz w:val="28"/>
                <w:szCs w:val="28"/>
                <w:u w:val="single"/>
                <w:lang w:val="en-US" w:eastAsia="zh-CN"/>
              </w:rPr>
            </w:pPr>
            <w:r>
              <w:rPr>
                <w:rFonts w:hint="eastAsia" w:ascii="仿宋_GB2312" w:eastAsia="仿宋_GB2312" w:cs="仿宋_GB2312"/>
                <w:sz w:val="28"/>
                <w:szCs w:val="28"/>
                <w:u w:val="single"/>
                <w:lang w:val="en-US" w:eastAsia="zh-CN"/>
              </w:rPr>
              <w:t>2023年长江上游嘉陵江上段重大林业有害生物防治能力提升项目相关货物采购</w:t>
            </w:r>
          </w:p>
        </w:tc>
        <w:tc>
          <w:tcPr>
            <w:tcW w:w="4610" w:type="dxa"/>
            <w:tcBorders>
              <w:top w:val="single" w:color="auto" w:sz="6" w:space="0"/>
              <w:left w:val="single" w:color="auto" w:sz="4" w:space="0"/>
              <w:bottom w:val="single" w:color="auto" w:sz="4" w:space="0"/>
              <w:right w:val="single" w:color="auto" w:sz="6" w:space="0"/>
            </w:tcBorders>
            <w:vAlign w:val="center"/>
          </w:tcPr>
          <w:p>
            <w:pPr>
              <w:autoSpaceDE w:val="0"/>
              <w:autoSpaceDN w:val="0"/>
              <w:adjustRightInd w:val="0"/>
              <w:spacing w:line="480" w:lineRule="auto"/>
              <w:jc w:val="center"/>
              <w:rPr>
                <w:rFonts w:hint="eastAsia" w:ascii="仿宋_GB2312" w:hAnsi="Calibri" w:eastAsia="仿宋_GB2312"/>
                <w:kern w:val="0"/>
                <w:sz w:val="28"/>
                <w:szCs w:val="28"/>
              </w:rPr>
            </w:pPr>
            <w:r>
              <w:rPr>
                <w:rFonts w:hint="eastAsia" w:ascii="仿宋_GB2312" w:hAnsi="Calibri" w:eastAsia="仿宋_GB2312"/>
                <w:kern w:val="0"/>
                <w:sz w:val="28"/>
                <w:szCs w:val="28"/>
                <w:lang w:eastAsia="zh-CN"/>
              </w:rPr>
              <w:t>参</w:t>
            </w:r>
            <w:r>
              <w:rPr>
                <w:rFonts w:hint="eastAsia" w:ascii="仿宋_GB2312" w:hAnsi="Calibri" w:eastAsia="仿宋_GB2312"/>
                <w:kern w:val="0"/>
                <w:sz w:val="28"/>
                <w:szCs w:val="28"/>
              </w:rPr>
              <w:t>照《招标代理服务收费管理暂行办法》计价格[2002]1980号文件收费标准下浮</w:t>
            </w:r>
            <w:r>
              <w:rPr>
                <w:rFonts w:hint="eastAsia" w:ascii="仿宋_GB2312" w:hAnsi="Calibri" w:eastAsia="仿宋_GB2312"/>
                <w:kern w:val="0"/>
                <w:sz w:val="28"/>
                <w:szCs w:val="28"/>
                <w:u w:val="single"/>
              </w:rPr>
              <w:t xml:space="preserve">    </w:t>
            </w:r>
            <w:r>
              <w:rPr>
                <w:rFonts w:hint="eastAsia" w:ascii="仿宋_GB2312" w:hAnsi="Calibri" w:eastAsia="仿宋_GB2312"/>
                <w:kern w:val="0"/>
                <w:sz w:val="28"/>
                <w:szCs w:val="28"/>
              </w:rPr>
              <w:t>%收取</w:t>
            </w:r>
            <w:r>
              <w:rPr>
                <w:rFonts w:hint="eastAsia" w:ascii="仿宋_GB2312" w:hAnsi="Calibri" w:eastAsia="仿宋_GB2312"/>
                <w:kern w:val="0"/>
                <w:sz w:val="28"/>
                <w:szCs w:val="28"/>
                <w:lang w:eastAsia="zh-CN"/>
              </w:rPr>
              <w:t>代理服务费</w:t>
            </w:r>
            <w:bookmarkStart w:id="0" w:name="_GoBack"/>
            <w:bookmarkEnd w:id="0"/>
            <w:r>
              <w:rPr>
                <w:rFonts w:hint="eastAsia" w:ascii="仿宋_GB2312" w:hAnsi="Calibri" w:eastAsia="仿宋_GB2312"/>
                <w:kern w:val="0"/>
                <w:sz w:val="28"/>
                <w:szCs w:val="28"/>
              </w:rPr>
              <w:t>。</w:t>
            </w:r>
          </w:p>
        </w:tc>
      </w:tr>
    </w:tbl>
    <w:p>
      <w:pPr>
        <w:rPr>
          <w:szCs w:val="21"/>
        </w:rPr>
      </w:pPr>
    </w:p>
    <w:p>
      <w:pPr>
        <w:rPr>
          <w:szCs w:val="21"/>
        </w:rPr>
      </w:pPr>
    </w:p>
    <w:p>
      <w:pPr>
        <w:rPr>
          <w:szCs w:val="21"/>
        </w:rPr>
      </w:pPr>
    </w:p>
    <w:p>
      <w:pPr>
        <w:spacing w:line="360" w:lineRule="auto"/>
        <w:ind w:firstLine="560" w:firstLineChars="200"/>
        <w:rPr>
          <w:rFonts w:ascii="宋体" w:hAnsi="宋体"/>
          <w:sz w:val="28"/>
          <w:szCs w:val="28"/>
          <w:u w:val="single"/>
        </w:rPr>
      </w:pPr>
      <w:r>
        <w:rPr>
          <w:rFonts w:hint="eastAsia" w:ascii="宋体" w:hAnsi="宋体"/>
          <w:sz w:val="28"/>
          <w:szCs w:val="28"/>
        </w:rPr>
        <w:t xml:space="preserve">  </w:t>
      </w:r>
      <w:r>
        <w:rPr>
          <w:rFonts w:ascii="宋体" w:hAnsi="宋体"/>
          <w:sz w:val="28"/>
          <w:szCs w:val="28"/>
        </w:rPr>
        <w:t xml:space="preserve">                      </w:t>
      </w:r>
      <w:r>
        <w:rPr>
          <w:rFonts w:hint="eastAsia" w:ascii="仿宋" w:hAnsi="仿宋" w:eastAsia="仿宋" w:cs="仿宋_GB2312"/>
          <w:sz w:val="28"/>
          <w:szCs w:val="28"/>
        </w:rPr>
        <w:t>比选申请人（盖章）：</w:t>
      </w:r>
      <w:r>
        <w:rPr>
          <w:rFonts w:hint="eastAsia" w:ascii="宋体" w:hAnsi="宋体"/>
          <w:sz w:val="28"/>
          <w:szCs w:val="28"/>
          <w:u w:val="single"/>
        </w:rPr>
        <w:t xml:space="preserve">                    </w:t>
      </w:r>
    </w:p>
    <w:p>
      <w:pPr>
        <w:spacing w:line="360" w:lineRule="auto"/>
        <w:ind w:firstLine="560" w:firstLineChars="200"/>
        <w:rPr>
          <w:rFonts w:ascii="宋体" w:hAnsi="宋体"/>
          <w:sz w:val="28"/>
          <w:szCs w:val="28"/>
          <w:u w:val="single"/>
        </w:rPr>
      </w:pPr>
      <w:r>
        <w:rPr>
          <w:rFonts w:hint="eastAsia" w:ascii="宋体" w:hAnsi="宋体"/>
          <w:sz w:val="28"/>
          <w:szCs w:val="28"/>
        </w:rPr>
        <w:t xml:space="preserve">            </w:t>
      </w:r>
      <w:r>
        <w:rPr>
          <w:rFonts w:hint="eastAsia" w:ascii="仿宋" w:hAnsi="仿宋" w:eastAsia="仿宋" w:cs="仿宋_GB2312"/>
          <w:sz w:val="28"/>
          <w:szCs w:val="28"/>
        </w:rPr>
        <w:t>法定代表人或其委托人（签字）：</w:t>
      </w:r>
      <w:r>
        <w:rPr>
          <w:rFonts w:hint="eastAsia" w:ascii="宋体" w:hAnsi="宋体"/>
          <w:sz w:val="28"/>
          <w:szCs w:val="28"/>
          <w:u w:val="single"/>
        </w:rPr>
        <w:t xml:space="preserve">                    </w:t>
      </w:r>
    </w:p>
    <w:p>
      <w:pPr>
        <w:spacing w:line="360" w:lineRule="auto"/>
        <w:ind w:firstLine="560" w:firstLineChars="200"/>
        <w:rPr>
          <w:rFonts w:ascii="仿宋_GB2312" w:eastAsia="仿宋_GB2312" w:cs="仿宋_GB2312"/>
          <w:sz w:val="28"/>
          <w:szCs w:val="28"/>
        </w:rPr>
      </w:pPr>
      <w:r>
        <w:rPr>
          <w:rFonts w:hint="eastAsia" w:ascii="宋体" w:hAnsi="宋体"/>
          <w:sz w:val="28"/>
          <w:szCs w:val="28"/>
        </w:rPr>
        <w:t xml:space="preserve">           </w:t>
      </w:r>
      <w:r>
        <w:rPr>
          <w:rFonts w:ascii="宋体" w:hAnsi="宋体"/>
          <w:sz w:val="28"/>
          <w:szCs w:val="28"/>
        </w:rPr>
        <w:t xml:space="preserve">                   </w:t>
      </w:r>
      <w:r>
        <w:rPr>
          <w:rFonts w:hint="eastAsia" w:ascii="仿宋_GB2312" w:eastAsia="仿宋_GB2312" w:cs="仿宋_GB2312"/>
          <w:sz w:val="28"/>
          <w:szCs w:val="28"/>
        </w:rPr>
        <w:t xml:space="preserve"> </w:t>
      </w:r>
      <w:r>
        <w:rPr>
          <w:rFonts w:hint="eastAsia" w:ascii="仿宋" w:hAnsi="仿宋" w:eastAsia="仿宋" w:cs="仿宋_GB2312"/>
          <w:sz w:val="28"/>
          <w:szCs w:val="28"/>
        </w:rPr>
        <w:t>日期： 202</w:t>
      </w:r>
      <w:r>
        <w:rPr>
          <w:rFonts w:hint="eastAsia" w:ascii="仿宋" w:hAnsi="仿宋" w:eastAsia="仿宋" w:cs="仿宋_GB2312"/>
          <w:sz w:val="28"/>
          <w:szCs w:val="28"/>
          <w:lang w:val="en-US" w:eastAsia="zh-CN"/>
        </w:rPr>
        <w:t>2</w:t>
      </w:r>
      <w:r>
        <w:rPr>
          <w:rFonts w:hint="eastAsia" w:ascii="仿宋" w:hAnsi="仿宋" w:eastAsia="仿宋" w:cs="仿宋_GB2312"/>
          <w:sz w:val="28"/>
          <w:szCs w:val="28"/>
        </w:rPr>
        <w:t>年</w:t>
      </w:r>
      <w:r>
        <w:rPr>
          <w:rFonts w:ascii="仿宋" w:hAnsi="仿宋" w:eastAsia="仿宋" w:cs="仿宋_GB2312"/>
          <w:sz w:val="28"/>
          <w:szCs w:val="28"/>
          <w:u w:val="single"/>
        </w:rPr>
        <w:t xml:space="preserve">    </w:t>
      </w:r>
      <w:r>
        <w:rPr>
          <w:rFonts w:hint="eastAsia" w:ascii="仿宋" w:hAnsi="仿宋" w:eastAsia="仿宋" w:cs="仿宋_GB2312"/>
          <w:sz w:val="28"/>
          <w:szCs w:val="28"/>
        </w:rPr>
        <w:t>月</w:t>
      </w:r>
      <w:r>
        <w:rPr>
          <w:rFonts w:ascii="仿宋" w:hAnsi="仿宋" w:eastAsia="仿宋" w:cs="仿宋_GB2312"/>
          <w:sz w:val="28"/>
          <w:szCs w:val="28"/>
          <w:u w:val="single"/>
        </w:rPr>
        <w:t xml:space="preserve">    </w:t>
      </w:r>
      <w:r>
        <w:rPr>
          <w:rFonts w:hint="eastAsia" w:ascii="仿宋" w:hAnsi="仿宋" w:eastAsia="仿宋" w:cs="仿宋_GB2312"/>
          <w:sz w:val="28"/>
          <w:szCs w:val="28"/>
        </w:rPr>
        <w:t xml:space="preserve">日 </w:t>
      </w:r>
    </w:p>
    <w:p>
      <w:pPr>
        <w:pStyle w:val="4"/>
        <w:widowControl/>
        <w:shd w:val="clear" w:color="auto" w:fill="FFFFFF"/>
        <w:spacing w:beforeAutospacing="0" w:afterAutospacing="0" w:line="480" w:lineRule="exact"/>
        <w:ind w:firstLine="480"/>
        <w:jc w:val="right"/>
        <w:rPr>
          <w:rFonts w:hint="eastAsia" w:ascii="仿宋" w:hAnsi="仿宋" w:eastAsia="仿宋" w:cs="仿宋"/>
          <w:color w:val="333333"/>
          <w:sz w:val="28"/>
          <w:szCs w:val="28"/>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Microsoft YaHei">
    <w:altName w:val="黑体"/>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jNTlmNDk5MTc0ZWYyYmJiOThlZjExYWFlNzIyOTYifQ=="/>
  </w:docVars>
  <w:rsids>
    <w:rsidRoot w:val="089E0D6E"/>
    <w:rsid w:val="000D3D04"/>
    <w:rsid w:val="002307FD"/>
    <w:rsid w:val="00363CBA"/>
    <w:rsid w:val="00525389"/>
    <w:rsid w:val="0067608B"/>
    <w:rsid w:val="00750BC3"/>
    <w:rsid w:val="00960AC4"/>
    <w:rsid w:val="00966678"/>
    <w:rsid w:val="009B6852"/>
    <w:rsid w:val="00AF1B48"/>
    <w:rsid w:val="00C270D7"/>
    <w:rsid w:val="00D061FF"/>
    <w:rsid w:val="00D70CEB"/>
    <w:rsid w:val="00F8288C"/>
    <w:rsid w:val="089E0D6E"/>
    <w:rsid w:val="2E4445B7"/>
    <w:rsid w:val="3A9E3581"/>
    <w:rsid w:val="57E34FAD"/>
    <w:rsid w:val="5DD05C9E"/>
    <w:rsid w:val="75E1645F"/>
    <w:rsid w:val="7ACB48A8"/>
    <w:rsid w:val="7DF55176"/>
    <w:rsid w:val="7DF98DB4"/>
    <w:rsid w:val="BFEF8643"/>
    <w:rsid w:val="EFFDF6ED"/>
    <w:rsid w:val="F5799043"/>
    <w:rsid w:val="FE2FDF3B"/>
    <w:rsid w:val="FFFDE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1963</Words>
  <Characters>2065</Characters>
  <Lines>10</Lines>
  <Paragraphs>2</Paragraphs>
  <TotalTime>5</TotalTime>
  <ScaleCrop>false</ScaleCrop>
  <LinksUpToDate>false</LinksUpToDate>
  <CharactersWithSpaces>2552</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2021-08-12T16:15:00Z</dcterms:created>
  <dc:creator>@</dc:creator>
  <cp:lastModifiedBy>user</cp:lastModifiedBy>
  <cp:lastPrinted>2022-07-19T19:04:00Z</cp:lastPrinted>
  <dcterms:modified xsi:type="dcterms:W3CDTF">2022-07-19T14:47:01Z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071721036E984174B3F27120F369D3F5</vt:lpwstr>
  </property>
</Properties>
</file>