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12A" w:rsidRDefault="00E3612A" w:rsidP="00E3612A">
      <w:pPr>
        <w:spacing w:line="600" w:lineRule="exact"/>
        <w:jc w:val="center"/>
        <w:outlineLvl w:val="0"/>
        <w:rPr>
          <w:rFonts w:ascii="方正黑体_GBK" w:eastAsia="方正黑体_GBK" w:hAnsi="宋体" w:cs="宋体"/>
          <w:sz w:val="32"/>
          <w:szCs w:val="32"/>
        </w:rPr>
      </w:pPr>
      <w:bookmarkStart w:id="0" w:name="_Toc4745"/>
      <w:bookmarkStart w:id="1" w:name="_Toc7648"/>
      <w:bookmarkStart w:id="2" w:name="_Toc521661359"/>
      <w:bookmarkStart w:id="3" w:name="_Toc12680"/>
      <w:bookmarkStart w:id="4" w:name="_Toc1363"/>
      <w:bookmarkStart w:id="5" w:name="_Toc6448"/>
      <w:r>
        <w:rPr>
          <w:rFonts w:ascii="方正小标宋_GBK" w:eastAsia="方正小标宋_GBK" w:hAnsi="Calibri" w:cs="宋体" w:hint="eastAsia"/>
          <w:kern w:val="0"/>
          <w:sz w:val="44"/>
          <w:szCs w:val="44"/>
        </w:rPr>
        <w:t>西南政法大学沙坪坝校区绿植白蚁治理</w:t>
      </w:r>
      <w:r>
        <w:rPr>
          <w:rFonts w:ascii="方正小标宋_GBK" w:eastAsia="方正小标宋_GBK" w:hAnsi="方正小标宋_GBK" w:cs="方正小标宋_GBK" w:hint="eastAsia"/>
          <w:sz w:val="44"/>
          <w:szCs w:val="44"/>
        </w:rPr>
        <w:t>服务竞争性磋商公告</w:t>
      </w:r>
    </w:p>
    <w:p w:rsidR="00E3612A" w:rsidRDefault="00E3612A" w:rsidP="00E3612A">
      <w:pPr>
        <w:spacing w:line="580" w:lineRule="exact"/>
        <w:ind w:firstLineChars="200" w:firstLine="640"/>
        <w:outlineLvl w:val="0"/>
        <w:rPr>
          <w:rFonts w:ascii="方正黑体_GBK" w:eastAsia="方正黑体_GBK" w:hAnsi="宋体" w:cs="宋体"/>
          <w:sz w:val="32"/>
          <w:szCs w:val="32"/>
        </w:rPr>
      </w:pPr>
      <w:r>
        <w:rPr>
          <w:rFonts w:ascii="方正黑体_GBK" w:eastAsia="方正黑体_GBK" w:hAnsi="宋体" w:cs="宋体" w:hint="eastAsia"/>
          <w:sz w:val="32"/>
          <w:szCs w:val="32"/>
        </w:rPr>
        <w:t>一、项目名称</w:t>
      </w:r>
    </w:p>
    <w:p w:rsidR="00E3612A" w:rsidRDefault="00E3612A" w:rsidP="00E3612A">
      <w:pPr>
        <w:pStyle w:val="a9"/>
        <w:spacing w:line="580" w:lineRule="exact"/>
        <w:ind w:firstLineChars="200" w:firstLine="640"/>
        <w:rPr>
          <w:rFonts w:ascii="方正仿宋_GBK" w:eastAsia="方正仿宋_GBK" w:cs="宋体"/>
          <w:kern w:val="0"/>
          <w:sz w:val="32"/>
          <w:szCs w:val="32"/>
        </w:rPr>
      </w:pPr>
      <w:r>
        <w:rPr>
          <w:rFonts w:ascii="方正仿宋_GBK" w:eastAsia="方正仿宋_GBK" w:cs="宋体" w:hint="eastAsia"/>
          <w:kern w:val="0"/>
          <w:sz w:val="32"/>
          <w:szCs w:val="32"/>
        </w:rPr>
        <w:t>西南政法大学沙坪坝校区绿植白蚁治理服务</w:t>
      </w:r>
    </w:p>
    <w:p w:rsidR="00E3612A" w:rsidRDefault="00E3612A" w:rsidP="00E3612A">
      <w:pPr>
        <w:spacing w:line="580" w:lineRule="exact"/>
        <w:ind w:firstLineChars="200" w:firstLine="640"/>
        <w:outlineLvl w:val="0"/>
        <w:rPr>
          <w:rFonts w:ascii="方正黑体_GBK" w:eastAsia="方正黑体_GBK" w:hAnsi="宋体" w:cs="宋体"/>
          <w:sz w:val="32"/>
          <w:szCs w:val="32"/>
        </w:rPr>
      </w:pPr>
      <w:r>
        <w:rPr>
          <w:rFonts w:ascii="方正黑体_GBK" w:eastAsia="方正黑体_GBK" w:hAnsi="宋体" w:cs="宋体" w:hint="eastAsia"/>
          <w:sz w:val="32"/>
          <w:szCs w:val="32"/>
        </w:rPr>
        <w:t>二、供应商资质条件</w:t>
      </w:r>
    </w:p>
    <w:p w:rsidR="00E3612A" w:rsidRDefault="00E3612A" w:rsidP="00E3612A">
      <w:pPr>
        <w:spacing w:line="580" w:lineRule="exact"/>
        <w:ind w:firstLineChars="200" w:firstLine="640"/>
        <w:rPr>
          <w:rFonts w:ascii="方正楷体_GBK" w:eastAsia="方正楷体_GBK" w:hAnsi="方正仿宋_GBK" w:cs="方正仿宋_GBK"/>
          <w:sz w:val="32"/>
          <w:szCs w:val="32"/>
        </w:rPr>
      </w:pPr>
      <w:r>
        <w:rPr>
          <w:rFonts w:ascii="方正楷体_GBK" w:eastAsia="方正楷体_GBK" w:hAnsi="方正仿宋_GBK" w:cs="方正仿宋_GBK" w:hint="eastAsia"/>
          <w:sz w:val="32"/>
          <w:szCs w:val="32"/>
        </w:rPr>
        <w:t>（一）一般资质条件</w:t>
      </w:r>
    </w:p>
    <w:p w:rsidR="00E3612A" w:rsidRDefault="00E3612A" w:rsidP="00E3612A">
      <w:pPr>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1.具有独立承担民事责任的能力；</w:t>
      </w:r>
    </w:p>
    <w:p w:rsidR="00E3612A" w:rsidRDefault="00E3612A" w:rsidP="00E3612A">
      <w:pPr>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2.具有良好的商业信誉和健全的财务会计制度；</w:t>
      </w:r>
    </w:p>
    <w:p w:rsidR="00E3612A" w:rsidRDefault="00E3612A" w:rsidP="00E3612A">
      <w:pPr>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3.具有履行合同所必需的设备和专业技术能力；</w:t>
      </w:r>
    </w:p>
    <w:p w:rsidR="00E3612A" w:rsidRDefault="00E3612A" w:rsidP="00E3612A">
      <w:pPr>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4.有依法缴纳税收和社会保障资金的良好记录；</w:t>
      </w:r>
    </w:p>
    <w:p w:rsidR="00E3612A" w:rsidRDefault="00E3612A" w:rsidP="00E3612A">
      <w:pPr>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5.参加政府采购活动近三年内，在经营活动中没有重大违法记录，</w:t>
      </w:r>
    </w:p>
    <w:p w:rsidR="00E3612A" w:rsidRDefault="00E3612A" w:rsidP="00E3612A">
      <w:pPr>
        <w:pStyle w:val="a9"/>
        <w:spacing w:line="580" w:lineRule="exact"/>
        <w:ind w:firstLineChars="200" w:firstLine="640"/>
        <w:rPr>
          <w:rFonts w:ascii="方正仿宋_GBK" w:eastAsia="方正仿宋_GBK"/>
          <w:sz w:val="32"/>
          <w:szCs w:val="32"/>
        </w:rPr>
      </w:pPr>
      <w:r>
        <w:rPr>
          <w:rFonts w:ascii="方正仿宋_GBK" w:eastAsia="方正仿宋_GBK" w:hint="eastAsia"/>
          <w:sz w:val="32"/>
          <w:szCs w:val="32"/>
        </w:rPr>
        <w:t>6.法律、行政法规规定的其他条件。</w:t>
      </w:r>
    </w:p>
    <w:p w:rsidR="00E3612A" w:rsidRDefault="00E3612A" w:rsidP="00E3612A">
      <w:pPr>
        <w:spacing w:line="580" w:lineRule="exact"/>
        <w:ind w:firstLineChars="200" w:firstLine="640"/>
        <w:rPr>
          <w:rFonts w:ascii="方正楷体_GBK" w:eastAsia="方正楷体_GBK" w:hAnsi="方正仿宋_GBK" w:cs="方正仿宋_GBK"/>
          <w:sz w:val="32"/>
          <w:szCs w:val="32"/>
        </w:rPr>
      </w:pPr>
      <w:r>
        <w:rPr>
          <w:rFonts w:ascii="方正楷体_GBK" w:eastAsia="方正楷体_GBK" w:hAnsi="方正仿宋_GBK" w:cs="方正仿宋_GBK" w:hint="eastAsia"/>
          <w:sz w:val="32"/>
          <w:szCs w:val="32"/>
        </w:rPr>
        <w:t>（二）特定资质要求：</w:t>
      </w:r>
    </w:p>
    <w:p w:rsidR="00E3612A" w:rsidRDefault="00E3612A" w:rsidP="00E3612A">
      <w:pPr>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1.投标人具有有害生物防制服务机构服务能力C级及以上证书。</w:t>
      </w:r>
    </w:p>
    <w:p w:rsidR="00E3612A" w:rsidRDefault="00E3612A" w:rsidP="00E3612A">
      <w:pPr>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2.投标人具有重庆市白蚁防治专业委员会委员证书。</w:t>
      </w:r>
    </w:p>
    <w:p w:rsidR="00E3612A" w:rsidRDefault="00E3612A" w:rsidP="00E3612A">
      <w:pPr>
        <w:spacing w:line="580" w:lineRule="exact"/>
        <w:ind w:firstLineChars="200" w:firstLine="640"/>
        <w:rPr>
          <w:rFonts w:ascii="方正仿宋_GBK" w:eastAsia="方正仿宋_GBK" w:hAnsi="方正仿宋_GBK" w:cs="方正仿宋_GBK"/>
          <w:sz w:val="32"/>
          <w:szCs w:val="32"/>
        </w:rPr>
      </w:pPr>
      <w:r>
        <w:rPr>
          <w:rFonts w:ascii="方正黑体_GBK" w:eastAsia="方正黑体_GBK" w:hAnsi="宋体" w:cs="宋体" w:hint="eastAsia"/>
          <w:sz w:val="32"/>
          <w:szCs w:val="32"/>
        </w:rPr>
        <w:t>三、项目内容：</w:t>
      </w:r>
      <w:r>
        <w:rPr>
          <w:rFonts w:ascii="方正仿宋_GBK" w:eastAsia="方正仿宋_GBK" w:hAnsi="方正仿宋_GBK" w:cs="方正仿宋_GBK" w:hint="eastAsia"/>
          <w:sz w:val="32"/>
          <w:szCs w:val="32"/>
        </w:rPr>
        <w:t>西南政法大学沙坪坝校区（含家属区）绿化植物的白蚁日常防治和治理工作。</w:t>
      </w:r>
    </w:p>
    <w:p w:rsidR="00E3612A" w:rsidRDefault="00E3612A" w:rsidP="00E3612A">
      <w:pPr>
        <w:spacing w:line="580" w:lineRule="exact"/>
        <w:ind w:firstLineChars="200" w:firstLine="640"/>
        <w:rPr>
          <w:rFonts w:ascii="方正仿宋_GBK" w:eastAsia="方正仿宋_GBK" w:hAnsi="方正仿宋_GBK" w:cs="方正仿宋_GBK"/>
          <w:sz w:val="32"/>
          <w:szCs w:val="32"/>
        </w:rPr>
      </w:pPr>
      <w:r>
        <w:rPr>
          <w:rFonts w:ascii="方正黑体_GBK" w:eastAsia="方正黑体_GBK" w:hAnsi="宋体" w:cs="宋体" w:hint="eastAsia"/>
          <w:sz w:val="32"/>
          <w:szCs w:val="32"/>
        </w:rPr>
        <w:t>四、服务时间：</w:t>
      </w:r>
      <w:r>
        <w:rPr>
          <w:rFonts w:ascii="方正仿宋_GBK" w:eastAsia="方正仿宋_GBK" w:hAnsi="方正仿宋_GBK" w:cs="方正仿宋_GBK" w:hint="eastAsia"/>
          <w:sz w:val="32"/>
          <w:szCs w:val="32"/>
        </w:rPr>
        <w:t>2年。</w:t>
      </w:r>
    </w:p>
    <w:p w:rsidR="00E3612A" w:rsidRDefault="00E3612A" w:rsidP="00E3612A">
      <w:pPr>
        <w:spacing w:line="580" w:lineRule="exact"/>
        <w:ind w:firstLineChars="200" w:firstLine="640"/>
        <w:rPr>
          <w:rFonts w:ascii="方正仿宋_GBK" w:eastAsia="宋体" w:hAnsi="方正仿宋_GBK" w:cs="方正仿宋_GBK"/>
          <w:sz w:val="28"/>
          <w:szCs w:val="32"/>
        </w:rPr>
      </w:pPr>
      <w:r>
        <w:rPr>
          <w:rFonts w:ascii="方正黑体_GBK" w:eastAsia="方正黑体_GBK" w:hAnsi="宋体" w:cs="宋体" w:hint="eastAsia"/>
          <w:sz w:val="32"/>
          <w:szCs w:val="32"/>
        </w:rPr>
        <w:t>五、项目控制价：</w:t>
      </w:r>
      <w:r>
        <w:rPr>
          <w:rFonts w:ascii="方正仿宋_GBK" w:eastAsia="方正仿宋_GBK" w:hAnsi="方正仿宋_GBK" w:cs="方正仿宋_GBK" w:hint="eastAsia"/>
          <w:sz w:val="32"/>
          <w:szCs w:val="32"/>
        </w:rPr>
        <w:t>不超过9万元。该价格为包干价，包含但不限于设备装置、材料、运输、安装、药剂、治理、开挖、交通、人工、税费等费用。</w:t>
      </w:r>
    </w:p>
    <w:p w:rsidR="00E3612A" w:rsidRDefault="00E3612A" w:rsidP="00E3612A">
      <w:pPr>
        <w:spacing w:line="580" w:lineRule="exact"/>
        <w:ind w:firstLineChars="200" w:firstLine="640"/>
        <w:outlineLvl w:val="0"/>
        <w:rPr>
          <w:rFonts w:ascii="方正黑体_GBK" w:eastAsia="方正黑体_GBK" w:hAnsi="宋体" w:cs="宋体"/>
          <w:sz w:val="32"/>
          <w:szCs w:val="32"/>
        </w:rPr>
      </w:pPr>
      <w:bookmarkStart w:id="6" w:name="_Toc253"/>
      <w:r>
        <w:rPr>
          <w:rFonts w:ascii="方正黑体_GBK" w:eastAsia="方正黑体_GBK" w:hAnsi="宋体" w:cs="宋体" w:hint="eastAsia"/>
          <w:sz w:val="32"/>
          <w:szCs w:val="32"/>
        </w:rPr>
        <w:lastRenderedPageBreak/>
        <w:t>六、付款方式</w:t>
      </w:r>
      <w:bookmarkEnd w:id="6"/>
    </w:p>
    <w:p w:rsidR="00E3612A" w:rsidRDefault="00E3612A" w:rsidP="00E3612A">
      <w:pPr>
        <w:spacing w:line="580" w:lineRule="exact"/>
        <w:ind w:firstLineChars="200" w:firstLine="640"/>
        <w:rPr>
          <w:rFonts w:ascii="方正仿宋_GBK" w:eastAsia="方正仿宋_GBK" w:hAnsi="方正仿宋_GBK" w:cs="方正仿宋_GBK"/>
          <w:sz w:val="32"/>
          <w:szCs w:val="32"/>
        </w:rPr>
      </w:pPr>
      <w:bookmarkStart w:id="7" w:name="_Toc340223147"/>
      <w:bookmarkStart w:id="8" w:name="_Toc403569793"/>
      <w:bookmarkStart w:id="9" w:name="_Toc344475123"/>
      <w:r>
        <w:rPr>
          <w:rFonts w:ascii="方正楷体_GBK" w:eastAsia="方正楷体_GBK" w:hAnsi="方正仿宋_GBK" w:cs="方正仿宋_GBK" w:hint="eastAsia"/>
          <w:sz w:val="32"/>
          <w:szCs w:val="32"/>
        </w:rPr>
        <w:t>（一）付款方式</w:t>
      </w:r>
      <w:bookmarkEnd w:id="7"/>
      <w:r>
        <w:rPr>
          <w:rFonts w:ascii="方正楷体_GBK" w:eastAsia="方正楷体_GBK" w:hAnsi="方正仿宋_GBK" w:cs="方正仿宋_GBK" w:hint="eastAsia"/>
          <w:sz w:val="32"/>
          <w:szCs w:val="32"/>
        </w:rPr>
        <w:t>：</w:t>
      </w:r>
      <w:r>
        <w:rPr>
          <w:rFonts w:ascii="方正仿宋_GBK" w:eastAsia="方正仿宋_GBK" w:hAnsi="方正仿宋_GBK" w:cs="方正仿宋_GBK" w:hint="eastAsia"/>
          <w:sz w:val="32"/>
          <w:szCs w:val="32"/>
        </w:rPr>
        <w:t>按年付费，合同签订时间满一年后支付合同金额的60%，满二年支付合同金额的40%。</w:t>
      </w:r>
    </w:p>
    <w:p w:rsidR="00E3612A" w:rsidRDefault="00E3612A" w:rsidP="00E3612A">
      <w:pPr>
        <w:spacing w:line="580" w:lineRule="exact"/>
        <w:ind w:firstLineChars="200" w:firstLine="640"/>
        <w:rPr>
          <w:rFonts w:ascii="方正仿宋_GBK" w:eastAsia="方正仿宋_GBK" w:hAnsi="方正仿宋_GBK" w:cs="方正仿宋_GBK"/>
          <w:sz w:val="32"/>
          <w:szCs w:val="32"/>
        </w:rPr>
      </w:pPr>
      <w:r>
        <w:rPr>
          <w:rFonts w:ascii="方正楷体_GBK" w:eastAsia="方正楷体_GBK" w:hAnsi="方正仿宋_GBK" w:cs="方正仿宋_GBK" w:hint="eastAsia"/>
          <w:sz w:val="32"/>
          <w:szCs w:val="32"/>
        </w:rPr>
        <w:t>（二）履约保证金的缴纳：</w:t>
      </w:r>
      <w:r>
        <w:rPr>
          <w:rFonts w:ascii="方正仿宋_GBK" w:eastAsia="方正仿宋_GBK" w:hAnsi="方正仿宋_GBK" w:cs="方正仿宋_GBK" w:hint="eastAsia"/>
          <w:sz w:val="32"/>
          <w:szCs w:val="32"/>
        </w:rPr>
        <w:t>中标人应在中标后签订合同前向校方缴纳履约保证金5000元人民币，校方开具履约保证金收据给中标人。如出现扣除履约保证金情形，中标人需在1个月内补齐。</w:t>
      </w:r>
    </w:p>
    <w:p w:rsidR="00E3612A" w:rsidRDefault="00E3612A" w:rsidP="00E3612A">
      <w:pPr>
        <w:spacing w:line="580" w:lineRule="exact"/>
        <w:ind w:firstLineChars="200" w:firstLine="640"/>
        <w:rPr>
          <w:rFonts w:ascii="方正仿宋_GBK" w:eastAsia="方正仿宋_GBK" w:hAnsi="方正仿宋_GBK" w:cs="方正仿宋_GBK"/>
          <w:sz w:val="32"/>
          <w:szCs w:val="32"/>
        </w:rPr>
      </w:pPr>
      <w:r>
        <w:rPr>
          <w:rFonts w:ascii="方正楷体_GBK" w:eastAsia="方正楷体_GBK" w:hAnsi="方正仿宋_GBK" w:cs="方正仿宋_GBK" w:hint="eastAsia"/>
          <w:sz w:val="32"/>
          <w:szCs w:val="32"/>
        </w:rPr>
        <w:t>（三）履约保证金退还：</w:t>
      </w:r>
      <w:r>
        <w:rPr>
          <w:rFonts w:ascii="方正仿宋_GBK" w:eastAsia="方正仿宋_GBK" w:hAnsi="方正仿宋_GBK" w:cs="方正仿宋_GBK" w:hint="eastAsia"/>
          <w:sz w:val="32"/>
          <w:szCs w:val="32"/>
        </w:rPr>
        <w:t>合同期满，中标人按期完成撤场后无息退还履约保证金。如中标人违约而导致采购人受到损失，如果损失不超过履约保证金，则扣除损失金额后退还；如果损失超过了履约保证金，则履约保证金不予退还，并按相关法律法规向中标人进一步追偿。</w:t>
      </w:r>
    </w:p>
    <w:p w:rsidR="00E3612A" w:rsidRDefault="00E3612A" w:rsidP="00E3612A">
      <w:pPr>
        <w:spacing w:line="580" w:lineRule="exact"/>
        <w:ind w:firstLineChars="200" w:firstLine="640"/>
        <w:rPr>
          <w:rFonts w:ascii="方正楷体_GBK" w:eastAsia="方正楷体_GBK" w:hAnsi="方正仿宋_GBK" w:cs="方正仿宋_GBK"/>
          <w:sz w:val="32"/>
          <w:szCs w:val="32"/>
        </w:rPr>
      </w:pPr>
      <w:r>
        <w:rPr>
          <w:rFonts w:ascii="方正楷体_GBK" w:eastAsia="方正楷体_GBK" w:hAnsi="方正仿宋_GBK" w:cs="方正仿宋_GBK" w:hint="eastAsia"/>
          <w:sz w:val="32"/>
          <w:szCs w:val="32"/>
        </w:rPr>
        <w:t>（四）履约保证金付款账号</w:t>
      </w:r>
    </w:p>
    <w:p w:rsidR="00E3612A" w:rsidRDefault="00E3612A" w:rsidP="00E3612A">
      <w:pPr>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1.收款单位（人）：西南政法大学 </w:t>
      </w:r>
    </w:p>
    <w:p w:rsidR="00E3612A" w:rsidRDefault="00E3612A" w:rsidP="00E3612A">
      <w:pPr>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2.开户行：工行三峡广场支行</w:t>
      </w:r>
    </w:p>
    <w:p w:rsidR="00E3612A" w:rsidRDefault="00E3612A" w:rsidP="00E3612A">
      <w:pPr>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3.银行帐号：3100024109024939290</w:t>
      </w:r>
    </w:p>
    <w:bookmarkEnd w:id="8"/>
    <w:bookmarkEnd w:id="9"/>
    <w:p w:rsidR="00E3612A" w:rsidRDefault="00E3612A" w:rsidP="00E3612A">
      <w:pPr>
        <w:spacing w:line="580" w:lineRule="exact"/>
        <w:ind w:firstLineChars="200" w:firstLine="640"/>
        <w:outlineLvl w:val="0"/>
        <w:rPr>
          <w:rFonts w:ascii="方正黑体_GBK" w:eastAsia="方正黑体_GBK" w:hAnsi="宋体" w:cs="宋体"/>
          <w:sz w:val="32"/>
          <w:szCs w:val="32"/>
        </w:rPr>
      </w:pPr>
      <w:r>
        <w:rPr>
          <w:rFonts w:ascii="方正黑体_GBK" w:eastAsia="方正黑体_GBK" w:hAnsi="宋体" w:cs="宋体" w:hint="eastAsia"/>
          <w:sz w:val="32"/>
          <w:szCs w:val="32"/>
        </w:rPr>
        <w:t>七、项目防治方案：</w:t>
      </w:r>
    </w:p>
    <w:p w:rsidR="00E3612A" w:rsidRDefault="00E3612A" w:rsidP="00E3612A">
      <w:pPr>
        <w:spacing w:line="580" w:lineRule="exact"/>
        <w:ind w:firstLineChars="200" w:firstLine="640"/>
        <w:rPr>
          <w:rFonts w:ascii="方正楷体_GBK" w:eastAsia="方正楷体_GBK" w:hAnsi="方正仿宋_GBK" w:cs="方正仿宋_GBK"/>
          <w:sz w:val="32"/>
          <w:szCs w:val="32"/>
        </w:rPr>
      </w:pPr>
      <w:r>
        <w:rPr>
          <w:rFonts w:ascii="方正楷体_GBK" w:eastAsia="方正楷体_GBK" w:hAnsi="方正仿宋_GBK" w:cs="方正仿宋_GBK" w:hint="eastAsia"/>
          <w:sz w:val="32"/>
          <w:szCs w:val="32"/>
        </w:rPr>
        <w:t>（一）全面普查</w:t>
      </w:r>
    </w:p>
    <w:p w:rsidR="00E3612A" w:rsidRDefault="00E3612A" w:rsidP="00E3612A">
      <w:pPr>
        <w:spacing w:line="580" w:lineRule="exact"/>
        <w:ind w:firstLineChars="200" w:firstLine="640"/>
        <w:outlineLvl w:val="0"/>
        <w:rPr>
          <w:rFonts w:ascii="方正仿宋_GBK" w:eastAsia="方正仿宋_GBK" w:hAnsi="宋体" w:cs="宋体"/>
          <w:sz w:val="32"/>
          <w:szCs w:val="32"/>
        </w:rPr>
      </w:pPr>
      <w:r>
        <w:rPr>
          <w:rFonts w:ascii="方正仿宋_GBK" w:eastAsia="方正仿宋_GBK" w:hAnsi="宋体" w:cs="宋体" w:hint="eastAsia"/>
          <w:sz w:val="32"/>
          <w:szCs w:val="32"/>
        </w:rPr>
        <w:t>1.对沙坪坝校区（含家属区）绿植进行全面的检查，检查有无正在发生的白蚁危害，查明白蚁危害位置。通过全面、细致的堪查，查清害蚁的种类、侵害的途径、危害的范围等，然后制定出科学的施工方案，进行精致施工。</w:t>
      </w:r>
    </w:p>
    <w:p w:rsidR="00E3612A" w:rsidRDefault="00E3612A" w:rsidP="00E3612A">
      <w:pPr>
        <w:spacing w:line="580" w:lineRule="exact"/>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2.普查方法：</w:t>
      </w:r>
    </w:p>
    <w:p w:rsidR="00E3612A" w:rsidRDefault="00E3612A" w:rsidP="00E3612A">
      <w:pPr>
        <w:spacing w:line="580" w:lineRule="exact"/>
        <w:ind w:firstLineChars="200" w:firstLine="640"/>
        <w:outlineLvl w:val="0"/>
        <w:rPr>
          <w:rFonts w:ascii="方正仿宋_GBK" w:eastAsia="方正仿宋_GBK" w:hAnsi="宋体" w:cs="宋体"/>
          <w:sz w:val="32"/>
          <w:szCs w:val="32"/>
        </w:rPr>
      </w:pPr>
      <w:r>
        <w:rPr>
          <w:rFonts w:ascii="方正仿宋_GBK" w:eastAsia="方正仿宋_GBK" w:hAnsi="宋体" w:cs="宋体" w:hint="eastAsia"/>
          <w:sz w:val="32"/>
          <w:szCs w:val="32"/>
        </w:rPr>
        <w:t>（1）询问：危害情况、分飞情况、灭治情况、房屋构造、</w:t>
      </w:r>
      <w:r>
        <w:rPr>
          <w:rFonts w:ascii="方正仿宋_GBK" w:eastAsia="方正仿宋_GBK" w:hAnsi="宋体" w:cs="宋体" w:hint="eastAsia"/>
          <w:sz w:val="32"/>
          <w:szCs w:val="32"/>
        </w:rPr>
        <w:lastRenderedPageBreak/>
        <w:t>绿化树木移栽情况等；</w:t>
      </w:r>
    </w:p>
    <w:p w:rsidR="00E3612A" w:rsidRDefault="00E3612A" w:rsidP="00E3612A">
      <w:pPr>
        <w:spacing w:line="580" w:lineRule="exact"/>
        <w:ind w:firstLineChars="200" w:firstLine="640"/>
        <w:outlineLvl w:val="0"/>
        <w:rPr>
          <w:rFonts w:ascii="方正仿宋_GBK" w:eastAsia="方正仿宋_GBK" w:hAnsi="宋体" w:cs="宋体"/>
          <w:sz w:val="32"/>
          <w:szCs w:val="32"/>
        </w:rPr>
      </w:pPr>
      <w:r>
        <w:rPr>
          <w:rFonts w:ascii="方正仿宋_GBK" w:eastAsia="方正仿宋_GBK" w:hAnsi="宋体" w:cs="宋体" w:hint="eastAsia"/>
          <w:sz w:val="32"/>
          <w:szCs w:val="32"/>
        </w:rPr>
        <w:t>（2）勘查：看、听、撬、探、翻；</w:t>
      </w:r>
    </w:p>
    <w:p w:rsidR="00E3612A" w:rsidRDefault="00E3612A" w:rsidP="00E3612A">
      <w:pPr>
        <w:spacing w:line="580" w:lineRule="exact"/>
        <w:ind w:firstLineChars="200" w:firstLine="640"/>
        <w:outlineLvl w:val="0"/>
        <w:rPr>
          <w:rFonts w:ascii="方正仿宋_GBK" w:eastAsia="方正仿宋_GBK" w:hAnsi="宋体" w:cs="宋体"/>
          <w:sz w:val="32"/>
          <w:szCs w:val="32"/>
        </w:rPr>
      </w:pPr>
      <w:r>
        <w:rPr>
          <w:rFonts w:ascii="方正仿宋_GBK" w:eastAsia="方正仿宋_GBK" w:hAnsi="宋体" w:cs="宋体" w:hint="eastAsia"/>
          <w:sz w:val="32"/>
          <w:szCs w:val="32"/>
        </w:rPr>
        <w:t>3.分析：通过问、查、分析白蚁情况找到白蚁通行的道路，对白蚁主巢和附巢进行灭杀。</w:t>
      </w:r>
    </w:p>
    <w:p w:rsidR="00E3612A" w:rsidRDefault="00E3612A" w:rsidP="00E3612A">
      <w:pPr>
        <w:spacing w:line="580" w:lineRule="exact"/>
        <w:ind w:firstLineChars="200" w:firstLine="640"/>
        <w:rPr>
          <w:rFonts w:ascii="方正楷体_GBK" w:eastAsia="方正楷体_GBK" w:hAnsi="方正仿宋_GBK" w:cs="方正仿宋_GBK"/>
          <w:sz w:val="32"/>
          <w:szCs w:val="32"/>
        </w:rPr>
      </w:pPr>
      <w:r>
        <w:rPr>
          <w:rFonts w:ascii="方正楷体_GBK" w:eastAsia="方正楷体_GBK" w:hAnsi="方正仿宋_GBK" w:cs="方正仿宋_GBK" w:hint="eastAsia"/>
          <w:sz w:val="32"/>
          <w:szCs w:val="32"/>
        </w:rPr>
        <w:t>（二）治理实施</w:t>
      </w:r>
    </w:p>
    <w:p w:rsidR="00E3612A" w:rsidRDefault="00E3612A" w:rsidP="00E3612A">
      <w:pPr>
        <w:spacing w:line="580" w:lineRule="exact"/>
        <w:ind w:firstLineChars="200" w:firstLine="640"/>
        <w:outlineLvl w:val="0"/>
        <w:rPr>
          <w:rFonts w:ascii="方正仿宋_GBK" w:eastAsia="方正仿宋_GBK" w:hAnsi="宋体" w:cs="宋体"/>
          <w:sz w:val="32"/>
          <w:szCs w:val="32"/>
        </w:rPr>
      </w:pPr>
      <w:r>
        <w:rPr>
          <w:rFonts w:ascii="方正仿宋_GBK" w:eastAsia="方正仿宋_GBK" w:hAnsi="宋体" w:cs="宋体" w:hint="eastAsia"/>
          <w:sz w:val="32"/>
          <w:szCs w:val="32"/>
        </w:rPr>
        <w:t>在查清了白蚁危害的基本情况下，对所有已经存在及可能存在蚁患的地方进行全面施药灭杀及预防处理。</w:t>
      </w:r>
    </w:p>
    <w:p w:rsidR="00E3612A" w:rsidRDefault="00E3612A" w:rsidP="00E3612A">
      <w:pPr>
        <w:spacing w:line="580" w:lineRule="exact"/>
        <w:ind w:firstLineChars="200" w:firstLine="640"/>
        <w:outlineLvl w:val="0"/>
        <w:rPr>
          <w:rFonts w:ascii="方正仿宋_GBK" w:eastAsia="方正仿宋_GBK" w:hAnsi="宋体" w:cs="宋体"/>
          <w:sz w:val="32"/>
          <w:szCs w:val="32"/>
        </w:rPr>
      </w:pPr>
      <w:r>
        <w:rPr>
          <w:rFonts w:ascii="方正仿宋_GBK" w:eastAsia="方正仿宋_GBK" w:hAnsi="宋体" w:cs="宋体" w:hint="eastAsia"/>
          <w:sz w:val="32"/>
          <w:szCs w:val="32"/>
        </w:rPr>
        <w:t>1.蚁患处施药灭杀：</w:t>
      </w:r>
    </w:p>
    <w:p w:rsidR="00E3612A" w:rsidRDefault="00E3612A" w:rsidP="00E3612A">
      <w:pPr>
        <w:spacing w:line="580" w:lineRule="exact"/>
        <w:ind w:firstLineChars="200" w:firstLine="640"/>
        <w:outlineLvl w:val="0"/>
        <w:rPr>
          <w:rFonts w:ascii="方正仿宋_GBK" w:eastAsia="方正仿宋_GBK" w:hAnsi="宋体" w:cs="宋体"/>
          <w:sz w:val="32"/>
          <w:szCs w:val="32"/>
        </w:rPr>
      </w:pPr>
      <w:r>
        <w:rPr>
          <w:rFonts w:ascii="方正仿宋_GBK" w:eastAsia="方正仿宋_GBK" w:hAnsi="宋体" w:cs="宋体" w:hint="eastAsia"/>
          <w:sz w:val="32"/>
          <w:szCs w:val="32"/>
        </w:rPr>
        <w:t>施药后要逐一登记分群孔、受害部位、施药点、用药量和当时的温、湿度，以备次年复查时参考。</w:t>
      </w:r>
    </w:p>
    <w:p w:rsidR="00E3612A" w:rsidRDefault="00E3612A" w:rsidP="00E3612A">
      <w:pPr>
        <w:spacing w:line="580" w:lineRule="exact"/>
        <w:ind w:firstLineChars="200" w:firstLine="640"/>
        <w:outlineLvl w:val="0"/>
        <w:rPr>
          <w:rFonts w:ascii="方正仿宋_GBK" w:eastAsia="方正仿宋_GBK" w:hAnsi="宋体" w:cs="宋体"/>
          <w:sz w:val="32"/>
          <w:szCs w:val="32"/>
        </w:rPr>
      </w:pPr>
      <w:r>
        <w:rPr>
          <w:rFonts w:ascii="方正仿宋_GBK" w:eastAsia="方正仿宋_GBK" w:hAnsi="宋体" w:cs="宋体" w:hint="eastAsia"/>
          <w:sz w:val="32"/>
          <w:szCs w:val="32"/>
        </w:rPr>
        <w:t>2.液剂药杀：在所有发现白蚁的地方，全面喷洒药水，使木材都含有一定毒素，当白蚁继续活动和危害时，因接触和吸收毒素及含毒水份就会中毒死亡。喷施药水在白蚁羽化成熟分飞前进行，这有利于全歼。即使有部分繁殖蚁一次不能消灭，分飞白蚁在接触有药水的区域后也会中毒死亡。</w:t>
      </w:r>
    </w:p>
    <w:p w:rsidR="00E3612A" w:rsidRDefault="00E3612A" w:rsidP="00E3612A">
      <w:pPr>
        <w:spacing w:line="580" w:lineRule="exact"/>
        <w:ind w:firstLineChars="200" w:firstLine="640"/>
        <w:outlineLvl w:val="0"/>
        <w:rPr>
          <w:rFonts w:ascii="方正仿宋_GBK" w:eastAsia="方正仿宋_GBK" w:hAnsi="宋体" w:cs="宋体"/>
          <w:sz w:val="32"/>
          <w:szCs w:val="32"/>
        </w:rPr>
      </w:pPr>
      <w:r>
        <w:rPr>
          <w:rFonts w:ascii="方正仿宋_GBK" w:eastAsia="方正仿宋_GBK" w:hAnsi="宋体" w:cs="宋体" w:hint="eastAsia"/>
          <w:sz w:val="32"/>
          <w:szCs w:val="32"/>
        </w:rPr>
        <w:t>3.粉剂药杀：将药粉喷到蚁道、蚁路上，通过白蚁间互相交哺、清洗等行为习性使其它白蚁传递中毒死亡。</w:t>
      </w:r>
    </w:p>
    <w:p w:rsidR="00E3612A" w:rsidRDefault="00E3612A" w:rsidP="00E3612A">
      <w:pPr>
        <w:spacing w:line="580" w:lineRule="exact"/>
        <w:ind w:firstLineChars="200" w:firstLine="640"/>
        <w:outlineLvl w:val="0"/>
        <w:rPr>
          <w:rFonts w:ascii="方正仿宋_GBK" w:eastAsia="方正仿宋_GBK" w:hAnsi="宋体" w:cs="宋体"/>
          <w:sz w:val="32"/>
          <w:szCs w:val="32"/>
        </w:rPr>
      </w:pPr>
      <w:r>
        <w:rPr>
          <w:rFonts w:ascii="方正仿宋_GBK" w:eastAsia="方正仿宋_GBK" w:hAnsi="宋体" w:cs="宋体" w:hint="eastAsia"/>
          <w:sz w:val="32"/>
          <w:szCs w:val="32"/>
        </w:rPr>
        <w:t>4.建立诱杀系统,布设诱杀装置</w:t>
      </w:r>
    </w:p>
    <w:p w:rsidR="00E3612A" w:rsidRDefault="00E3612A" w:rsidP="00E3612A">
      <w:pPr>
        <w:spacing w:line="580" w:lineRule="exact"/>
        <w:ind w:firstLineChars="200" w:firstLine="640"/>
        <w:outlineLvl w:val="0"/>
        <w:rPr>
          <w:rFonts w:ascii="方正仿宋_GBK" w:eastAsia="方正仿宋_GBK" w:hAnsi="宋体" w:cs="宋体"/>
          <w:sz w:val="32"/>
          <w:szCs w:val="32"/>
        </w:rPr>
      </w:pPr>
      <w:r>
        <w:rPr>
          <w:rFonts w:ascii="方正仿宋_GBK" w:eastAsia="方正仿宋_GBK" w:hAnsi="宋体" w:cs="宋体" w:hint="eastAsia"/>
          <w:sz w:val="32"/>
          <w:szCs w:val="32"/>
        </w:rPr>
        <w:t>（1）在在白蚁危害区域区域，间隔3-10米的距离布设地下诱杀装置，按10-20m间距投放白蚁防控专用饵盒，投放深度(距地表)&gt;10㎝；其特点为：白蚁进入装置后首先取食的是饵料，随着取食的进程会聚集白蚁个体数量，随着白蚁再装置中流通量的增大，极好形成了装置和巢群之间畅通的蚁道；白蚁在装置中数量增多时，再投放饵料，充分利用白</w:t>
      </w:r>
      <w:r>
        <w:rPr>
          <w:rFonts w:ascii="方正仿宋_GBK" w:eastAsia="方正仿宋_GBK" w:hAnsi="宋体" w:cs="宋体" w:hint="eastAsia"/>
          <w:sz w:val="32"/>
          <w:szCs w:val="32"/>
        </w:rPr>
        <w:lastRenderedPageBreak/>
        <w:t>蚁交哺的生物习性，使药剂在整个群体中迅速传递，达到长期控制白蚁的作用，是区域内白蚁长期控制在低密度的技术保障。</w:t>
      </w:r>
    </w:p>
    <w:p w:rsidR="00E3612A" w:rsidRDefault="00E3612A" w:rsidP="00E3612A">
      <w:pPr>
        <w:spacing w:line="580" w:lineRule="exact"/>
        <w:ind w:firstLineChars="200" w:firstLine="640"/>
        <w:outlineLvl w:val="0"/>
        <w:rPr>
          <w:rFonts w:ascii="方正仿宋_GBK" w:eastAsia="方正仿宋_GBK" w:hAnsi="宋体" w:cs="宋体"/>
          <w:sz w:val="32"/>
          <w:szCs w:val="32"/>
        </w:rPr>
      </w:pPr>
      <w:r>
        <w:rPr>
          <w:rFonts w:ascii="方正仿宋_GBK" w:eastAsia="方正仿宋_GBK" w:hAnsi="宋体" w:cs="宋体" w:hint="eastAsia"/>
          <w:sz w:val="32"/>
          <w:szCs w:val="32"/>
        </w:rPr>
        <w:t>（2）通过在危害区域建立监测站和监测点，对白蚁危害实施动态监测，而后根据监测预警等级实施白蚁危害的灭杀处理。</w:t>
      </w:r>
    </w:p>
    <w:p w:rsidR="00E3612A" w:rsidRDefault="00E3612A" w:rsidP="00E3612A">
      <w:pPr>
        <w:spacing w:line="580" w:lineRule="exact"/>
        <w:ind w:firstLineChars="200" w:firstLine="640"/>
        <w:rPr>
          <w:rFonts w:ascii="方正楷体_GBK" w:eastAsia="方正楷体_GBK" w:hAnsi="方正仿宋_GBK" w:cs="方正仿宋_GBK"/>
          <w:sz w:val="32"/>
          <w:szCs w:val="32"/>
        </w:rPr>
      </w:pPr>
      <w:r>
        <w:rPr>
          <w:rFonts w:ascii="方正楷体_GBK" w:eastAsia="方正楷体_GBK" w:hAnsi="方正仿宋_GBK" w:cs="方正仿宋_GBK" w:hint="eastAsia"/>
          <w:sz w:val="32"/>
          <w:szCs w:val="32"/>
        </w:rPr>
        <w:t>（三）检查与补漏</w:t>
      </w:r>
    </w:p>
    <w:p w:rsidR="00E3612A" w:rsidRDefault="00E3612A" w:rsidP="00E3612A">
      <w:pPr>
        <w:spacing w:line="580" w:lineRule="exact"/>
        <w:ind w:firstLineChars="200" w:firstLine="640"/>
        <w:outlineLvl w:val="0"/>
        <w:rPr>
          <w:rFonts w:ascii="方正仿宋_GBK" w:eastAsia="方正仿宋_GBK" w:hAnsi="宋体" w:cs="宋体"/>
          <w:sz w:val="32"/>
          <w:szCs w:val="32"/>
        </w:rPr>
      </w:pPr>
      <w:r>
        <w:rPr>
          <w:rFonts w:ascii="方正仿宋_GBK" w:eastAsia="方正仿宋_GBK" w:hAnsi="宋体" w:cs="宋体" w:hint="eastAsia"/>
          <w:sz w:val="32"/>
          <w:szCs w:val="32"/>
        </w:rPr>
        <w:t>在第一次灭治30天后，应检查灭治效果，对遗漏或治理未到达标准的部分，应进行再次灭治，治理方法同上。</w:t>
      </w:r>
    </w:p>
    <w:p w:rsidR="00E3612A" w:rsidRDefault="00E3612A" w:rsidP="00E3612A">
      <w:pPr>
        <w:spacing w:line="580" w:lineRule="exact"/>
        <w:ind w:firstLineChars="200" w:firstLine="640"/>
        <w:rPr>
          <w:rFonts w:ascii="方正楷体_GBK" w:eastAsia="方正楷体_GBK" w:hAnsi="方正仿宋_GBK" w:cs="方正仿宋_GBK"/>
          <w:sz w:val="32"/>
          <w:szCs w:val="32"/>
        </w:rPr>
      </w:pPr>
      <w:r>
        <w:rPr>
          <w:rFonts w:ascii="方正楷体_GBK" w:eastAsia="方正楷体_GBK" w:hAnsi="方正仿宋_GBK" w:cs="方正仿宋_GBK" w:hint="eastAsia"/>
          <w:sz w:val="32"/>
          <w:szCs w:val="32"/>
        </w:rPr>
        <w:t>（四）预防性处理：</w:t>
      </w:r>
    </w:p>
    <w:p w:rsidR="00E3612A" w:rsidRDefault="00E3612A" w:rsidP="00E3612A">
      <w:pPr>
        <w:spacing w:line="580" w:lineRule="exact"/>
        <w:ind w:firstLineChars="200" w:firstLine="640"/>
        <w:outlineLvl w:val="0"/>
        <w:rPr>
          <w:rFonts w:ascii="方正仿宋_GBK" w:eastAsia="方正仿宋_GBK" w:hAnsi="宋体" w:cs="宋体"/>
          <w:sz w:val="32"/>
          <w:szCs w:val="32"/>
        </w:rPr>
      </w:pPr>
      <w:r>
        <w:rPr>
          <w:rFonts w:ascii="方正仿宋_GBK" w:eastAsia="方正仿宋_GBK" w:hAnsi="宋体" w:cs="宋体" w:hint="eastAsia"/>
          <w:sz w:val="32"/>
          <w:szCs w:val="32"/>
        </w:rPr>
        <w:t>1.对学校外围树木、土壤等白蚁易侵害的地方用药物喷洒进行预防性处理。使树木、土壤都含有一定毒素，当白蚁继续活动和危害时，因接触和吸收毒素及含毒水份就会中毒死亡。繁殖蚁在配对后接触有药水的区域后也会中毒死亡。</w:t>
      </w:r>
    </w:p>
    <w:p w:rsidR="00E3612A" w:rsidRDefault="00E3612A" w:rsidP="00E3612A">
      <w:pPr>
        <w:spacing w:line="580" w:lineRule="exact"/>
        <w:ind w:firstLineChars="200" w:firstLine="640"/>
        <w:outlineLvl w:val="0"/>
        <w:rPr>
          <w:rFonts w:ascii="方正仿宋_GBK" w:eastAsia="方正仿宋_GBK" w:hAnsi="宋体" w:cs="宋体"/>
          <w:sz w:val="32"/>
          <w:szCs w:val="32"/>
        </w:rPr>
      </w:pPr>
      <w:r>
        <w:rPr>
          <w:rFonts w:ascii="方正仿宋_GBK" w:eastAsia="方正仿宋_GBK" w:hAnsi="宋体" w:cs="宋体" w:hint="eastAsia"/>
          <w:sz w:val="32"/>
          <w:szCs w:val="32"/>
        </w:rPr>
        <w:t>2.对建筑物周边的绿化带，树木进行重点针对性处理，减少白蚁危害及生存的几率。</w:t>
      </w:r>
    </w:p>
    <w:p w:rsidR="00E3612A" w:rsidRDefault="00E3612A" w:rsidP="00E3612A">
      <w:pPr>
        <w:spacing w:line="580" w:lineRule="exact"/>
        <w:ind w:firstLineChars="200" w:firstLine="640"/>
        <w:outlineLvl w:val="0"/>
        <w:rPr>
          <w:rFonts w:ascii="方正仿宋_GBK" w:eastAsia="方正仿宋_GBK" w:hAnsi="宋体" w:cs="宋体"/>
          <w:sz w:val="32"/>
          <w:szCs w:val="32"/>
        </w:rPr>
      </w:pPr>
      <w:r>
        <w:rPr>
          <w:rFonts w:ascii="方正仿宋_GBK" w:eastAsia="方正仿宋_GBK" w:hAnsi="宋体" w:cs="宋体" w:hint="eastAsia"/>
          <w:sz w:val="32"/>
          <w:szCs w:val="32"/>
        </w:rPr>
        <w:t>3.来年复查治理：来年的三月底四月初进行一次全面的复查、进行预防性治理；八月底九月初再进行一次复查，预防性治理；对于新发现的白蚁危害进行全面灭治。</w:t>
      </w:r>
    </w:p>
    <w:p w:rsidR="00E3612A" w:rsidRDefault="00E3612A" w:rsidP="00E3612A">
      <w:pPr>
        <w:spacing w:line="580" w:lineRule="exact"/>
        <w:ind w:firstLineChars="200" w:firstLine="640"/>
        <w:outlineLvl w:val="0"/>
        <w:rPr>
          <w:rFonts w:ascii="方正黑体_GBK" w:eastAsia="方正黑体_GBK" w:hAnsi="宋体" w:cs="宋体"/>
          <w:sz w:val="32"/>
          <w:szCs w:val="32"/>
        </w:rPr>
      </w:pPr>
      <w:r>
        <w:rPr>
          <w:rFonts w:ascii="方正黑体_GBK" w:eastAsia="方正黑体_GBK" w:hAnsi="宋体" w:cs="宋体" w:hint="eastAsia"/>
          <w:sz w:val="32"/>
          <w:szCs w:val="32"/>
        </w:rPr>
        <w:t>八、项目要求：</w:t>
      </w:r>
    </w:p>
    <w:p w:rsidR="00E3612A" w:rsidRDefault="00E3612A" w:rsidP="00E3612A">
      <w:pPr>
        <w:spacing w:line="580" w:lineRule="exact"/>
        <w:ind w:firstLineChars="200" w:firstLine="640"/>
        <w:outlineLvl w:val="0"/>
        <w:rPr>
          <w:rFonts w:ascii="方正仿宋_GBK" w:eastAsia="方正仿宋_GBK" w:hAnsi="宋体" w:cs="宋体"/>
          <w:sz w:val="32"/>
          <w:szCs w:val="32"/>
        </w:rPr>
      </w:pPr>
      <w:r>
        <w:rPr>
          <w:rFonts w:ascii="方正仿宋_GBK" w:eastAsia="方正仿宋_GBK" w:hAnsi="宋体" w:cs="宋体" w:hint="eastAsia"/>
          <w:sz w:val="32"/>
          <w:szCs w:val="32"/>
        </w:rPr>
        <w:t xml:space="preserve"> 1.合同签订6个月内，需全面开展并完成“全面普查、治理实施、检查与补漏、预防性处理”等工作。合同签订6个月后，甲方随时检查治理效果。</w:t>
      </w:r>
    </w:p>
    <w:p w:rsidR="00E3612A" w:rsidRDefault="00E3612A" w:rsidP="00E3612A">
      <w:pPr>
        <w:spacing w:line="580" w:lineRule="exact"/>
        <w:ind w:firstLineChars="200" w:firstLine="640"/>
        <w:outlineLvl w:val="0"/>
        <w:rPr>
          <w:rFonts w:ascii="方正仿宋_GBK" w:eastAsia="方正仿宋_GBK" w:hAnsi="宋体" w:cs="宋体"/>
          <w:sz w:val="32"/>
          <w:szCs w:val="32"/>
        </w:rPr>
      </w:pPr>
      <w:r>
        <w:rPr>
          <w:rFonts w:ascii="方正仿宋_GBK" w:eastAsia="方正仿宋_GBK" w:hAnsi="宋体" w:cs="宋体" w:hint="eastAsia"/>
          <w:sz w:val="32"/>
          <w:szCs w:val="32"/>
        </w:rPr>
        <w:t>2.白蚁防治药物符合中华人民共和国国家安全质量标准、</w:t>
      </w:r>
      <w:r>
        <w:rPr>
          <w:rFonts w:ascii="方正仿宋_GBK" w:eastAsia="方正仿宋_GBK" w:hAnsi="宋体" w:cs="宋体" w:hint="eastAsia"/>
          <w:sz w:val="32"/>
          <w:szCs w:val="32"/>
        </w:rPr>
        <w:lastRenderedPageBreak/>
        <w:t>环保标准或行业标准；药物来源为国家建设部指定和农业部规定的（白蚁防治专用）药剂；具备出厂合格证、使用说明书和其它的技术资料，包装无破损。</w:t>
      </w:r>
    </w:p>
    <w:p w:rsidR="00E3612A" w:rsidRDefault="00E3612A" w:rsidP="00E3612A">
      <w:pPr>
        <w:spacing w:line="580" w:lineRule="exact"/>
        <w:ind w:firstLineChars="200" w:firstLine="640"/>
        <w:outlineLvl w:val="0"/>
        <w:rPr>
          <w:rFonts w:ascii="方正仿宋_GBK" w:eastAsia="方正仿宋_GBK" w:hAnsi="宋体" w:cs="宋体"/>
          <w:sz w:val="32"/>
          <w:szCs w:val="32"/>
        </w:rPr>
      </w:pPr>
      <w:r>
        <w:rPr>
          <w:rFonts w:ascii="方正仿宋_GBK" w:eastAsia="方正仿宋_GBK" w:hAnsi="宋体" w:cs="宋体" w:hint="eastAsia"/>
          <w:sz w:val="32"/>
          <w:szCs w:val="32"/>
        </w:rPr>
        <w:t>3.防治技术标准严格按照《白蚁防治施工技术规程》（DBJ50-034-2004）执行，对树木进行检查喷洒。</w:t>
      </w:r>
    </w:p>
    <w:p w:rsidR="00E3612A" w:rsidRDefault="00E3612A" w:rsidP="00E3612A">
      <w:pPr>
        <w:spacing w:line="580" w:lineRule="exact"/>
        <w:ind w:firstLineChars="200" w:firstLine="640"/>
        <w:outlineLvl w:val="0"/>
        <w:rPr>
          <w:rFonts w:ascii="方正仿宋_GBK" w:eastAsia="方正仿宋_GBK" w:hAnsi="宋体" w:cs="宋体"/>
          <w:sz w:val="32"/>
          <w:szCs w:val="32"/>
        </w:rPr>
      </w:pPr>
      <w:r>
        <w:rPr>
          <w:rFonts w:ascii="方正仿宋_GBK" w:eastAsia="方正仿宋_GBK" w:hAnsi="宋体" w:cs="宋体" w:hint="eastAsia"/>
          <w:sz w:val="32"/>
          <w:szCs w:val="32"/>
        </w:rPr>
        <w:t>4.对于不方便点施药物的地方，则采用在小范围直接向蚁路或在危害物内活动的白蚁喷施氟虫胺等灭蚁粉剂、菊酯类或乐斯本乳油制剂。</w:t>
      </w:r>
    </w:p>
    <w:p w:rsidR="00E3612A" w:rsidRDefault="00E3612A" w:rsidP="00E3612A">
      <w:pPr>
        <w:spacing w:line="580" w:lineRule="exact"/>
        <w:ind w:firstLineChars="200" w:firstLine="640"/>
        <w:outlineLvl w:val="0"/>
        <w:rPr>
          <w:rFonts w:ascii="方正仿宋_GBK" w:eastAsia="方正仿宋_GBK" w:hAnsi="宋体" w:cs="宋体"/>
          <w:sz w:val="32"/>
          <w:szCs w:val="32"/>
        </w:rPr>
      </w:pPr>
      <w:r>
        <w:rPr>
          <w:rFonts w:ascii="方正仿宋_GBK" w:eastAsia="方正仿宋_GBK" w:hAnsi="宋体" w:cs="宋体" w:hint="eastAsia"/>
          <w:sz w:val="32"/>
          <w:szCs w:val="32"/>
        </w:rPr>
        <w:t>5.已存在较重蚁害树木的防治，则要根据泥被、蚁路、分群孔等特征，寻找白蚁活动场所、蚁路、蚁巢，并区分蚁种，有针对性的灭杀。</w:t>
      </w:r>
    </w:p>
    <w:p w:rsidR="00E3612A" w:rsidRDefault="00E3612A" w:rsidP="00E3612A">
      <w:pPr>
        <w:spacing w:line="580" w:lineRule="exact"/>
        <w:ind w:firstLineChars="200" w:firstLine="640"/>
        <w:outlineLvl w:val="0"/>
        <w:rPr>
          <w:rFonts w:ascii="方正仿宋_GBK" w:eastAsia="方正仿宋_GBK" w:hAnsi="宋体" w:cs="宋体"/>
          <w:sz w:val="32"/>
          <w:szCs w:val="32"/>
        </w:rPr>
      </w:pPr>
      <w:r>
        <w:rPr>
          <w:rFonts w:ascii="方正仿宋_GBK" w:eastAsia="方正仿宋_GBK" w:hAnsi="宋体" w:cs="宋体" w:hint="eastAsia"/>
          <w:sz w:val="32"/>
          <w:szCs w:val="32"/>
        </w:rPr>
        <w:t>6.对老树进行选择性诱捕观察是否危害，观察到白蚁可进行诱杀，也可立即钻3-4个不同部位的检测孔寻找最佳施药点。</w:t>
      </w:r>
    </w:p>
    <w:p w:rsidR="00E3612A" w:rsidRDefault="00E3612A" w:rsidP="00E3612A">
      <w:pPr>
        <w:spacing w:line="580" w:lineRule="exact"/>
        <w:ind w:firstLineChars="200" w:firstLine="640"/>
        <w:outlineLvl w:val="0"/>
        <w:rPr>
          <w:rFonts w:ascii="方正仿宋_GBK" w:eastAsia="方正仿宋_GBK" w:hAnsi="宋体" w:cs="宋体"/>
          <w:sz w:val="32"/>
          <w:szCs w:val="32"/>
        </w:rPr>
      </w:pPr>
      <w:r>
        <w:rPr>
          <w:rFonts w:ascii="方正仿宋_GBK" w:eastAsia="方正仿宋_GBK" w:hAnsi="宋体" w:cs="宋体" w:hint="eastAsia"/>
          <w:sz w:val="32"/>
          <w:szCs w:val="32"/>
        </w:rPr>
        <w:t>7.每年监测、巩固、跟踪除治效果，确保防治成效。</w:t>
      </w:r>
    </w:p>
    <w:p w:rsidR="00E3612A" w:rsidRDefault="00E3612A" w:rsidP="00E3612A">
      <w:pPr>
        <w:spacing w:line="580" w:lineRule="exact"/>
        <w:ind w:firstLineChars="200" w:firstLine="640"/>
        <w:outlineLvl w:val="0"/>
        <w:rPr>
          <w:rFonts w:ascii="方正仿宋_GBK" w:eastAsia="方正仿宋_GBK" w:hAnsi="宋体" w:cs="宋体"/>
          <w:sz w:val="32"/>
          <w:szCs w:val="32"/>
        </w:rPr>
      </w:pPr>
      <w:r>
        <w:rPr>
          <w:rFonts w:ascii="方正仿宋_GBK" w:eastAsia="方正仿宋_GBK" w:hAnsi="宋体" w:cs="宋体" w:hint="eastAsia"/>
          <w:sz w:val="32"/>
          <w:szCs w:val="32"/>
        </w:rPr>
        <w:t>8.在白蚁防治施工中，项目成交人要加强如药品、人员安全等方面的防治施工管理，因施工管理不善造成的损失和责任由项目成交人自行负责。项目成交人负责防治的建筑物恢复工作，其费用包含在成交人的投标报价之中。项目成交人必须文明施工，因野蛮施工造成的破坏由项目成交人负责恢复。</w:t>
      </w:r>
    </w:p>
    <w:p w:rsidR="00E3612A" w:rsidRDefault="00E3612A" w:rsidP="00E3612A">
      <w:pPr>
        <w:spacing w:line="580" w:lineRule="exact"/>
        <w:ind w:firstLineChars="200" w:firstLine="640"/>
        <w:outlineLvl w:val="0"/>
        <w:rPr>
          <w:rFonts w:ascii="方正仿宋_GBK" w:eastAsia="方正仿宋_GBK" w:hAnsi="宋体" w:cs="宋体"/>
          <w:sz w:val="32"/>
          <w:szCs w:val="32"/>
        </w:rPr>
      </w:pPr>
      <w:r>
        <w:rPr>
          <w:rFonts w:ascii="方正仿宋_GBK" w:eastAsia="方正仿宋_GBK" w:hAnsi="宋体" w:cs="宋体" w:hint="eastAsia"/>
          <w:sz w:val="32"/>
          <w:szCs w:val="32"/>
        </w:rPr>
        <w:t>9.成交方施工人员须穿着公司统一操作服、配带工牌。</w:t>
      </w:r>
    </w:p>
    <w:p w:rsidR="00E3612A" w:rsidRDefault="00E3612A" w:rsidP="00E3612A">
      <w:pPr>
        <w:spacing w:line="580" w:lineRule="exact"/>
        <w:ind w:firstLineChars="200" w:firstLine="640"/>
        <w:outlineLvl w:val="0"/>
        <w:rPr>
          <w:rFonts w:ascii="方正仿宋_GBK" w:eastAsia="方正仿宋_GBK" w:hAnsi="宋体" w:cs="宋体"/>
          <w:sz w:val="32"/>
          <w:szCs w:val="32"/>
        </w:rPr>
      </w:pPr>
      <w:r>
        <w:rPr>
          <w:rFonts w:ascii="方正仿宋_GBK" w:eastAsia="方正仿宋_GBK" w:hAnsi="宋体" w:cs="宋体" w:hint="eastAsia"/>
          <w:sz w:val="32"/>
          <w:szCs w:val="32"/>
        </w:rPr>
        <w:t>10.成交方工程人员在施工前应对作业区域进行相关检查，在确保符合施工条件的情况下方可作业。</w:t>
      </w:r>
    </w:p>
    <w:p w:rsidR="00E3612A" w:rsidRDefault="00E3612A" w:rsidP="00E3612A">
      <w:pPr>
        <w:spacing w:line="580" w:lineRule="exact"/>
        <w:ind w:firstLineChars="200" w:firstLine="640"/>
        <w:outlineLvl w:val="0"/>
        <w:rPr>
          <w:rFonts w:ascii="方正仿宋_GBK" w:eastAsia="方正仿宋_GBK" w:hAnsi="宋体" w:cs="宋体"/>
          <w:sz w:val="32"/>
          <w:szCs w:val="32"/>
        </w:rPr>
      </w:pPr>
      <w:r>
        <w:rPr>
          <w:rFonts w:ascii="方正仿宋_GBK" w:eastAsia="方正仿宋_GBK" w:hAnsi="宋体" w:cs="宋体" w:hint="eastAsia"/>
          <w:sz w:val="32"/>
          <w:szCs w:val="32"/>
        </w:rPr>
        <w:lastRenderedPageBreak/>
        <w:t xml:space="preserve">11.成交方施工人员应严格遵守我校的各项管理制度。 </w:t>
      </w:r>
    </w:p>
    <w:p w:rsidR="00E3612A" w:rsidRDefault="00E3612A" w:rsidP="00E3612A">
      <w:pPr>
        <w:spacing w:line="580" w:lineRule="exact"/>
        <w:ind w:firstLineChars="200" w:firstLine="640"/>
        <w:outlineLvl w:val="0"/>
        <w:rPr>
          <w:rFonts w:ascii="方正仿宋_GBK" w:eastAsia="方正仿宋_GBK" w:hAnsi="宋体" w:cs="宋体"/>
          <w:sz w:val="32"/>
          <w:szCs w:val="32"/>
        </w:rPr>
      </w:pPr>
      <w:r>
        <w:rPr>
          <w:rFonts w:ascii="方正仿宋_GBK" w:eastAsia="方正仿宋_GBK" w:hAnsi="宋体" w:cs="宋体" w:hint="eastAsia"/>
          <w:sz w:val="32"/>
          <w:szCs w:val="32"/>
        </w:rPr>
        <w:t>12.成交方每次施工完毕后，需我校监管人员检查并签字确认。</w:t>
      </w:r>
    </w:p>
    <w:p w:rsidR="00E3612A" w:rsidRDefault="00E3612A" w:rsidP="00E3612A">
      <w:pPr>
        <w:spacing w:line="580" w:lineRule="exact"/>
        <w:ind w:firstLineChars="200" w:firstLine="640"/>
        <w:outlineLvl w:val="0"/>
        <w:rPr>
          <w:rFonts w:ascii="方正黑体_GBK" w:eastAsia="方正黑体_GBK" w:hAnsi="宋体" w:cs="宋体"/>
          <w:sz w:val="32"/>
          <w:szCs w:val="32"/>
        </w:rPr>
      </w:pPr>
      <w:bookmarkStart w:id="10" w:name="_Toc426450929"/>
      <w:bookmarkStart w:id="11" w:name="_Toc30343"/>
      <w:bookmarkStart w:id="12" w:name="_Toc426451564"/>
      <w:r>
        <w:rPr>
          <w:rFonts w:ascii="方正黑体_GBK" w:eastAsia="方正黑体_GBK" w:hAnsi="宋体" w:cs="宋体" w:hint="eastAsia"/>
          <w:sz w:val="32"/>
          <w:szCs w:val="32"/>
        </w:rPr>
        <w:t>九、质量保证及售后服务</w:t>
      </w:r>
      <w:bookmarkEnd w:id="10"/>
      <w:bookmarkEnd w:id="11"/>
      <w:bookmarkEnd w:id="12"/>
    </w:p>
    <w:p w:rsidR="00E3612A" w:rsidRDefault="00E3612A" w:rsidP="00E3612A">
      <w:pPr>
        <w:spacing w:line="580" w:lineRule="exact"/>
        <w:ind w:firstLineChars="200" w:firstLine="640"/>
        <w:outlineLvl w:val="0"/>
        <w:rPr>
          <w:rFonts w:ascii="方正仿宋_GBK" w:eastAsia="方正仿宋_GBK" w:hAnsi="宋体" w:cs="宋体"/>
          <w:sz w:val="32"/>
          <w:szCs w:val="32"/>
        </w:rPr>
      </w:pPr>
      <w:r>
        <w:rPr>
          <w:rFonts w:ascii="方正仿宋_GBK" w:eastAsia="方正仿宋_GBK" w:hAnsi="宋体" w:cs="宋体" w:hint="eastAsia"/>
          <w:sz w:val="32"/>
          <w:szCs w:val="32"/>
        </w:rPr>
        <w:t>定期开展白蚁防治工作，并提交巡查、防治报告（附相关照片）。客户遇到白蚁危害等技术问题，成交供应商应在1小时内响应，24小时内安排专业人员到达现场解决。</w:t>
      </w:r>
    </w:p>
    <w:p w:rsidR="00E3612A" w:rsidRDefault="00E3612A" w:rsidP="00E3612A">
      <w:pPr>
        <w:spacing w:line="580" w:lineRule="exact"/>
        <w:ind w:firstLineChars="200" w:firstLine="640"/>
        <w:outlineLvl w:val="0"/>
        <w:rPr>
          <w:rFonts w:ascii="方正黑体_GBK" w:eastAsia="方正黑体_GBK" w:hAnsi="宋体" w:cs="宋体"/>
          <w:sz w:val="32"/>
          <w:szCs w:val="32"/>
        </w:rPr>
      </w:pPr>
      <w:r>
        <w:rPr>
          <w:rFonts w:ascii="方正黑体_GBK" w:eastAsia="方正黑体_GBK" w:hAnsi="宋体" w:cs="宋体" w:hint="eastAsia"/>
          <w:sz w:val="32"/>
          <w:szCs w:val="32"/>
        </w:rPr>
        <w:t>十、文件递交及磋商</w:t>
      </w:r>
    </w:p>
    <w:p w:rsidR="00E3612A" w:rsidRDefault="00E3612A" w:rsidP="00E3612A">
      <w:pPr>
        <w:spacing w:line="580" w:lineRule="exact"/>
        <w:ind w:firstLineChars="200" w:firstLine="640"/>
        <w:rPr>
          <w:rFonts w:ascii="方正仿宋_GBK" w:eastAsia="方正仿宋_GBK" w:hAnsi="宋体" w:cs="宋体"/>
          <w:sz w:val="32"/>
          <w:szCs w:val="32"/>
        </w:rPr>
      </w:pPr>
      <w:r>
        <w:rPr>
          <w:rFonts w:ascii="方正楷体_GBK" w:eastAsia="方正楷体_GBK" w:hAnsi="宋体" w:cs="宋体" w:hint="eastAsia"/>
          <w:sz w:val="32"/>
          <w:szCs w:val="32"/>
        </w:rPr>
        <w:t>（一）磋商文件的获取：</w:t>
      </w:r>
      <w:r>
        <w:rPr>
          <w:rFonts w:ascii="方正仿宋_GBK" w:eastAsia="方正仿宋_GBK" w:hAnsi="宋体" w:cs="宋体" w:hint="eastAsia"/>
          <w:sz w:val="32"/>
          <w:szCs w:val="32"/>
        </w:rPr>
        <w:t>凡有意参加磋商的投标人，请于公告发布之日起至提交首次响应文件截止时间之前，在西南政法大学基建后勤管理处网站上下载本项目磋商文件等所有项目资料，无论投标人下载与否，均视为已知晓所有谈判实质性要求内容。</w:t>
      </w:r>
    </w:p>
    <w:p w:rsidR="00E3612A" w:rsidRDefault="00E3612A" w:rsidP="00E3612A">
      <w:pPr>
        <w:spacing w:line="580" w:lineRule="exact"/>
        <w:ind w:firstLine="645"/>
        <w:rPr>
          <w:rFonts w:ascii="方正仿宋_GBK" w:eastAsia="方正仿宋_GBK" w:hAnsi="宋体" w:cs="宋体"/>
          <w:sz w:val="32"/>
          <w:szCs w:val="32"/>
        </w:rPr>
      </w:pPr>
      <w:r>
        <w:rPr>
          <w:rFonts w:ascii="方正楷体_GBK" w:eastAsia="方正楷体_GBK" w:hAnsi="宋体" w:cs="宋体" w:hint="eastAsia"/>
          <w:sz w:val="32"/>
          <w:szCs w:val="32"/>
        </w:rPr>
        <w:t>（二）磋商文件公告期限：</w:t>
      </w:r>
      <w:r>
        <w:rPr>
          <w:rFonts w:ascii="方正仿宋_GBK" w:eastAsia="方正仿宋_GBK" w:hAnsi="宋体" w:cs="宋体" w:hint="eastAsia"/>
          <w:sz w:val="32"/>
          <w:szCs w:val="32"/>
        </w:rPr>
        <w:t>自招标公告发布之日起三个工作日。</w:t>
      </w:r>
    </w:p>
    <w:p w:rsidR="00E3612A" w:rsidRDefault="00E3612A" w:rsidP="00E3612A">
      <w:pPr>
        <w:spacing w:line="580" w:lineRule="exact"/>
        <w:ind w:firstLineChars="200" w:firstLine="640"/>
        <w:rPr>
          <w:rFonts w:ascii="方正仿宋_GBK" w:eastAsia="方正仿宋_GBK" w:hAnsi="宋体" w:cs="宋体"/>
          <w:sz w:val="32"/>
          <w:szCs w:val="32"/>
        </w:rPr>
      </w:pPr>
      <w:r>
        <w:rPr>
          <w:rFonts w:ascii="方正楷体_GBK" w:eastAsia="方正楷体_GBK" w:hAnsi="宋体" w:cs="宋体" w:hint="eastAsia"/>
          <w:sz w:val="32"/>
          <w:szCs w:val="32"/>
        </w:rPr>
        <w:t>（三）磋商文件售价为：</w:t>
      </w:r>
      <w:r>
        <w:rPr>
          <w:rFonts w:ascii="方正仿宋_GBK" w:eastAsia="方正仿宋_GBK" w:hAnsi="宋体" w:cs="宋体" w:hint="eastAsia"/>
          <w:sz w:val="32"/>
          <w:szCs w:val="32"/>
        </w:rPr>
        <w:t>免费。</w:t>
      </w:r>
    </w:p>
    <w:p w:rsidR="00E3612A" w:rsidRDefault="00E3612A" w:rsidP="00E3612A">
      <w:pPr>
        <w:spacing w:line="580" w:lineRule="exact"/>
        <w:ind w:firstLineChars="200" w:firstLine="640"/>
        <w:rPr>
          <w:rFonts w:ascii="方正楷体_GBK" w:eastAsia="方正楷体_GBK" w:hAnsi="宋体" w:cs="宋体"/>
          <w:sz w:val="32"/>
          <w:szCs w:val="32"/>
        </w:rPr>
      </w:pPr>
      <w:r>
        <w:rPr>
          <w:rFonts w:ascii="方正楷体_GBK" w:eastAsia="方正楷体_GBK" w:hAnsi="宋体" w:cs="宋体" w:hint="eastAsia"/>
          <w:sz w:val="32"/>
          <w:szCs w:val="32"/>
        </w:rPr>
        <w:t>（四）采购人须满足以下两种要件，其响应文件才被接受：</w:t>
      </w:r>
    </w:p>
    <w:p w:rsidR="00E3612A" w:rsidRDefault="00E3612A" w:rsidP="00E3612A">
      <w:pPr>
        <w:spacing w:line="580" w:lineRule="exact"/>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1.按时递交了响应文件；</w:t>
      </w:r>
    </w:p>
    <w:p w:rsidR="00E3612A" w:rsidRDefault="00E3612A" w:rsidP="00E3612A">
      <w:pPr>
        <w:spacing w:line="580" w:lineRule="exact"/>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2.按时报名签到；</w:t>
      </w:r>
    </w:p>
    <w:p w:rsidR="00E3612A" w:rsidRDefault="00E3612A" w:rsidP="00E3612A">
      <w:pPr>
        <w:spacing w:line="580" w:lineRule="exact"/>
        <w:ind w:firstLineChars="200" w:firstLine="640"/>
        <w:rPr>
          <w:rFonts w:ascii="方正仿宋_GBK" w:eastAsia="方正仿宋_GBK" w:hAnsi="宋体" w:cs="宋体"/>
          <w:sz w:val="32"/>
          <w:szCs w:val="32"/>
        </w:rPr>
      </w:pPr>
      <w:r>
        <w:rPr>
          <w:rFonts w:ascii="方正楷体_GBK" w:eastAsia="方正楷体_GBK" w:hAnsi="宋体" w:cs="宋体" w:hint="eastAsia"/>
          <w:sz w:val="32"/>
          <w:szCs w:val="32"/>
        </w:rPr>
        <w:t>（五）报名及递交磋商文件时间：</w:t>
      </w:r>
      <w:r>
        <w:rPr>
          <w:rFonts w:ascii="方正仿宋_GBK" w:eastAsia="方正仿宋_GBK" w:hAnsi="宋体" w:cs="宋体" w:hint="eastAsia"/>
          <w:sz w:val="32"/>
          <w:szCs w:val="32"/>
        </w:rPr>
        <w:t>2022年6月13 日上午9:30至10:00。超过递交截止时间概不接受响应文件。</w:t>
      </w:r>
    </w:p>
    <w:p w:rsidR="00E3612A" w:rsidRDefault="00E3612A" w:rsidP="00E3612A">
      <w:pPr>
        <w:spacing w:line="580" w:lineRule="exact"/>
        <w:ind w:firstLineChars="200" w:firstLine="640"/>
        <w:rPr>
          <w:rFonts w:ascii="方正仿宋_GBK" w:eastAsia="方正仿宋_GBK" w:hAnsi="宋体" w:cs="宋体"/>
          <w:sz w:val="32"/>
          <w:szCs w:val="32"/>
        </w:rPr>
      </w:pPr>
      <w:r>
        <w:rPr>
          <w:rFonts w:ascii="方正楷体_GBK" w:eastAsia="方正楷体_GBK" w:hAnsi="宋体" w:cs="宋体" w:hint="eastAsia"/>
          <w:sz w:val="32"/>
          <w:szCs w:val="32"/>
        </w:rPr>
        <w:t>（六）报名、递交响应文件、磋商地点：</w:t>
      </w:r>
      <w:r>
        <w:rPr>
          <w:rFonts w:ascii="方正仿宋_GBK" w:eastAsia="方正仿宋_GBK" w:hAnsi="宋体" w:cs="宋体" w:hint="eastAsia"/>
          <w:sz w:val="32"/>
          <w:szCs w:val="32"/>
        </w:rPr>
        <w:t>西南政法大学沙坪坝校区办公大楼一会议室。</w:t>
      </w:r>
    </w:p>
    <w:p w:rsidR="00E3612A" w:rsidRDefault="00E3612A" w:rsidP="00E3612A">
      <w:pPr>
        <w:pStyle w:val="ae"/>
        <w:shd w:val="clear" w:color="auto" w:fill="FFFFFF"/>
        <w:spacing w:before="0" w:beforeAutospacing="0" w:after="0" w:afterAutospacing="0" w:line="580" w:lineRule="exact"/>
        <w:ind w:firstLineChars="200" w:firstLine="640"/>
        <w:rPr>
          <w:rFonts w:ascii="方正仿宋_GBK" w:eastAsia="方正仿宋_GBK" w:cs="宋体"/>
          <w:kern w:val="2"/>
          <w:sz w:val="32"/>
          <w:szCs w:val="32"/>
        </w:rPr>
      </w:pPr>
      <w:r>
        <w:rPr>
          <w:rFonts w:ascii="方正仿宋_GBK" w:eastAsia="方正仿宋_GBK" w:cs="宋体" w:hint="eastAsia"/>
          <w:kern w:val="2"/>
          <w:sz w:val="32"/>
          <w:szCs w:val="32"/>
        </w:rPr>
        <w:lastRenderedPageBreak/>
        <w:t>磋商时间：2022年6月13 日上午10:00</w:t>
      </w:r>
    </w:p>
    <w:p w:rsidR="00E3612A" w:rsidRDefault="00E3612A" w:rsidP="00E3612A">
      <w:pPr>
        <w:spacing w:line="580" w:lineRule="exact"/>
        <w:ind w:firstLineChars="200" w:firstLine="640"/>
        <w:rPr>
          <w:rFonts w:ascii="方正楷体_GBK" w:eastAsia="方正楷体_GBK" w:hAnsi="宋体" w:cs="宋体"/>
          <w:sz w:val="32"/>
          <w:szCs w:val="32"/>
        </w:rPr>
      </w:pPr>
      <w:r>
        <w:rPr>
          <w:rFonts w:ascii="方正楷体_GBK" w:eastAsia="方正楷体_GBK" w:hAnsi="宋体" w:cs="宋体" w:hint="eastAsia"/>
          <w:sz w:val="32"/>
          <w:szCs w:val="32"/>
        </w:rPr>
        <w:t>（七）磋商响应文件</w:t>
      </w:r>
    </w:p>
    <w:p w:rsidR="00E3612A" w:rsidRDefault="00E3612A" w:rsidP="00E3612A">
      <w:pPr>
        <w:spacing w:line="580" w:lineRule="exact"/>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1.磋商响应文件的组成</w:t>
      </w:r>
    </w:p>
    <w:p w:rsidR="00E3612A" w:rsidRDefault="00E3612A" w:rsidP="00E3612A">
      <w:pPr>
        <w:spacing w:line="580" w:lineRule="exact"/>
        <w:ind w:firstLineChars="200" w:firstLine="640"/>
        <w:rPr>
          <w:rFonts w:ascii="方正仿宋_GBK" w:eastAsia="方正仿宋_GBK" w:hAnsi="宋体" w:cs="宋体"/>
          <w:sz w:val="32"/>
          <w:szCs w:val="32"/>
        </w:rPr>
      </w:pPr>
      <w:bookmarkStart w:id="13" w:name="_Toc2246"/>
      <w:r>
        <w:rPr>
          <w:rFonts w:ascii="方正仿宋_GBK" w:eastAsia="方正仿宋_GBK" w:hAnsi="宋体" w:cs="宋体" w:hint="eastAsia"/>
          <w:sz w:val="32"/>
          <w:szCs w:val="32"/>
        </w:rPr>
        <w:t>1.1商务部分</w:t>
      </w:r>
      <w:bookmarkEnd w:id="13"/>
    </w:p>
    <w:p w:rsidR="00E3612A" w:rsidRDefault="00E3612A" w:rsidP="00E3612A">
      <w:pPr>
        <w:spacing w:line="580" w:lineRule="exact"/>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1.1.1磋商响应函（附件一）</w:t>
      </w:r>
    </w:p>
    <w:p w:rsidR="00E3612A" w:rsidRDefault="00E3612A" w:rsidP="00E3612A">
      <w:pPr>
        <w:spacing w:line="580" w:lineRule="exact"/>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1.1.2法定代表人身份证明书（附件二）</w:t>
      </w:r>
    </w:p>
    <w:p w:rsidR="00E3612A" w:rsidRDefault="00E3612A" w:rsidP="00E3612A">
      <w:pPr>
        <w:spacing w:line="580" w:lineRule="exact"/>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1.1.3投标文件授权委托书（附件三）</w:t>
      </w:r>
    </w:p>
    <w:p w:rsidR="00E3612A" w:rsidRDefault="00E3612A" w:rsidP="00E3612A">
      <w:pPr>
        <w:spacing w:line="580" w:lineRule="exact"/>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1.1.4企业有关资质证明材料（附件四）</w:t>
      </w:r>
    </w:p>
    <w:p w:rsidR="00E3612A" w:rsidRDefault="00E3612A" w:rsidP="00E3612A">
      <w:pPr>
        <w:spacing w:line="580" w:lineRule="exact"/>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1.1.5书面声明（附件五）</w:t>
      </w:r>
    </w:p>
    <w:p w:rsidR="00E3612A" w:rsidRDefault="00E3612A" w:rsidP="00E3612A">
      <w:pPr>
        <w:spacing w:line="580" w:lineRule="exact"/>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1.1.6供应商简介（包括性质、荣誉等）（附件六）</w:t>
      </w:r>
    </w:p>
    <w:p w:rsidR="00E3612A" w:rsidRDefault="00E3612A" w:rsidP="00E3612A">
      <w:pPr>
        <w:spacing w:line="580" w:lineRule="exact"/>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1.1.7服务业绩（附件七）</w:t>
      </w:r>
    </w:p>
    <w:p w:rsidR="00E3612A" w:rsidRDefault="00E3612A" w:rsidP="00E3612A">
      <w:pPr>
        <w:spacing w:line="580" w:lineRule="exact"/>
        <w:ind w:firstLineChars="200" w:firstLine="640"/>
        <w:outlineLvl w:val="1"/>
        <w:rPr>
          <w:rFonts w:ascii="方正仿宋_GBK" w:eastAsia="方正仿宋_GBK" w:hAnsi="宋体" w:cs="宋体"/>
          <w:sz w:val="32"/>
          <w:szCs w:val="32"/>
        </w:rPr>
      </w:pPr>
      <w:bookmarkStart w:id="14" w:name="_Toc13776"/>
      <w:r>
        <w:rPr>
          <w:rFonts w:ascii="方正仿宋_GBK" w:eastAsia="方正仿宋_GBK" w:hAnsi="宋体" w:cs="宋体" w:hint="eastAsia"/>
          <w:sz w:val="32"/>
          <w:szCs w:val="32"/>
        </w:rPr>
        <w:t>1.2技术部分</w:t>
      </w:r>
      <w:bookmarkEnd w:id="14"/>
    </w:p>
    <w:p w:rsidR="00E3612A" w:rsidRDefault="00E3612A" w:rsidP="00E3612A">
      <w:pPr>
        <w:spacing w:line="580" w:lineRule="exact"/>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施工技术方案（附件八）</w:t>
      </w:r>
    </w:p>
    <w:p w:rsidR="00E3612A" w:rsidRDefault="00E3612A" w:rsidP="00E3612A">
      <w:pPr>
        <w:spacing w:line="580" w:lineRule="exact"/>
        <w:ind w:firstLineChars="200" w:firstLine="640"/>
        <w:outlineLvl w:val="1"/>
        <w:rPr>
          <w:rFonts w:ascii="方正仿宋_GBK" w:eastAsia="方正仿宋_GBK" w:hAnsi="宋体" w:cs="宋体"/>
          <w:sz w:val="32"/>
          <w:szCs w:val="32"/>
        </w:rPr>
      </w:pPr>
      <w:bookmarkStart w:id="15" w:name="_Toc28764"/>
      <w:r>
        <w:rPr>
          <w:rFonts w:ascii="方正仿宋_GBK" w:eastAsia="方正仿宋_GBK" w:hAnsi="宋体" w:cs="宋体" w:hint="eastAsia"/>
          <w:sz w:val="32"/>
          <w:szCs w:val="32"/>
        </w:rPr>
        <w:t>1.3经济部分</w:t>
      </w:r>
      <w:bookmarkEnd w:id="15"/>
    </w:p>
    <w:p w:rsidR="00E3612A" w:rsidRDefault="00E3612A" w:rsidP="00E3612A">
      <w:pPr>
        <w:pStyle w:val="a9"/>
        <w:spacing w:line="580" w:lineRule="exact"/>
        <w:ind w:firstLineChars="231" w:firstLine="739"/>
        <w:rPr>
          <w:rFonts w:ascii="方正仿宋_GBK" w:eastAsia="方正仿宋_GBK" w:cs="宋体"/>
          <w:sz w:val="32"/>
          <w:szCs w:val="32"/>
        </w:rPr>
      </w:pPr>
      <w:r>
        <w:rPr>
          <w:rFonts w:ascii="方正仿宋_GBK" w:eastAsia="方正仿宋_GBK" w:cs="宋体" w:hint="eastAsia"/>
          <w:sz w:val="32"/>
          <w:szCs w:val="32"/>
        </w:rPr>
        <w:t>报价情况一览表（附件九）</w:t>
      </w:r>
    </w:p>
    <w:p w:rsidR="00E3612A" w:rsidRDefault="00E3612A" w:rsidP="00E3612A">
      <w:pPr>
        <w:pStyle w:val="ae"/>
        <w:shd w:val="clear" w:color="auto" w:fill="FFFFFF"/>
        <w:spacing w:before="0" w:beforeAutospacing="0" w:after="0" w:afterAutospacing="0" w:line="580" w:lineRule="exact"/>
        <w:ind w:firstLineChars="200" w:firstLine="640"/>
        <w:rPr>
          <w:rFonts w:ascii="方正仿宋_GBK" w:eastAsia="方正仿宋_GBK" w:cs="宋体"/>
          <w:kern w:val="2"/>
          <w:sz w:val="32"/>
          <w:szCs w:val="32"/>
        </w:rPr>
      </w:pPr>
      <w:r>
        <w:rPr>
          <w:rFonts w:ascii="方正仿宋_GBK" w:eastAsia="方正仿宋_GBK" w:cs="宋体" w:hint="eastAsia"/>
          <w:kern w:val="2"/>
          <w:sz w:val="32"/>
          <w:szCs w:val="32"/>
        </w:rPr>
        <w:t>2.特别说明</w:t>
      </w:r>
    </w:p>
    <w:p w:rsidR="00E3612A" w:rsidRDefault="00E3612A" w:rsidP="00E3612A">
      <w:pPr>
        <w:pStyle w:val="ae"/>
        <w:shd w:val="clear" w:color="auto" w:fill="FFFFFF"/>
        <w:spacing w:before="0" w:beforeAutospacing="0" w:after="0" w:afterAutospacing="0" w:line="580" w:lineRule="exact"/>
        <w:ind w:firstLineChars="200" w:firstLine="640"/>
        <w:rPr>
          <w:rFonts w:ascii="方正仿宋_GBK" w:eastAsia="方正仿宋_GBK" w:cs="宋体"/>
          <w:kern w:val="2"/>
          <w:sz w:val="32"/>
          <w:szCs w:val="32"/>
        </w:rPr>
      </w:pPr>
      <w:r>
        <w:rPr>
          <w:rFonts w:ascii="方正仿宋_GBK" w:eastAsia="方正仿宋_GBK" w:cs="宋体" w:hint="eastAsia"/>
          <w:kern w:val="2"/>
          <w:sz w:val="32"/>
          <w:szCs w:val="32"/>
        </w:rPr>
        <w:t>2.1“磋商响应文件”应装订并密封，并加盖投标人公章。</w:t>
      </w:r>
    </w:p>
    <w:p w:rsidR="00E3612A" w:rsidRDefault="00E3612A" w:rsidP="00E3612A">
      <w:pPr>
        <w:pStyle w:val="ae"/>
        <w:shd w:val="clear" w:color="auto" w:fill="FFFFFF"/>
        <w:spacing w:before="0" w:beforeAutospacing="0" w:after="0" w:afterAutospacing="0" w:line="580" w:lineRule="exact"/>
        <w:ind w:firstLineChars="200" w:firstLine="640"/>
        <w:rPr>
          <w:rFonts w:ascii="方正仿宋_GBK" w:eastAsia="方正仿宋_GBK" w:cs="宋体"/>
          <w:kern w:val="2"/>
          <w:sz w:val="32"/>
          <w:szCs w:val="32"/>
        </w:rPr>
      </w:pPr>
      <w:r>
        <w:rPr>
          <w:rFonts w:ascii="方正仿宋_GBK" w:eastAsia="方正仿宋_GBK" w:cs="宋体" w:hint="eastAsia"/>
          <w:kern w:val="2"/>
          <w:sz w:val="32"/>
          <w:szCs w:val="32"/>
        </w:rPr>
        <w:t>2.2正本一份，副本二份，如副本与正本有出入，以正本为准。</w:t>
      </w:r>
    </w:p>
    <w:p w:rsidR="00E3612A" w:rsidRDefault="00E3612A" w:rsidP="00E3612A">
      <w:pPr>
        <w:pStyle w:val="ae"/>
        <w:shd w:val="clear" w:color="auto" w:fill="FFFFFF"/>
        <w:spacing w:before="0" w:beforeAutospacing="0" w:after="0" w:afterAutospacing="0" w:line="580" w:lineRule="exact"/>
        <w:ind w:firstLineChars="200" w:firstLine="640"/>
        <w:rPr>
          <w:rFonts w:ascii="方正仿宋_GBK" w:eastAsia="方正仿宋_GBK" w:cs="宋体"/>
          <w:kern w:val="2"/>
          <w:sz w:val="32"/>
          <w:szCs w:val="32"/>
        </w:rPr>
      </w:pPr>
      <w:r>
        <w:rPr>
          <w:rFonts w:ascii="方正仿宋_GBK" w:eastAsia="方正仿宋_GBK" w:cs="宋体" w:hint="eastAsia"/>
          <w:kern w:val="2"/>
          <w:sz w:val="32"/>
          <w:szCs w:val="32"/>
        </w:rPr>
        <w:t>2.3.部分材料格式详见竞争性磋商文件附件。</w:t>
      </w:r>
    </w:p>
    <w:p w:rsidR="00E3612A" w:rsidRDefault="00E3612A" w:rsidP="00E3612A">
      <w:pPr>
        <w:pStyle w:val="ab"/>
        <w:tabs>
          <w:tab w:val="left" w:pos="0"/>
        </w:tabs>
        <w:spacing w:line="580" w:lineRule="exact"/>
        <w:ind w:leftChars="-257" w:left="-540" w:firstLineChars="392" w:firstLine="1254"/>
        <w:rPr>
          <w:rFonts w:ascii="方正黑体_GBK" w:eastAsia="方正黑体_GBK" w:hAnsi="宋体" w:cs="宋体"/>
          <w:sz w:val="32"/>
          <w:szCs w:val="32"/>
        </w:rPr>
      </w:pPr>
      <w:r>
        <w:rPr>
          <w:rFonts w:ascii="方正黑体_GBK" w:eastAsia="方正黑体_GBK" w:hAnsi="宋体" w:cs="宋体" w:hint="eastAsia"/>
          <w:sz w:val="32"/>
          <w:szCs w:val="32"/>
        </w:rPr>
        <w:t>十一、确定中标人方式</w:t>
      </w:r>
    </w:p>
    <w:p w:rsidR="00E3612A" w:rsidRDefault="00E3612A" w:rsidP="00E3612A">
      <w:pPr>
        <w:pStyle w:val="ab"/>
        <w:tabs>
          <w:tab w:val="left" w:pos="0"/>
        </w:tabs>
        <w:spacing w:line="580" w:lineRule="exact"/>
        <w:ind w:leftChars="-57" w:left="-120" w:firstLineChars="192" w:firstLine="614"/>
        <w:rPr>
          <w:rFonts w:ascii="方正仿宋_GBK" w:eastAsia="方正仿宋_GBK" w:hAnsi="宋体" w:cs="宋体"/>
          <w:sz w:val="32"/>
          <w:szCs w:val="32"/>
        </w:rPr>
      </w:pPr>
      <w:r>
        <w:rPr>
          <w:rFonts w:ascii="方正仿宋_GBK" w:eastAsia="方正仿宋_GBK" w:hAnsi="宋体" w:cs="宋体" w:hint="eastAsia"/>
          <w:sz w:val="32"/>
          <w:szCs w:val="32"/>
        </w:rPr>
        <w:t>综合评分最高者为中标人。如综合评分相同情况下，报价</w:t>
      </w:r>
      <w:r>
        <w:rPr>
          <w:rFonts w:ascii="方正仿宋_GBK" w:eastAsia="方正仿宋_GBK" w:hAnsi="宋体" w:cs="宋体" w:hint="eastAsia"/>
          <w:sz w:val="32"/>
          <w:szCs w:val="32"/>
        </w:rPr>
        <w:lastRenderedPageBreak/>
        <w:t>低的确定为中标人。</w:t>
      </w:r>
    </w:p>
    <w:p w:rsidR="00E3612A" w:rsidRDefault="00E3612A" w:rsidP="00E3612A">
      <w:pPr>
        <w:spacing w:line="580" w:lineRule="exact"/>
        <w:ind w:firstLineChars="200" w:firstLine="640"/>
        <w:outlineLvl w:val="0"/>
        <w:rPr>
          <w:rFonts w:ascii="方正黑体_GBK" w:eastAsia="方正黑体_GBK" w:hAnsi="宋体" w:cs="宋体"/>
          <w:sz w:val="32"/>
          <w:szCs w:val="32"/>
        </w:rPr>
      </w:pPr>
      <w:r>
        <w:rPr>
          <w:rFonts w:ascii="方正黑体_GBK" w:eastAsia="方正黑体_GBK" w:hAnsi="宋体" w:cs="宋体" w:hint="eastAsia"/>
          <w:sz w:val="32"/>
          <w:szCs w:val="32"/>
        </w:rPr>
        <w:t>十二、其他</w:t>
      </w:r>
    </w:p>
    <w:p w:rsidR="00E3612A" w:rsidRDefault="00E3612A" w:rsidP="00E3612A">
      <w:pPr>
        <w:spacing w:line="580" w:lineRule="exact"/>
        <w:ind w:firstLineChars="200" w:firstLine="640"/>
        <w:outlineLvl w:val="0"/>
        <w:rPr>
          <w:rFonts w:ascii="方正黑体_GBK" w:eastAsia="方正黑体_GBK" w:hAnsi="宋体" w:cs="宋体"/>
          <w:sz w:val="32"/>
          <w:szCs w:val="32"/>
        </w:rPr>
      </w:pPr>
      <w:r>
        <w:rPr>
          <w:rFonts w:ascii="方正仿宋_GBK" w:eastAsia="方正仿宋_GBK" w:hAnsi="宋体" w:cs="宋体" w:hint="eastAsia"/>
          <w:sz w:val="32"/>
          <w:szCs w:val="32"/>
        </w:rPr>
        <w:t>（一）自本公告后次日起三个工作日，为现场踏勘时间。因校园疫情管控，投标人实地现场踏勘或递交投标文件，需与采购人联系，并务必于进校前一日16：00前，将进校人员的单位、姓名、电话、</w:t>
      </w:r>
      <w:hyperlink r:id="rId7" w:history="1">
        <w:r w:rsidRPr="00F50442">
          <w:rPr>
            <w:rStyle w:val="ad"/>
            <w:rFonts w:ascii="方正仿宋_GBK" w:eastAsia="方正仿宋_GBK" w:hAnsi="宋体" w:cs="宋体" w:hint="eastAsia"/>
            <w:color w:val="auto"/>
            <w:sz w:val="32"/>
            <w:szCs w:val="32"/>
            <w:u w:val="none"/>
          </w:rPr>
          <w:t>身份证号、健康码、行程码发送到以下邮箱394946394@qq.com</w:t>
        </w:r>
      </w:hyperlink>
      <w:r w:rsidRPr="00E3612A">
        <w:rPr>
          <w:rFonts w:ascii="方正仿宋_GBK" w:eastAsia="方正仿宋_GBK" w:hAnsi="宋体" w:cs="宋体" w:hint="eastAsia"/>
          <w:sz w:val="32"/>
          <w:szCs w:val="32"/>
        </w:rPr>
        <w:t>。未按时间要求联系采购人并报</w:t>
      </w:r>
      <w:r>
        <w:rPr>
          <w:rFonts w:ascii="方正仿宋_GBK" w:eastAsia="方正仿宋_GBK" w:hAnsi="宋体" w:cs="宋体" w:hint="eastAsia"/>
          <w:sz w:val="32"/>
          <w:szCs w:val="32"/>
        </w:rPr>
        <w:t>送进校人员信息将无法进校，由此导致的一切后果由投标人自行承担。投标人不论是否参与现场踏勘，均视为了解本项目实际情况，中标后不得以任何理由要求增加费用。</w:t>
      </w:r>
    </w:p>
    <w:p w:rsidR="00E3612A" w:rsidRDefault="00E3612A" w:rsidP="00E3612A">
      <w:pPr>
        <w:pStyle w:val="ab"/>
        <w:tabs>
          <w:tab w:val="left" w:pos="0"/>
        </w:tabs>
        <w:spacing w:line="580" w:lineRule="exact"/>
        <w:ind w:leftChars="-57" w:left="-120"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（二）中标人收到中标通知10 天之内，需与招标人签订合同协议书。若在合同存续期间无法满足招标人要求，招标人有权终止合同。</w:t>
      </w:r>
    </w:p>
    <w:p w:rsidR="00E3612A" w:rsidRDefault="00E3612A" w:rsidP="00E3612A">
      <w:pPr>
        <w:spacing w:line="580" w:lineRule="exact"/>
        <w:ind w:firstLineChars="200" w:firstLine="640"/>
        <w:outlineLvl w:val="0"/>
        <w:rPr>
          <w:rFonts w:ascii="方正黑体_GBK" w:eastAsia="方正黑体_GBK" w:hAnsi="宋体" w:cs="宋体"/>
          <w:sz w:val="32"/>
          <w:szCs w:val="32"/>
        </w:rPr>
      </w:pPr>
      <w:r>
        <w:rPr>
          <w:rFonts w:ascii="方正黑体_GBK" w:eastAsia="方正黑体_GBK" w:hAnsi="宋体" w:cs="宋体" w:hint="eastAsia"/>
          <w:sz w:val="32"/>
          <w:szCs w:val="32"/>
        </w:rPr>
        <w:t>十三、联系方式</w:t>
      </w:r>
    </w:p>
    <w:p w:rsidR="00E3612A" w:rsidRDefault="00E3612A" w:rsidP="00E3612A">
      <w:pPr>
        <w:snapToGrid w:val="0"/>
        <w:spacing w:line="580" w:lineRule="exact"/>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采购人：西南政法大学</w:t>
      </w:r>
    </w:p>
    <w:p w:rsidR="00E3612A" w:rsidRDefault="00E3612A" w:rsidP="00E3612A">
      <w:pPr>
        <w:snapToGrid w:val="0"/>
        <w:spacing w:line="580" w:lineRule="exact"/>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 xml:space="preserve">联系人：倪老师 </w:t>
      </w:r>
    </w:p>
    <w:p w:rsidR="00E3612A" w:rsidRDefault="00E3612A" w:rsidP="00E3612A">
      <w:pPr>
        <w:snapToGrid w:val="0"/>
        <w:spacing w:line="580" w:lineRule="exact"/>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电  话：023-65441107</w:t>
      </w:r>
    </w:p>
    <w:p w:rsidR="00E3612A" w:rsidRDefault="00E3612A" w:rsidP="00E3612A">
      <w:pPr>
        <w:snapToGrid w:val="0"/>
        <w:spacing w:line="580" w:lineRule="exact"/>
        <w:ind w:firstLineChars="200" w:firstLine="640"/>
        <w:rPr>
          <w:rFonts w:ascii="方正仿宋_GBK" w:eastAsia="方正仿宋_GBK" w:hAnsi="宋体" w:cs="宋体"/>
          <w:b/>
          <w:sz w:val="32"/>
          <w:szCs w:val="32"/>
        </w:rPr>
      </w:pPr>
      <w:r>
        <w:rPr>
          <w:rFonts w:ascii="方正仿宋_GBK" w:eastAsia="方正仿宋_GBK" w:hAnsi="宋体" w:cs="宋体" w:hint="eastAsia"/>
          <w:sz w:val="32"/>
          <w:szCs w:val="32"/>
        </w:rPr>
        <w:t>地  址：重庆市沙坪坝区壮志路2号</w:t>
      </w:r>
      <w:r>
        <w:rPr>
          <w:rFonts w:ascii="方正仿宋_GBK" w:eastAsia="方正仿宋_GBK" w:hAnsi="宋体" w:cs="宋体" w:hint="eastAsia"/>
          <w:sz w:val="32"/>
          <w:szCs w:val="32"/>
        </w:rPr>
        <w:br w:type="page"/>
      </w:r>
    </w:p>
    <w:bookmarkEnd w:id="0"/>
    <w:bookmarkEnd w:id="1"/>
    <w:bookmarkEnd w:id="2"/>
    <w:bookmarkEnd w:id="3"/>
    <w:bookmarkEnd w:id="4"/>
    <w:p w:rsidR="00E3612A" w:rsidRDefault="00E3612A" w:rsidP="00E3612A">
      <w:pPr>
        <w:spacing w:line="580" w:lineRule="exact"/>
        <w:ind w:firstLineChars="200" w:firstLine="640"/>
        <w:outlineLvl w:val="0"/>
        <w:rPr>
          <w:rFonts w:ascii="方正黑体_GBK" w:eastAsia="方正黑体_GBK" w:hAnsi="宋体" w:cs="宋体"/>
          <w:sz w:val="32"/>
          <w:szCs w:val="32"/>
        </w:rPr>
      </w:pPr>
      <w:r>
        <w:rPr>
          <w:rFonts w:ascii="方正黑体_GBK" w:eastAsia="方正黑体_GBK" w:hAnsi="宋体" w:cs="宋体" w:hint="eastAsia"/>
          <w:sz w:val="32"/>
          <w:szCs w:val="32"/>
        </w:rPr>
        <w:lastRenderedPageBreak/>
        <w:t>十四、评分标准</w:t>
      </w:r>
    </w:p>
    <w:p w:rsidR="00E3612A" w:rsidRDefault="00E3612A" w:rsidP="00E3612A">
      <w:pPr>
        <w:spacing w:line="580" w:lineRule="exact"/>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本次磋商采用综合评分法，总分为100分，由中标人的评标小组根据供应商提供的相关材料综合评定。</w:t>
      </w:r>
    </w:p>
    <w:tbl>
      <w:tblPr>
        <w:tblpPr w:leftFromText="180" w:rightFromText="180" w:vertAnchor="text" w:horzAnchor="page" w:tblpX="779" w:tblpY="563"/>
        <w:tblOverlap w:val="neve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3"/>
        <w:gridCol w:w="1534"/>
        <w:gridCol w:w="1354"/>
        <w:gridCol w:w="3375"/>
        <w:gridCol w:w="3015"/>
      </w:tblGrid>
      <w:tr w:rsidR="00E3612A" w:rsidTr="00E3612A">
        <w:trPr>
          <w:trHeight w:val="847"/>
        </w:trPr>
        <w:tc>
          <w:tcPr>
            <w:tcW w:w="783" w:type="dxa"/>
            <w:tcBorders>
              <w:top w:val="single" w:sz="4" w:space="0" w:color="auto"/>
              <w:left w:val="single" w:sz="4" w:space="0" w:color="auto"/>
              <w:bottom w:val="single" w:sz="4" w:space="0" w:color="auto"/>
              <w:right w:val="single" w:sz="4" w:space="0" w:color="auto"/>
            </w:tcBorders>
            <w:vAlign w:val="center"/>
            <w:hideMark/>
          </w:tcPr>
          <w:p w:rsidR="00E3612A" w:rsidRPr="00E3612A" w:rsidRDefault="00E3612A">
            <w:pPr>
              <w:spacing w:line="300" w:lineRule="exact"/>
              <w:jc w:val="center"/>
              <w:rPr>
                <w:rFonts w:ascii="方正黑体_GBK" w:eastAsia="方正黑体_GBK" w:hAnsi="方正仿宋_GBK" w:cs="方正仿宋_GBK"/>
                <w:color w:val="000000"/>
                <w:sz w:val="24"/>
                <w:szCs w:val="24"/>
              </w:rPr>
            </w:pPr>
            <w:r w:rsidRPr="00E3612A">
              <w:rPr>
                <w:rFonts w:ascii="方正黑体_GBK" w:eastAsia="方正黑体_GBK" w:hAnsi="方正仿宋_GBK" w:cs="方正仿宋_GBK" w:hint="eastAsia"/>
                <w:color w:val="000000"/>
                <w:sz w:val="24"/>
                <w:szCs w:val="24"/>
              </w:rPr>
              <w:t>序号</w:t>
            </w:r>
          </w:p>
        </w:tc>
        <w:tc>
          <w:tcPr>
            <w:tcW w:w="1534" w:type="dxa"/>
            <w:tcBorders>
              <w:top w:val="single" w:sz="4" w:space="0" w:color="auto"/>
              <w:left w:val="single" w:sz="4" w:space="0" w:color="auto"/>
              <w:bottom w:val="single" w:sz="4" w:space="0" w:color="auto"/>
              <w:right w:val="single" w:sz="4" w:space="0" w:color="auto"/>
            </w:tcBorders>
            <w:vAlign w:val="center"/>
            <w:hideMark/>
          </w:tcPr>
          <w:p w:rsidR="00E3612A" w:rsidRPr="00E3612A" w:rsidRDefault="00E3612A">
            <w:pPr>
              <w:spacing w:line="300" w:lineRule="exact"/>
              <w:jc w:val="center"/>
              <w:rPr>
                <w:rFonts w:ascii="方正黑体_GBK" w:eastAsia="方正黑体_GBK" w:hAnsi="方正仿宋_GBK" w:cs="方正仿宋_GBK"/>
                <w:color w:val="000000"/>
                <w:sz w:val="24"/>
                <w:szCs w:val="24"/>
              </w:rPr>
            </w:pPr>
            <w:r w:rsidRPr="00E3612A">
              <w:rPr>
                <w:rFonts w:ascii="方正黑体_GBK" w:eastAsia="方正黑体_GBK" w:hAnsi="方正仿宋_GBK" w:cs="方正仿宋_GBK" w:hint="eastAsia"/>
                <w:color w:val="000000"/>
                <w:sz w:val="24"/>
                <w:szCs w:val="24"/>
              </w:rPr>
              <w:t>评分因素</w:t>
            </w:r>
          </w:p>
          <w:p w:rsidR="00E3612A" w:rsidRPr="00E3612A" w:rsidRDefault="00E3612A">
            <w:pPr>
              <w:spacing w:line="300" w:lineRule="exact"/>
              <w:jc w:val="center"/>
              <w:rPr>
                <w:rFonts w:ascii="方正黑体_GBK" w:eastAsia="方正黑体_GBK" w:hAnsi="方正仿宋_GBK" w:cs="方正仿宋_GBK"/>
                <w:color w:val="000000"/>
                <w:sz w:val="24"/>
                <w:szCs w:val="24"/>
              </w:rPr>
            </w:pPr>
            <w:r w:rsidRPr="00E3612A">
              <w:rPr>
                <w:rFonts w:ascii="方正黑体_GBK" w:eastAsia="方正黑体_GBK" w:hAnsi="方正仿宋_GBK" w:cs="方正仿宋_GBK" w:hint="eastAsia"/>
                <w:color w:val="000000"/>
                <w:sz w:val="24"/>
                <w:szCs w:val="24"/>
              </w:rPr>
              <w:t>及权重</w:t>
            </w:r>
          </w:p>
        </w:tc>
        <w:tc>
          <w:tcPr>
            <w:tcW w:w="1354" w:type="dxa"/>
            <w:tcBorders>
              <w:top w:val="single" w:sz="4" w:space="0" w:color="auto"/>
              <w:left w:val="single" w:sz="4" w:space="0" w:color="auto"/>
              <w:bottom w:val="single" w:sz="4" w:space="0" w:color="auto"/>
              <w:right w:val="single" w:sz="4" w:space="0" w:color="auto"/>
            </w:tcBorders>
            <w:vAlign w:val="center"/>
            <w:hideMark/>
          </w:tcPr>
          <w:p w:rsidR="00E3612A" w:rsidRPr="00E3612A" w:rsidRDefault="00E3612A">
            <w:pPr>
              <w:spacing w:line="300" w:lineRule="exact"/>
              <w:jc w:val="center"/>
              <w:rPr>
                <w:rFonts w:ascii="方正黑体_GBK" w:eastAsia="方正黑体_GBK" w:hAnsi="方正仿宋_GBK" w:cs="方正仿宋_GBK"/>
                <w:color w:val="000000"/>
                <w:sz w:val="24"/>
                <w:szCs w:val="24"/>
              </w:rPr>
            </w:pPr>
            <w:r w:rsidRPr="00E3612A">
              <w:rPr>
                <w:rFonts w:ascii="方正黑体_GBK" w:eastAsia="方正黑体_GBK" w:hAnsi="方正仿宋_GBK" w:cs="方正仿宋_GBK" w:hint="eastAsia"/>
                <w:color w:val="000000"/>
                <w:sz w:val="24"/>
                <w:szCs w:val="24"/>
              </w:rPr>
              <w:t>分值</w:t>
            </w:r>
          </w:p>
        </w:tc>
        <w:tc>
          <w:tcPr>
            <w:tcW w:w="3375" w:type="dxa"/>
            <w:tcBorders>
              <w:top w:val="single" w:sz="4" w:space="0" w:color="auto"/>
              <w:left w:val="single" w:sz="4" w:space="0" w:color="auto"/>
              <w:bottom w:val="single" w:sz="4" w:space="0" w:color="auto"/>
              <w:right w:val="single" w:sz="4" w:space="0" w:color="auto"/>
            </w:tcBorders>
            <w:vAlign w:val="center"/>
            <w:hideMark/>
          </w:tcPr>
          <w:p w:rsidR="00E3612A" w:rsidRPr="00E3612A" w:rsidRDefault="00E3612A">
            <w:pPr>
              <w:spacing w:line="300" w:lineRule="exact"/>
              <w:jc w:val="center"/>
              <w:rPr>
                <w:rFonts w:ascii="方正黑体_GBK" w:eastAsia="方正黑体_GBK" w:hAnsi="方正仿宋_GBK" w:cs="方正仿宋_GBK"/>
                <w:color w:val="000000"/>
                <w:sz w:val="24"/>
                <w:szCs w:val="24"/>
              </w:rPr>
            </w:pPr>
            <w:r w:rsidRPr="00E3612A">
              <w:rPr>
                <w:rFonts w:ascii="方正黑体_GBK" w:eastAsia="方正黑体_GBK" w:hAnsi="方正仿宋_GBK" w:cs="方正仿宋_GBK" w:hint="eastAsia"/>
                <w:color w:val="000000"/>
                <w:sz w:val="24"/>
                <w:szCs w:val="24"/>
              </w:rPr>
              <w:t>评分标准</w:t>
            </w:r>
          </w:p>
        </w:tc>
        <w:tc>
          <w:tcPr>
            <w:tcW w:w="3015" w:type="dxa"/>
            <w:tcBorders>
              <w:top w:val="single" w:sz="4" w:space="0" w:color="auto"/>
              <w:left w:val="single" w:sz="4" w:space="0" w:color="auto"/>
              <w:bottom w:val="single" w:sz="4" w:space="0" w:color="auto"/>
              <w:right w:val="single" w:sz="4" w:space="0" w:color="auto"/>
            </w:tcBorders>
            <w:vAlign w:val="center"/>
            <w:hideMark/>
          </w:tcPr>
          <w:p w:rsidR="00E3612A" w:rsidRPr="00E3612A" w:rsidRDefault="00E3612A">
            <w:pPr>
              <w:spacing w:line="300" w:lineRule="exact"/>
              <w:jc w:val="center"/>
              <w:rPr>
                <w:rFonts w:ascii="方正黑体_GBK" w:eastAsia="方正黑体_GBK" w:hAnsi="方正仿宋_GBK" w:cs="方正仿宋_GBK"/>
                <w:color w:val="000000"/>
                <w:sz w:val="24"/>
                <w:szCs w:val="24"/>
              </w:rPr>
            </w:pPr>
            <w:r w:rsidRPr="00E3612A">
              <w:rPr>
                <w:rFonts w:ascii="方正黑体_GBK" w:eastAsia="方正黑体_GBK" w:hAnsi="方正仿宋_GBK" w:cs="方正仿宋_GBK" w:hint="eastAsia"/>
                <w:color w:val="000000"/>
                <w:sz w:val="24"/>
                <w:szCs w:val="24"/>
              </w:rPr>
              <w:t>说明</w:t>
            </w:r>
          </w:p>
        </w:tc>
      </w:tr>
      <w:tr w:rsidR="00E3612A" w:rsidTr="00E3612A">
        <w:trPr>
          <w:trHeight w:val="2372"/>
        </w:trPr>
        <w:tc>
          <w:tcPr>
            <w:tcW w:w="783" w:type="dxa"/>
            <w:tcBorders>
              <w:top w:val="single" w:sz="4" w:space="0" w:color="auto"/>
              <w:left w:val="single" w:sz="4" w:space="0" w:color="auto"/>
              <w:bottom w:val="single" w:sz="4" w:space="0" w:color="auto"/>
              <w:right w:val="single" w:sz="4" w:space="0" w:color="auto"/>
            </w:tcBorders>
            <w:vAlign w:val="center"/>
            <w:hideMark/>
          </w:tcPr>
          <w:p w:rsidR="00E3612A" w:rsidRPr="00E3612A" w:rsidRDefault="00E3612A">
            <w:pPr>
              <w:spacing w:line="300" w:lineRule="exact"/>
              <w:jc w:val="center"/>
              <w:rPr>
                <w:rFonts w:ascii="方正仿宋_GBK" w:eastAsia="方正仿宋_GBK" w:hAnsi="方正仿宋_GBK" w:cs="方正仿宋_GBK"/>
                <w:color w:val="000000"/>
                <w:sz w:val="24"/>
                <w:szCs w:val="24"/>
              </w:rPr>
            </w:pPr>
            <w:r w:rsidRPr="00E3612A">
              <w:rPr>
                <w:rFonts w:ascii="方正仿宋_GBK" w:eastAsia="方正仿宋_GBK" w:hAnsi="方正仿宋_GBK" w:cs="方正仿宋_GBK" w:hint="eastAsia"/>
                <w:color w:val="000000"/>
                <w:sz w:val="24"/>
                <w:szCs w:val="24"/>
              </w:rPr>
              <w:t>1</w:t>
            </w:r>
          </w:p>
        </w:tc>
        <w:tc>
          <w:tcPr>
            <w:tcW w:w="1534" w:type="dxa"/>
            <w:tcBorders>
              <w:top w:val="single" w:sz="4" w:space="0" w:color="auto"/>
              <w:left w:val="single" w:sz="4" w:space="0" w:color="auto"/>
              <w:bottom w:val="single" w:sz="4" w:space="0" w:color="auto"/>
              <w:right w:val="single" w:sz="4" w:space="0" w:color="auto"/>
            </w:tcBorders>
            <w:vAlign w:val="center"/>
            <w:hideMark/>
          </w:tcPr>
          <w:p w:rsidR="00E3612A" w:rsidRPr="00E3612A" w:rsidRDefault="00E3612A">
            <w:pPr>
              <w:spacing w:line="300" w:lineRule="exact"/>
              <w:jc w:val="center"/>
              <w:rPr>
                <w:rFonts w:ascii="方正仿宋_GBK" w:eastAsia="方正仿宋_GBK" w:hAnsi="方正仿宋_GBK" w:cs="方正仿宋_GBK"/>
                <w:color w:val="000000"/>
                <w:sz w:val="24"/>
                <w:szCs w:val="24"/>
              </w:rPr>
            </w:pPr>
            <w:r w:rsidRPr="00E3612A">
              <w:rPr>
                <w:rFonts w:ascii="方正仿宋_GBK" w:eastAsia="方正仿宋_GBK" w:hAnsi="方正仿宋_GBK" w:cs="方正仿宋_GBK" w:hint="eastAsia"/>
                <w:color w:val="000000"/>
                <w:sz w:val="24"/>
                <w:szCs w:val="24"/>
              </w:rPr>
              <w:t>报价</w:t>
            </w:r>
          </w:p>
          <w:p w:rsidR="00E3612A" w:rsidRPr="00E3612A" w:rsidRDefault="00E3612A">
            <w:pPr>
              <w:spacing w:line="300" w:lineRule="exact"/>
              <w:jc w:val="center"/>
              <w:rPr>
                <w:rFonts w:ascii="方正仿宋_GBK" w:eastAsia="方正仿宋_GBK" w:hAnsi="方正仿宋_GBK" w:cs="方正仿宋_GBK"/>
                <w:color w:val="000000"/>
                <w:sz w:val="24"/>
                <w:szCs w:val="24"/>
              </w:rPr>
            </w:pPr>
            <w:r w:rsidRPr="00E3612A">
              <w:rPr>
                <w:rFonts w:ascii="方正仿宋_GBK" w:eastAsia="方正仿宋_GBK" w:hAnsi="方正仿宋_GBK" w:cs="方正仿宋_GBK" w:hint="eastAsia"/>
                <w:color w:val="000000"/>
                <w:sz w:val="24"/>
                <w:szCs w:val="24"/>
              </w:rPr>
              <w:t>（70%）</w:t>
            </w:r>
          </w:p>
        </w:tc>
        <w:tc>
          <w:tcPr>
            <w:tcW w:w="1354" w:type="dxa"/>
            <w:tcBorders>
              <w:top w:val="single" w:sz="4" w:space="0" w:color="auto"/>
              <w:left w:val="single" w:sz="4" w:space="0" w:color="auto"/>
              <w:bottom w:val="single" w:sz="4" w:space="0" w:color="auto"/>
              <w:right w:val="single" w:sz="4" w:space="0" w:color="auto"/>
            </w:tcBorders>
            <w:vAlign w:val="center"/>
            <w:hideMark/>
          </w:tcPr>
          <w:p w:rsidR="00E3612A" w:rsidRPr="00E3612A" w:rsidRDefault="00E3612A">
            <w:pPr>
              <w:spacing w:line="300" w:lineRule="exact"/>
              <w:jc w:val="center"/>
              <w:rPr>
                <w:rFonts w:ascii="方正仿宋_GBK" w:eastAsia="方正仿宋_GBK" w:hAnsi="方正仿宋_GBK" w:cs="方正仿宋_GBK"/>
                <w:color w:val="000000"/>
                <w:sz w:val="24"/>
                <w:szCs w:val="24"/>
              </w:rPr>
            </w:pPr>
            <w:r w:rsidRPr="00E3612A">
              <w:rPr>
                <w:rFonts w:ascii="方正仿宋_GBK" w:eastAsia="方正仿宋_GBK" w:hAnsi="方正仿宋_GBK" w:cs="方正仿宋_GBK" w:hint="eastAsia"/>
                <w:color w:val="000000"/>
                <w:sz w:val="24"/>
                <w:szCs w:val="24"/>
              </w:rPr>
              <w:t>70分</w:t>
            </w:r>
          </w:p>
        </w:tc>
        <w:tc>
          <w:tcPr>
            <w:tcW w:w="3375" w:type="dxa"/>
            <w:tcBorders>
              <w:top w:val="single" w:sz="4" w:space="0" w:color="auto"/>
              <w:left w:val="single" w:sz="4" w:space="0" w:color="auto"/>
              <w:bottom w:val="single" w:sz="4" w:space="0" w:color="auto"/>
              <w:right w:val="single" w:sz="4" w:space="0" w:color="auto"/>
            </w:tcBorders>
            <w:vAlign w:val="center"/>
          </w:tcPr>
          <w:p w:rsidR="00E3612A" w:rsidRPr="00E3612A" w:rsidRDefault="00E3612A">
            <w:pPr>
              <w:spacing w:line="300" w:lineRule="exact"/>
              <w:rPr>
                <w:rFonts w:ascii="方正仿宋_GBK" w:eastAsia="方正仿宋_GBK" w:hAnsi="方正仿宋_GBK" w:cs="方正仿宋_GBK"/>
                <w:sz w:val="24"/>
                <w:szCs w:val="24"/>
              </w:rPr>
            </w:pPr>
            <w:r w:rsidRPr="00E3612A">
              <w:rPr>
                <w:rFonts w:ascii="方正仿宋_GBK" w:eastAsia="方正仿宋_GBK" w:hAnsi="方正仿宋_GBK" w:cs="方正仿宋_GBK" w:hint="eastAsia"/>
                <w:sz w:val="24"/>
                <w:szCs w:val="24"/>
              </w:rPr>
              <w:t>投标人的报价得分按下列公式计算：白蚁日常防治费用报价得分=（磋商基准价/磋商报价）×70。</w:t>
            </w:r>
          </w:p>
          <w:p w:rsidR="00E3612A" w:rsidRPr="00E3612A" w:rsidRDefault="00E3612A">
            <w:pPr>
              <w:tabs>
                <w:tab w:val="left" w:pos="312"/>
              </w:tabs>
              <w:spacing w:line="300" w:lineRule="exact"/>
              <w:rPr>
                <w:rFonts w:ascii="方正仿宋_GBK" w:eastAsia="方正仿宋_GBK" w:hAnsi="方正仿宋_GBK" w:cs="方正仿宋_GBK"/>
                <w:sz w:val="24"/>
                <w:szCs w:val="24"/>
              </w:rPr>
            </w:pPr>
          </w:p>
        </w:tc>
        <w:tc>
          <w:tcPr>
            <w:tcW w:w="3015" w:type="dxa"/>
            <w:tcBorders>
              <w:top w:val="single" w:sz="4" w:space="0" w:color="auto"/>
              <w:left w:val="single" w:sz="4" w:space="0" w:color="auto"/>
              <w:bottom w:val="single" w:sz="4" w:space="0" w:color="auto"/>
              <w:right w:val="single" w:sz="4" w:space="0" w:color="auto"/>
            </w:tcBorders>
            <w:vAlign w:val="center"/>
            <w:hideMark/>
          </w:tcPr>
          <w:p w:rsidR="00E3612A" w:rsidRPr="00E3612A" w:rsidRDefault="00E3612A">
            <w:pPr>
              <w:spacing w:line="300" w:lineRule="exact"/>
              <w:jc w:val="left"/>
              <w:rPr>
                <w:rFonts w:ascii="方正仿宋_GBK" w:eastAsia="方正仿宋_GBK" w:hAnsi="方正仿宋_GBK" w:cs="方正仿宋_GBK"/>
                <w:sz w:val="24"/>
                <w:szCs w:val="24"/>
              </w:rPr>
            </w:pPr>
            <w:r w:rsidRPr="00E3612A">
              <w:rPr>
                <w:rFonts w:ascii="方正仿宋_GBK" w:eastAsia="方正仿宋_GBK" w:hAnsi="方正仿宋_GBK" w:cs="方正仿宋_GBK" w:hint="eastAsia"/>
                <w:sz w:val="24"/>
                <w:szCs w:val="24"/>
              </w:rPr>
              <w:t>1.以投标人中的最低报价为磋商基准价格。</w:t>
            </w:r>
          </w:p>
          <w:p w:rsidR="00E3612A" w:rsidRPr="00E3612A" w:rsidRDefault="00E3612A">
            <w:pPr>
              <w:spacing w:line="300" w:lineRule="exact"/>
              <w:jc w:val="left"/>
              <w:rPr>
                <w:rFonts w:ascii="方正仿宋_GBK" w:eastAsia="方正仿宋_GBK" w:hAnsi="方正仿宋_GBK" w:cs="方正仿宋_GBK"/>
                <w:color w:val="000000"/>
                <w:sz w:val="24"/>
                <w:szCs w:val="24"/>
              </w:rPr>
            </w:pPr>
            <w:r w:rsidRPr="00E3612A">
              <w:rPr>
                <w:rFonts w:ascii="方正仿宋_GBK" w:eastAsia="方正仿宋_GBK" w:hAnsi="方正仿宋_GBK" w:cs="方正仿宋_GBK" w:hint="eastAsia"/>
                <w:sz w:val="24"/>
                <w:szCs w:val="24"/>
              </w:rPr>
              <w:t>2.报价超过最高限价（9万元）的均视为</w:t>
            </w:r>
            <w:r w:rsidRPr="00E3612A">
              <w:rPr>
                <w:rFonts w:ascii="方正仿宋_GBK" w:eastAsia="方正仿宋_GBK" w:hAnsi="方正仿宋_GBK" w:cs="方正仿宋_GBK" w:hint="eastAsia"/>
                <w:color w:val="000000"/>
                <w:sz w:val="24"/>
                <w:szCs w:val="24"/>
                <w:shd w:val="clear" w:color="auto" w:fill="FFFFFF"/>
              </w:rPr>
              <w:t>无效报价，无效报价的磋商响应文件不进行评审，也不得成交。</w:t>
            </w:r>
          </w:p>
        </w:tc>
      </w:tr>
      <w:tr w:rsidR="00E3612A" w:rsidTr="00E3612A">
        <w:trPr>
          <w:trHeight w:val="1400"/>
        </w:trPr>
        <w:tc>
          <w:tcPr>
            <w:tcW w:w="783" w:type="dxa"/>
            <w:vMerge w:val="restart"/>
            <w:tcBorders>
              <w:top w:val="single" w:sz="4" w:space="0" w:color="auto"/>
              <w:left w:val="single" w:sz="4" w:space="0" w:color="auto"/>
              <w:bottom w:val="single" w:sz="4" w:space="0" w:color="auto"/>
              <w:right w:val="single" w:sz="4" w:space="0" w:color="auto"/>
            </w:tcBorders>
            <w:vAlign w:val="center"/>
            <w:hideMark/>
          </w:tcPr>
          <w:p w:rsidR="00E3612A" w:rsidRPr="00E3612A" w:rsidRDefault="00E3612A">
            <w:pPr>
              <w:spacing w:line="300" w:lineRule="exact"/>
              <w:jc w:val="center"/>
              <w:rPr>
                <w:rFonts w:ascii="方正仿宋_GBK" w:eastAsia="方正仿宋_GBK" w:hAnsi="方正仿宋_GBK" w:cs="方正仿宋_GBK"/>
                <w:color w:val="000000"/>
                <w:sz w:val="24"/>
                <w:szCs w:val="24"/>
              </w:rPr>
            </w:pPr>
            <w:r w:rsidRPr="00E3612A">
              <w:rPr>
                <w:rFonts w:ascii="方正仿宋_GBK" w:eastAsia="方正仿宋_GBK" w:hAnsi="方正仿宋_GBK" w:cs="方正仿宋_GBK" w:hint="eastAsia"/>
                <w:color w:val="000000"/>
                <w:sz w:val="24"/>
                <w:szCs w:val="24"/>
              </w:rPr>
              <w:t>2</w:t>
            </w:r>
          </w:p>
        </w:tc>
        <w:tc>
          <w:tcPr>
            <w:tcW w:w="1534" w:type="dxa"/>
            <w:vMerge w:val="restart"/>
            <w:tcBorders>
              <w:top w:val="single" w:sz="4" w:space="0" w:color="auto"/>
              <w:left w:val="single" w:sz="4" w:space="0" w:color="auto"/>
              <w:bottom w:val="single" w:sz="4" w:space="0" w:color="auto"/>
              <w:right w:val="single" w:sz="4" w:space="0" w:color="auto"/>
            </w:tcBorders>
            <w:vAlign w:val="center"/>
            <w:hideMark/>
          </w:tcPr>
          <w:p w:rsidR="00E3612A" w:rsidRPr="00E3612A" w:rsidRDefault="00E3612A">
            <w:pPr>
              <w:spacing w:line="300" w:lineRule="exact"/>
              <w:jc w:val="center"/>
              <w:rPr>
                <w:rFonts w:ascii="方正仿宋_GBK" w:eastAsia="方正仿宋_GBK" w:hAnsi="方正仿宋_GBK" w:cs="方正仿宋_GBK"/>
                <w:color w:val="000000"/>
                <w:sz w:val="24"/>
                <w:szCs w:val="24"/>
              </w:rPr>
            </w:pPr>
            <w:r w:rsidRPr="00E3612A">
              <w:rPr>
                <w:rFonts w:ascii="方正仿宋_GBK" w:eastAsia="方正仿宋_GBK" w:hAnsi="方正仿宋_GBK" w:cs="方正仿宋_GBK" w:hint="eastAsia"/>
                <w:color w:val="000000"/>
                <w:sz w:val="24"/>
                <w:szCs w:val="24"/>
              </w:rPr>
              <w:t>技术部分</w:t>
            </w:r>
          </w:p>
          <w:p w:rsidR="00E3612A" w:rsidRPr="00E3612A" w:rsidRDefault="00E3612A">
            <w:pPr>
              <w:spacing w:line="300" w:lineRule="exact"/>
              <w:jc w:val="center"/>
              <w:rPr>
                <w:rFonts w:ascii="方正仿宋_GBK" w:eastAsia="方正仿宋_GBK" w:hAnsi="方正仿宋_GBK" w:cs="方正仿宋_GBK"/>
                <w:color w:val="000000"/>
                <w:sz w:val="24"/>
                <w:szCs w:val="24"/>
              </w:rPr>
            </w:pPr>
            <w:r w:rsidRPr="00E3612A">
              <w:rPr>
                <w:rFonts w:ascii="方正仿宋_GBK" w:eastAsia="方正仿宋_GBK" w:hAnsi="方正仿宋_GBK" w:cs="方正仿宋_GBK" w:hint="eastAsia"/>
                <w:color w:val="000000"/>
                <w:sz w:val="24"/>
                <w:szCs w:val="24"/>
              </w:rPr>
              <w:t>（10%）</w:t>
            </w:r>
          </w:p>
        </w:tc>
        <w:tc>
          <w:tcPr>
            <w:tcW w:w="1354" w:type="dxa"/>
            <w:tcBorders>
              <w:top w:val="single" w:sz="4" w:space="0" w:color="auto"/>
              <w:left w:val="single" w:sz="4" w:space="0" w:color="auto"/>
              <w:bottom w:val="single" w:sz="4" w:space="0" w:color="auto"/>
              <w:right w:val="single" w:sz="4" w:space="0" w:color="auto"/>
            </w:tcBorders>
            <w:vAlign w:val="center"/>
            <w:hideMark/>
          </w:tcPr>
          <w:p w:rsidR="00E3612A" w:rsidRPr="00E3612A" w:rsidRDefault="00E3612A">
            <w:pPr>
              <w:spacing w:line="300" w:lineRule="exact"/>
              <w:jc w:val="center"/>
              <w:rPr>
                <w:rFonts w:ascii="方正仿宋_GBK" w:eastAsia="方正仿宋_GBK" w:hAnsi="方正仿宋_GBK" w:cs="方正仿宋_GBK"/>
                <w:color w:val="000000"/>
                <w:sz w:val="24"/>
                <w:szCs w:val="24"/>
              </w:rPr>
            </w:pPr>
            <w:r w:rsidRPr="00E3612A">
              <w:rPr>
                <w:rFonts w:ascii="方正仿宋_GBK" w:eastAsia="方正仿宋_GBK" w:hAnsi="方正仿宋_GBK" w:cs="方正仿宋_GBK" w:hint="eastAsia"/>
                <w:color w:val="000000"/>
                <w:sz w:val="24"/>
                <w:szCs w:val="24"/>
              </w:rPr>
              <w:t>技术方案</w:t>
            </w:r>
          </w:p>
          <w:p w:rsidR="00E3612A" w:rsidRPr="00E3612A" w:rsidRDefault="00E3612A">
            <w:pPr>
              <w:spacing w:line="300" w:lineRule="exact"/>
              <w:jc w:val="center"/>
              <w:rPr>
                <w:rFonts w:ascii="方正仿宋_GBK" w:eastAsia="方正仿宋_GBK" w:hAnsi="方正仿宋_GBK" w:cs="方正仿宋_GBK"/>
                <w:color w:val="000000"/>
                <w:sz w:val="24"/>
                <w:szCs w:val="24"/>
              </w:rPr>
            </w:pPr>
            <w:r w:rsidRPr="00E3612A">
              <w:rPr>
                <w:rFonts w:ascii="方正仿宋_GBK" w:eastAsia="方正仿宋_GBK" w:hAnsi="方正仿宋_GBK" w:cs="方正仿宋_GBK" w:hint="eastAsia"/>
                <w:color w:val="000000"/>
                <w:sz w:val="24"/>
                <w:szCs w:val="24"/>
              </w:rPr>
              <w:t>5分</w:t>
            </w:r>
          </w:p>
        </w:tc>
        <w:tc>
          <w:tcPr>
            <w:tcW w:w="3375" w:type="dxa"/>
            <w:tcBorders>
              <w:top w:val="single" w:sz="4" w:space="0" w:color="auto"/>
              <w:left w:val="single" w:sz="4" w:space="0" w:color="auto"/>
              <w:bottom w:val="single" w:sz="4" w:space="0" w:color="auto"/>
              <w:right w:val="single" w:sz="4" w:space="0" w:color="auto"/>
            </w:tcBorders>
            <w:vAlign w:val="center"/>
            <w:hideMark/>
          </w:tcPr>
          <w:p w:rsidR="00E3612A" w:rsidRPr="00E3612A" w:rsidRDefault="00E3612A">
            <w:pPr>
              <w:spacing w:line="300" w:lineRule="exact"/>
              <w:jc w:val="left"/>
              <w:rPr>
                <w:rFonts w:ascii="方正仿宋_GBK" w:eastAsia="方正仿宋_GBK" w:hAnsi="方正仿宋_GBK" w:cs="方正仿宋_GBK"/>
                <w:color w:val="000000"/>
                <w:sz w:val="24"/>
                <w:szCs w:val="24"/>
              </w:rPr>
            </w:pPr>
            <w:r w:rsidRPr="00E3612A">
              <w:rPr>
                <w:rFonts w:ascii="方正仿宋_GBK" w:eastAsia="方正仿宋_GBK" w:hAnsi="方正仿宋_GBK" w:cs="方正仿宋_GBK" w:hint="eastAsia"/>
                <w:color w:val="000000"/>
                <w:sz w:val="24"/>
                <w:szCs w:val="24"/>
              </w:rPr>
              <w:t>关于白蚁治理施工技术方案</w:t>
            </w:r>
          </w:p>
        </w:tc>
        <w:tc>
          <w:tcPr>
            <w:tcW w:w="3015" w:type="dxa"/>
            <w:vMerge w:val="restart"/>
            <w:tcBorders>
              <w:top w:val="single" w:sz="4" w:space="0" w:color="auto"/>
              <w:left w:val="single" w:sz="4" w:space="0" w:color="auto"/>
              <w:bottom w:val="single" w:sz="4" w:space="0" w:color="auto"/>
              <w:right w:val="single" w:sz="4" w:space="0" w:color="auto"/>
            </w:tcBorders>
            <w:vAlign w:val="center"/>
            <w:hideMark/>
          </w:tcPr>
          <w:p w:rsidR="00E3612A" w:rsidRPr="00E3612A" w:rsidRDefault="00E3612A">
            <w:pPr>
              <w:spacing w:line="300" w:lineRule="exact"/>
              <w:jc w:val="left"/>
              <w:rPr>
                <w:rFonts w:ascii="方正仿宋_GBK" w:eastAsia="方正仿宋_GBK" w:hAnsi="方正仿宋_GBK" w:cs="方正仿宋_GBK"/>
                <w:color w:val="000000"/>
                <w:sz w:val="24"/>
                <w:szCs w:val="24"/>
              </w:rPr>
            </w:pPr>
            <w:r w:rsidRPr="00E3612A">
              <w:rPr>
                <w:rFonts w:ascii="方正仿宋_GBK" w:eastAsia="方正仿宋_GBK" w:hAnsi="方正仿宋_GBK" w:cs="方正仿宋_GBK" w:hint="eastAsia"/>
                <w:color w:val="000000"/>
                <w:sz w:val="24"/>
                <w:szCs w:val="24"/>
              </w:rPr>
              <w:t>1.方案主要用文字和语言进行描述，可根据实际情况加入图表，表格，图片、照片、发票复印件等。</w:t>
            </w:r>
          </w:p>
          <w:p w:rsidR="00E3612A" w:rsidRPr="00E3612A" w:rsidRDefault="00E3612A">
            <w:pPr>
              <w:spacing w:line="300" w:lineRule="exact"/>
              <w:jc w:val="left"/>
              <w:rPr>
                <w:rFonts w:ascii="方正仿宋_GBK" w:eastAsia="方正仿宋_GBK" w:hAnsi="方正仿宋_GBK" w:cs="方正仿宋_GBK"/>
                <w:color w:val="000000"/>
                <w:sz w:val="24"/>
                <w:szCs w:val="24"/>
              </w:rPr>
            </w:pPr>
            <w:r w:rsidRPr="00E3612A">
              <w:rPr>
                <w:rFonts w:ascii="方正仿宋_GBK" w:eastAsia="方正仿宋_GBK" w:hAnsi="方正仿宋_GBK" w:cs="方正仿宋_GBK" w:hint="eastAsia"/>
                <w:color w:val="000000"/>
                <w:sz w:val="24"/>
                <w:szCs w:val="24"/>
              </w:rPr>
              <w:t>2.评标委员会根据方案内容逐条在供应商之间比较，酌情打分。</w:t>
            </w:r>
          </w:p>
        </w:tc>
      </w:tr>
      <w:tr w:rsidR="00E3612A" w:rsidTr="00E3612A">
        <w:trPr>
          <w:trHeight w:val="1251"/>
        </w:trPr>
        <w:tc>
          <w:tcPr>
            <w:tcW w:w="783" w:type="dxa"/>
            <w:vMerge/>
            <w:tcBorders>
              <w:top w:val="single" w:sz="4" w:space="0" w:color="auto"/>
              <w:left w:val="single" w:sz="4" w:space="0" w:color="auto"/>
              <w:bottom w:val="single" w:sz="4" w:space="0" w:color="auto"/>
              <w:right w:val="single" w:sz="4" w:space="0" w:color="auto"/>
            </w:tcBorders>
            <w:vAlign w:val="center"/>
            <w:hideMark/>
          </w:tcPr>
          <w:p w:rsidR="00E3612A" w:rsidRPr="00E3612A" w:rsidRDefault="00E3612A">
            <w:pPr>
              <w:widowControl/>
              <w:jc w:val="left"/>
              <w:rPr>
                <w:rFonts w:ascii="方正仿宋_GBK" w:eastAsia="方正仿宋_GBK" w:hAnsi="方正仿宋_GBK" w:cs="方正仿宋_GBK"/>
                <w:color w:val="000000"/>
                <w:sz w:val="24"/>
                <w:szCs w:val="24"/>
              </w:rPr>
            </w:pPr>
          </w:p>
        </w:tc>
        <w:tc>
          <w:tcPr>
            <w:tcW w:w="1534" w:type="dxa"/>
            <w:vMerge/>
            <w:tcBorders>
              <w:top w:val="single" w:sz="4" w:space="0" w:color="auto"/>
              <w:left w:val="single" w:sz="4" w:space="0" w:color="auto"/>
              <w:bottom w:val="single" w:sz="4" w:space="0" w:color="auto"/>
              <w:right w:val="single" w:sz="4" w:space="0" w:color="auto"/>
            </w:tcBorders>
            <w:vAlign w:val="center"/>
            <w:hideMark/>
          </w:tcPr>
          <w:p w:rsidR="00E3612A" w:rsidRPr="00E3612A" w:rsidRDefault="00E3612A">
            <w:pPr>
              <w:widowControl/>
              <w:jc w:val="left"/>
              <w:rPr>
                <w:rFonts w:ascii="方正仿宋_GBK" w:eastAsia="方正仿宋_GBK" w:hAnsi="方正仿宋_GBK" w:cs="方正仿宋_GBK"/>
                <w:color w:val="000000"/>
                <w:sz w:val="24"/>
                <w:szCs w:val="24"/>
              </w:rPr>
            </w:pPr>
          </w:p>
        </w:tc>
        <w:tc>
          <w:tcPr>
            <w:tcW w:w="1354" w:type="dxa"/>
            <w:tcBorders>
              <w:top w:val="single" w:sz="4" w:space="0" w:color="auto"/>
              <w:left w:val="single" w:sz="4" w:space="0" w:color="auto"/>
              <w:bottom w:val="single" w:sz="4" w:space="0" w:color="auto"/>
              <w:right w:val="single" w:sz="4" w:space="0" w:color="auto"/>
            </w:tcBorders>
            <w:vAlign w:val="center"/>
            <w:hideMark/>
          </w:tcPr>
          <w:p w:rsidR="00E3612A" w:rsidRPr="00E3612A" w:rsidRDefault="00E3612A">
            <w:pPr>
              <w:pStyle w:val="ae"/>
              <w:spacing w:before="0" w:beforeAutospacing="0" w:after="0" w:afterAutospacing="0" w:line="300" w:lineRule="exact"/>
              <w:jc w:val="center"/>
              <w:rPr>
                <w:rFonts w:ascii="方正仿宋_GBK" w:eastAsia="方正仿宋_GBK" w:hAnsi="方正仿宋_GBK" w:cs="方正仿宋_GBK"/>
                <w:color w:val="000000"/>
                <w:szCs w:val="24"/>
              </w:rPr>
            </w:pPr>
            <w:r w:rsidRPr="00E3612A">
              <w:rPr>
                <w:rFonts w:ascii="方正仿宋_GBK" w:eastAsia="方正仿宋_GBK" w:hAnsi="方正仿宋_GBK" w:cs="方正仿宋_GBK" w:hint="eastAsia"/>
                <w:color w:val="000000"/>
                <w:szCs w:val="24"/>
              </w:rPr>
              <w:t>服务方案</w:t>
            </w:r>
          </w:p>
          <w:p w:rsidR="00E3612A" w:rsidRPr="00E3612A" w:rsidRDefault="00E3612A">
            <w:pPr>
              <w:pStyle w:val="ae"/>
              <w:spacing w:before="0" w:beforeAutospacing="0" w:after="0" w:afterAutospacing="0" w:line="300" w:lineRule="exact"/>
              <w:jc w:val="center"/>
              <w:rPr>
                <w:rFonts w:ascii="方正仿宋_GBK" w:eastAsia="方正仿宋_GBK" w:hAnsi="方正仿宋_GBK" w:cs="方正仿宋_GBK"/>
                <w:color w:val="000000"/>
                <w:szCs w:val="24"/>
              </w:rPr>
            </w:pPr>
            <w:r w:rsidRPr="00E3612A">
              <w:rPr>
                <w:rFonts w:ascii="方正仿宋_GBK" w:eastAsia="方正仿宋_GBK" w:hAnsi="方正仿宋_GBK" w:cs="方正仿宋_GBK" w:hint="eastAsia"/>
                <w:color w:val="000000"/>
                <w:szCs w:val="24"/>
              </w:rPr>
              <w:t>5分</w:t>
            </w:r>
          </w:p>
        </w:tc>
        <w:tc>
          <w:tcPr>
            <w:tcW w:w="3375" w:type="dxa"/>
            <w:tcBorders>
              <w:top w:val="single" w:sz="4" w:space="0" w:color="auto"/>
              <w:left w:val="single" w:sz="4" w:space="0" w:color="auto"/>
              <w:bottom w:val="single" w:sz="4" w:space="0" w:color="auto"/>
              <w:right w:val="single" w:sz="4" w:space="0" w:color="auto"/>
            </w:tcBorders>
            <w:vAlign w:val="center"/>
            <w:hideMark/>
          </w:tcPr>
          <w:p w:rsidR="00E3612A" w:rsidRPr="00E3612A" w:rsidRDefault="00E3612A">
            <w:pPr>
              <w:pStyle w:val="ae"/>
              <w:spacing w:before="0" w:beforeAutospacing="0" w:after="0" w:afterAutospacing="0" w:line="300" w:lineRule="exact"/>
              <w:rPr>
                <w:rFonts w:ascii="方正仿宋_GBK" w:eastAsia="方正仿宋_GBK" w:hAnsi="方正仿宋_GBK" w:cs="方正仿宋_GBK"/>
                <w:color w:val="000000"/>
                <w:szCs w:val="24"/>
              </w:rPr>
            </w:pPr>
            <w:r w:rsidRPr="00E3612A">
              <w:rPr>
                <w:rFonts w:ascii="方正仿宋_GBK" w:eastAsia="方正仿宋_GBK" w:hAnsi="方正仿宋_GBK" w:cs="方正仿宋_GBK" w:hint="eastAsia"/>
                <w:color w:val="000000"/>
                <w:szCs w:val="24"/>
              </w:rPr>
              <w:t>管理制度建设，安全应急处理预案等，由评委酌情评分。</w:t>
            </w:r>
          </w:p>
        </w:tc>
        <w:tc>
          <w:tcPr>
            <w:tcW w:w="3015" w:type="dxa"/>
            <w:vMerge/>
            <w:tcBorders>
              <w:top w:val="single" w:sz="4" w:space="0" w:color="auto"/>
              <w:left w:val="single" w:sz="4" w:space="0" w:color="auto"/>
              <w:bottom w:val="single" w:sz="4" w:space="0" w:color="auto"/>
              <w:right w:val="single" w:sz="4" w:space="0" w:color="auto"/>
            </w:tcBorders>
            <w:vAlign w:val="center"/>
            <w:hideMark/>
          </w:tcPr>
          <w:p w:rsidR="00E3612A" w:rsidRPr="00E3612A" w:rsidRDefault="00E3612A">
            <w:pPr>
              <w:widowControl/>
              <w:jc w:val="left"/>
              <w:rPr>
                <w:rFonts w:ascii="方正仿宋_GBK" w:eastAsia="方正仿宋_GBK" w:hAnsi="方正仿宋_GBK" w:cs="方正仿宋_GBK"/>
                <w:color w:val="000000"/>
                <w:sz w:val="24"/>
                <w:szCs w:val="24"/>
              </w:rPr>
            </w:pPr>
          </w:p>
        </w:tc>
      </w:tr>
      <w:tr w:rsidR="00E3612A" w:rsidTr="00E3612A">
        <w:trPr>
          <w:trHeight w:val="5392"/>
        </w:trPr>
        <w:tc>
          <w:tcPr>
            <w:tcW w:w="783" w:type="dxa"/>
            <w:tcBorders>
              <w:top w:val="single" w:sz="4" w:space="0" w:color="auto"/>
              <w:left w:val="single" w:sz="4" w:space="0" w:color="auto"/>
              <w:bottom w:val="single" w:sz="4" w:space="0" w:color="auto"/>
              <w:right w:val="single" w:sz="4" w:space="0" w:color="auto"/>
            </w:tcBorders>
            <w:vAlign w:val="center"/>
            <w:hideMark/>
          </w:tcPr>
          <w:p w:rsidR="00E3612A" w:rsidRPr="00E3612A" w:rsidRDefault="00E3612A">
            <w:pPr>
              <w:spacing w:line="300" w:lineRule="exact"/>
              <w:jc w:val="center"/>
              <w:rPr>
                <w:rFonts w:ascii="方正仿宋_GBK" w:eastAsia="方正仿宋_GBK" w:hAnsi="方正仿宋_GBK" w:cs="方正仿宋_GBK"/>
                <w:color w:val="000000"/>
                <w:sz w:val="24"/>
                <w:szCs w:val="24"/>
              </w:rPr>
            </w:pPr>
            <w:r w:rsidRPr="00E3612A">
              <w:rPr>
                <w:rFonts w:ascii="方正仿宋_GBK" w:eastAsia="方正仿宋_GBK" w:hAnsi="方正仿宋_GBK" w:cs="方正仿宋_GBK" w:hint="eastAsia"/>
                <w:color w:val="000000"/>
                <w:sz w:val="24"/>
                <w:szCs w:val="24"/>
              </w:rPr>
              <w:t>3</w:t>
            </w:r>
          </w:p>
        </w:tc>
        <w:tc>
          <w:tcPr>
            <w:tcW w:w="1534" w:type="dxa"/>
            <w:tcBorders>
              <w:top w:val="single" w:sz="4" w:space="0" w:color="auto"/>
              <w:left w:val="single" w:sz="4" w:space="0" w:color="auto"/>
              <w:bottom w:val="single" w:sz="4" w:space="0" w:color="auto"/>
              <w:right w:val="single" w:sz="4" w:space="0" w:color="auto"/>
            </w:tcBorders>
            <w:vAlign w:val="center"/>
            <w:hideMark/>
          </w:tcPr>
          <w:p w:rsidR="00E3612A" w:rsidRPr="00E3612A" w:rsidRDefault="00E3612A">
            <w:pPr>
              <w:spacing w:line="300" w:lineRule="exact"/>
              <w:jc w:val="center"/>
              <w:rPr>
                <w:rFonts w:ascii="方正仿宋_GBK" w:eastAsia="方正仿宋_GBK" w:hAnsi="方正仿宋_GBK" w:cs="方正仿宋_GBK"/>
                <w:color w:val="000000"/>
                <w:sz w:val="24"/>
                <w:szCs w:val="24"/>
              </w:rPr>
            </w:pPr>
            <w:r w:rsidRPr="00E3612A">
              <w:rPr>
                <w:rFonts w:ascii="方正仿宋_GBK" w:eastAsia="方正仿宋_GBK" w:hAnsi="方正仿宋_GBK" w:cs="方正仿宋_GBK" w:hint="eastAsia"/>
                <w:color w:val="000000"/>
                <w:sz w:val="24"/>
                <w:szCs w:val="24"/>
              </w:rPr>
              <w:t>商务部分（20%）</w:t>
            </w:r>
          </w:p>
        </w:tc>
        <w:tc>
          <w:tcPr>
            <w:tcW w:w="1354" w:type="dxa"/>
            <w:tcBorders>
              <w:top w:val="single" w:sz="4" w:space="0" w:color="auto"/>
              <w:left w:val="single" w:sz="4" w:space="0" w:color="auto"/>
              <w:bottom w:val="single" w:sz="4" w:space="0" w:color="auto"/>
              <w:right w:val="single" w:sz="4" w:space="0" w:color="auto"/>
            </w:tcBorders>
            <w:vAlign w:val="center"/>
          </w:tcPr>
          <w:p w:rsidR="00E3612A" w:rsidRPr="00E3612A" w:rsidRDefault="00E3612A">
            <w:pPr>
              <w:spacing w:line="300" w:lineRule="exact"/>
              <w:jc w:val="center"/>
              <w:rPr>
                <w:rFonts w:ascii="方正仿宋_GBK" w:eastAsia="方正仿宋_GBK" w:hAnsi="方正仿宋_GBK" w:cs="方正仿宋_GBK"/>
                <w:sz w:val="24"/>
                <w:szCs w:val="24"/>
              </w:rPr>
            </w:pPr>
          </w:p>
          <w:p w:rsidR="00E3612A" w:rsidRPr="00E3612A" w:rsidRDefault="00E3612A">
            <w:pPr>
              <w:spacing w:line="300" w:lineRule="exact"/>
              <w:jc w:val="center"/>
              <w:rPr>
                <w:rFonts w:ascii="方正仿宋_GBK" w:eastAsia="方正仿宋_GBK" w:hAnsi="方正仿宋_GBK" w:cs="方正仿宋_GBK"/>
                <w:color w:val="000000"/>
                <w:sz w:val="24"/>
                <w:szCs w:val="24"/>
              </w:rPr>
            </w:pPr>
            <w:r w:rsidRPr="00E3612A">
              <w:rPr>
                <w:rFonts w:ascii="方正仿宋_GBK" w:eastAsia="方正仿宋_GBK" w:hAnsi="方正仿宋_GBK" w:cs="方正仿宋_GBK" w:hint="eastAsia"/>
                <w:color w:val="000000"/>
                <w:sz w:val="24"/>
                <w:szCs w:val="24"/>
              </w:rPr>
              <w:t>企业业绩20分</w:t>
            </w:r>
          </w:p>
        </w:tc>
        <w:tc>
          <w:tcPr>
            <w:tcW w:w="3375" w:type="dxa"/>
            <w:tcBorders>
              <w:top w:val="single" w:sz="4" w:space="0" w:color="auto"/>
              <w:left w:val="single" w:sz="4" w:space="0" w:color="auto"/>
              <w:bottom w:val="single" w:sz="4" w:space="0" w:color="auto"/>
              <w:right w:val="single" w:sz="4" w:space="0" w:color="auto"/>
            </w:tcBorders>
            <w:vAlign w:val="center"/>
            <w:hideMark/>
          </w:tcPr>
          <w:p w:rsidR="00E3612A" w:rsidRPr="00E3612A" w:rsidRDefault="00E3612A">
            <w:pPr>
              <w:pStyle w:val="ae"/>
              <w:spacing w:before="0" w:beforeAutospacing="0" w:after="0" w:afterAutospacing="0" w:line="300" w:lineRule="exact"/>
              <w:rPr>
                <w:rFonts w:ascii="方正仿宋_GBK" w:eastAsia="方正仿宋_GBK" w:hAnsi="方正仿宋_GBK" w:cs="方正仿宋_GBK"/>
                <w:color w:val="000000"/>
                <w:szCs w:val="24"/>
              </w:rPr>
            </w:pPr>
            <w:r w:rsidRPr="00E3612A">
              <w:rPr>
                <w:rFonts w:ascii="方正仿宋_GBK" w:eastAsia="方正仿宋_GBK" w:hAnsi="方正仿宋_GBK" w:cs="方正仿宋_GBK" w:hint="eastAsia"/>
                <w:color w:val="000000"/>
                <w:szCs w:val="24"/>
              </w:rPr>
              <w:t>1.2018年1月以来，为机关事业单位提供相关服务的（需提供合同复印件或者其他证明文件），提供一个得1分，最高不超过7分；</w:t>
            </w:r>
          </w:p>
          <w:p w:rsidR="00E3612A" w:rsidRPr="00E3612A" w:rsidRDefault="00E3612A">
            <w:pPr>
              <w:pStyle w:val="ae"/>
              <w:spacing w:before="0" w:beforeAutospacing="0" w:after="0" w:afterAutospacing="0" w:line="300" w:lineRule="exact"/>
              <w:rPr>
                <w:rFonts w:ascii="方正仿宋_GBK" w:eastAsia="方正仿宋_GBK" w:hAnsi="方正仿宋_GBK" w:cs="方正仿宋_GBK"/>
                <w:color w:val="000000"/>
                <w:szCs w:val="24"/>
              </w:rPr>
            </w:pPr>
            <w:r w:rsidRPr="00E3612A">
              <w:rPr>
                <w:rFonts w:ascii="方正仿宋_GBK" w:eastAsia="方正仿宋_GBK" w:hAnsi="方正仿宋_GBK" w:cs="方正仿宋_GBK" w:hint="eastAsia"/>
                <w:color w:val="000000"/>
                <w:szCs w:val="24"/>
              </w:rPr>
              <w:t>2.2018年1月以来，提供除机关事业单位以外的其他单位服务业绩的，提供一个得1分，最高不超过3分；</w:t>
            </w:r>
          </w:p>
          <w:p w:rsidR="00E3612A" w:rsidRPr="00E3612A" w:rsidRDefault="00E3612A">
            <w:pPr>
              <w:pStyle w:val="ae"/>
              <w:spacing w:before="0" w:beforeAutospacing="0" w:after="0" w:afterAutospacing="0" w:line="300" w:lineRule="exact"/>
              <w:rPr>
                <w:rFonts w:ascii="方正仿宋_GBK" w:eastAsia="方正仿宋_GBK" w:hAnsi="方正仿宋_GBK" w:cs="方正仿宋_GBK"/>
                <w:color w:val="000000"/>
                <w:szCs w:val="24"/>
              </w:rPr>
            </w:pPr>
            <w:r w:rsidRPr="00E3612A">
              <w:rPr>
                <w:rFonts w:ascii="方正仿宋_GBK" w:eastAsia="方正仿宋_GBK" w:hAnsi="方正仿宋_GBK" w:cs="方正仿宋_GBK" w:hint="eastAsia"/>
                <w:color w:val="000000"/>
                <w:szCs w:val="24"/>
              </w:rPr>
              <w:t>3.业绩证明能附加提供相应业主单位满意度证明文件的，提供一个满意度证明文件且业主评价为满意或优秀的得1分，最高分不超过10分。</w:t>
            </w:r>
          </w:p>
        </w:tc>
        <w:tc>
          <w:tcPr>
            <w:tcW w:w="3015" w:type="dxa"/>
            <w:tcBorders>
              <w:top w:val="single" w:sz="4" w:space="0" w:color="auto"/>
              <w:left w:val="single" w:sz="4" w:space="0" w:color="auto"/>
              <w:bottom w:val="single" w:sz="4" w:space="0" w:color="auto"/>
              <w:right w:val="single" w:sz="4" w:space="0" w:color="auto"/>
            </w:tcBorders>
            <w:vAlign w:val="center"/>
          </w:tcPr>
          <w:p w:rsidR="00E3612A" w:rsidRPr="00E3612A" w:rsidRDefault="00E3612A">
            <w:pPr>
              <w:spacing w:line="300" w:lineRule="exact"/>
              <w:jc w:val="left"/>
              <w:rPr>
                <w:rFonts w:ascii="方正仿宋_GBK" w:eastAsia="方正仿宋_GBK" w:hAnsi="方正仿宋_GBK" w:cs="方正仿宋_GBK"/>
                <w:sz w:val="24"/>
                <w:szCs w:val="24"/>
              </w:rPr>
            </w:pPr>
          </w:p>
          <w:p w:rsidR="00E3612A" w:rsidRPr="00E3612A" w:rsidRDefault="00E3612A">
            <w:pPr>
              <w:spacing w:line="300" w:lineRule="exact"/>
              <w:jc w:val="left"/>
              <w:rPr>
                <w:rFonts w:ascii="方正仿宋_GBK" w:eastAsia="方正仿宋_GBK" w:hAnsi="方正仿宋_GBK" w:cs="方正仿宋_GBK"/>
                <w:sz w:val="24"/>
                <w:szCs w:val="24"/>
              </w:rPr>
            </w:pPr>
            <w:r w:rsidRPr="00E3612A">
              <w:rPr>
                <w:rFonts w:ascii="方正仿宋_GBK" w:eastAsia="方正仿宋_GBK" w:hAnsi="方正仿宋_GBK" w:cs="方正仿宋_GBK" w:hint="eastAsia"/>
                <w:sz w:val="24"/>
                <w:szCs w:val="24"/>
              </w:rPr>
              <w:t>1.提供合同复印件加盖供应商鲜章，原件备查。</w:t>
            </w:r>
          </w:p>
          <w:p w:rsidR="00E3612A" w:rsidRPr="00E3612A" w:rsidRDefault="00E3612A">
            <w:pPr>
              <w:pStyle w:val="a9"/>
              <w:spacing w:line="300" w:lineRule="exact"/>
              <w:ind w:firstLineChars="0" w:firstLine="0"/>
              <w:rPr>
                <w:rFonts w:ascii="方正仿宋_GBK" w:eastAsia="方正仿宋_GBK" w:hAnsi="方正仿宋_GBK" w:cs="方正仿宋_GBK"/>
                <w:sz w:val="24"/>
                <w:szCs w:val="24"/>
              </w:rPr>
            </w:pPr>
            <w:r w:rsidRPr="00E3612A">
              <w:rPr>
                <w:rFonts w:ascii="方正仿宋_GBK" w:eastAsia="方正仿宋_GBK" w:hAnsi="方正仿宋_GBK" w:cs="方正仿宋_GBK" w:hint="eastAsia"/>
                <w:sz w:val="24"/>
                <w:szCs w:val="24"/>
              </w:rPr>
              <w:t>2</w:t>
            </w:r>
            <w:r w:rsidRPr="00E3612A">
              <w:rPr>
                <w:rFonts w:ascii="方正仿宋_GBK" w:eastAsia="方正仿宋_GBK" w:hAnsi="方正仿宋_GBK" w:cs="方正仿宋_GBK" w:hint="eastAsia"/>
                <w:color w:val="000000"/>
                <w:kern w:val="0"/>
                <w:sz w:val="24"/>
                <w:szCs w:val="24"/>
              </w:rPr>
              <w:t>.满意度证明文件应加盖业主单位公章。</w:t>
            </w:r>
          </w:p>
        </w:tc>
      </w:tr>
    </w:tbl>
    <w:p w:rsidR="00E3612A" w:rsidRDefault="00E3612A" w:rsidP="00E3612A">
      <w:pPr>
        <w:spacing w:line="600" w:lineRule="exact"/>
        <w:jc w:val="lef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lastRenderedPageBreak/>
        <w:t>附件1</w:t>
      </w:r>
    </w:p>
    <w:p w:rsidR="00E3612A" w:rsidRDefault="00E3612A" w:rsidP="00E3612A">
      <w:pPr>
        <w:spacing w:line="600" w:lineRule="exact"/>
        <w:jc w:val="center"/>
        <w:rPr>
          <w:rFonts w:ascii="方正小标宋_GBK" w:eastAsia="方正小标宋_GBK" w:hAnsi="方正仿宋_GBK" w:cs="方正仿宋_GBK"/>
          <w:sz w:val="44"/>
          <w:szCs w:val="44"/>
        </w:rPr>
      </w:pPr>
      <w:r>
        <w:rPr>
          <w:rFonts w:ascii="方正小标宋_GBK" w:eastAsia="方正小标宋_GBK" w:hAnsi="方正仿宋_GBK" w:cs="方正仿宋_GBK" w:hint="eastAsia"/>
          <w:sz w:val="44"/>
          <w:szCs w:val="44"/>
        </w:rPr>
        <w:t>1.磋商响应函</w:t>
      </w:r>
    </w:p>
    <w:p w:rsidR="00E3612A" w:rsidRDefault="00E3612A" w:rsidP="00E3612A">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w:t>
      </w:r>
    </w:p>
    <w:p w:rsidR="00E3612A" w:rsidRDefault="00E3612A" w:rsidP="00E3612A">
      <w:pPr>
        <w:pStyle w:val="af0"/>
        <w:spacing w:before="0" w:after="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我方确认收到贵方提供的</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竞争性磋商文件，并已完全了解竞争性磋商文件中所有条款及要求，经研究决定参加磋商。现</w:t>
      </w:r>
      <w:r>
        <w:rPr>
          <w:rFonts w:ascii="方正仿宋_GBK" w:eastAsia="方正仿宋_GBK" w:hAnsi="方正仿宋_GBK" w:cs="方正仿宋_GBK" w:hint="eastAsia"/>
          <w:kern w:val="2"/>
          <w:sz w:val="32"/>
          <w:szCs w:val="32"/>
        </w:rPr>
        <w:t>正式授权下述签字人</w:t>
      </w:r>
      <w:r>
        <w:rPr>
          <w:rFonts w:ascii="方正仿宋_GBK" w:eastAsia="方正仿宋_GBK" w:hAnsi="方正仿宋_GBK" w:cs="方正仿宋_GBK" w:hint="eastAsia"/>
          <w:kern w:val="2"/>
          <w:sz w:val="32"/>
          <w:szCs w:val="32"/>
          <w:u w:val="single"/>
        </w:rPr>
        <w:t xml:space="preserve">         </w:t>
      </w:r>
      <w:r>
        <w:rPr>
          <w:rFonts w:ascii="方正仿宋_GBK" w:eastAsia="方正仿宋_GBK" w:hAnsi="方正仿宋_GBK" w:cs="方正仿宋_GBK" w:hint="eastAsia"/>
          <w:kern w:val="2"/>
          <w:sz w:val="32"/>
          <w:szCs w:val="32"/>
        </w:rPr>
        <w:t>(姓名和职务)代表我方</w:t>
      </w:r>
      <w:r>
        <w:rPr>
          <w:rFonts w:ascii="方正仿宋_GBK" w:eastAsia="方正仿宋_GBK" w:hAnsi="方正仿宋_GBK" w:cs="方正仿宋_GBK" w:hint="eastAsia"/>
          <w:kern w:val="2"/>
          <w:sz w:val="32"/>
          <w:szCs w:val="32"/>
          <w:u w:val="single"/>
        </w:rPr>
        <w:t xml:space="preserve">          </w:t>
      </w:r>
      <w:r>
        <w:rPr>
          <w:rFonts w:ascii="方正仿宋_GBK" w:eastAsia="方正仿宋_GBK" w:hAnsi="方正仿宋_GBK" w:cs="方正仿宋_GBK" w:hint="eastAsia"/>
          <w:kern w:val="2"/>
          <w:sz w:val="32"/>
          <w:szCs w:val="32"/>
        </w:rPr>
        <w:t>（报价单位的名称），全权处理本次项目磋商的有关事宜。据此函，我方作出如下承诺：</w:t>
      </w:r>
    </w:p>
    <w:p w:rsidR="00E3612A" w:rsidRDefault="00E3612A" w:rsidP="00E3612A">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1.愿意接受竞争性磋商文件中的所有条款和条件，并按其要求提供货物与服务。有关服务的详细报价见磋商响应文件。</w:t>
      </w:r>
    </w:p>
    <w:p w:rsidR="00E3612A" w:rsidRDefault="00E3612A" w:rsidP="00E3612A">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2.同意按照竞争性磋商文件的要求提供所有资料、数据或信息。若贵方要求我方另外提供与竞争性磋商有关的任何证据或资料，我方将按要求予以提供并保证其为真实的、准确的。</w:t>
      </w:r>
    </w:p>
    <w:p w:rsidR="00E3612A" w:rsidRDefault="00E3612A" w:rsidP="00E3612A">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3.同意贵方有权决定成交供应商，并理解最低报价是成交的重要条件，但不是唯一的选择标准。</w:t>
      </w:r>
    </w:p>
    <w:p w:rsidR="00E3612A" w:rsidRDefault="00E3612A" w:rsidP="00E3612A">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4.我方如能成交，将保证履行竞争性磋商文件（含补充通知）中的全部责任和义务，并于约定时间前完成项目，交付贵方验收、使用。</w:t>
      </w:r>
    </w:p>
    <w:p w:rsidR="00E3612A" w:rsidRDefault="00E3612A" w:rsidP="00E3612A">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5.本竞争性磋商文件的有效期为规定开标之日后30天，如成交，有效期将延至合同有效期终止日为止。</w:t>
      </w:r>
    </w:p>
    <w:p w:rsidR="00E3612A" w:rsidRDefault="00E3612A" w:rsidP="00E3612A">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6.同意竞争性磋商文件中规定的收费标准并保证及时交</w:t>
      </w:r>
      <w:r>
        <w:rPr>
          <w:rFonts w:ascii="方正仿宋_GBK" w:eastAsia="方正仿宋_GBK" w:hAnsi="方正仿宋_GBK" w:cs="方正仿宋_GBK" w:hint="eastAsia"/>
          <w:sz w:val="32"/>
          <w:szCs w:val="32"/>
        </w:rPr>
        <w:lastRenderedPageBreak/>
        <w:t>纳相关费用。</w:t>
      </w:r>
    </w:p>
    <w:p w:rsidR="00E3612A" w:rsidRDefault="00E3612A" w:rsidP="00E3612A">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7.所有与本次竞争性磋商有关正式联系信息为：</w:t>
      </w:r>
    </w:p>
    <w:p w:rsidR="00E3612A" w:rsidRDefault="00E3612A" w:rsidP="00E3612A">
      <w:pPr>
        <w:pStyle w:val="af0"/>
        <w:spacing w:before="0" w:after="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报价单位名称：</w:t>
      </w:r>
    </w:p>
    <w:p w:rsidR="00E3612A" w:rsidRDefault="00E3612A" w:rsidP="00E3612A">
      <w:pPr>
        <w:pStyle w:val="af0"/>
        <w:spacing w:before="0" w:after="0" w:line="600" w:lineRule="exact"/>
        <w:ind w:firstLineChars="200" w:firstLine="640"/>
        <w:jc w:val="both"/>
        <w:rPr>
          <w:rFonts w:ascii="方正仿宋_GBK" w:eastAsia="方正仿宋_GBK" w:hAnsi="方正仿宋_GBK" w:cs="方正仿宋_GBK"/>
          <w:kern w:val="2"/>
          <w:sz w:val="32"/>
          <w:szCs w:val="32"/>
        </w:rPr>
      </w:pPr>
      <w:r>
        <w:rPr>
          <w:rFonts w:ascii="方正仿宋_GBK" w:eastAsia="方正仿宋_GBK" w:hAnsi="方正仿宋_GBK" w:cs="方正仿宋_GBK" w:hint="eastAsia"/>
          <w:kern w:val="2"/>
          <w:sz w:val="32"/>
          <w:szCs w:val="32"/>
        </w:rPr>
        <w:t>地址及邮政编码：</w:t>
      </w:r>
    </w:p>
    <w:p w:rsidR="00E3612A" w:rsidRDefault="00E3612A" w:rsidP="00E3612A">
      <w:pPr>
        <w:pStyle w:val="af0"/>
        <w:spacing w:before="0" w:after="0" w:line="600" w:lineRule="exact"/>
        <w:ind w:firstLineChars="200" w:firstLine="640"/>
        <w:jc w:val="both"/>
        <w:rPr>
          <w:rFonts w:ascii="方正仿宋_GBK" w:eastAsia="方正仿宋_GBK" w:hAnsi="方正仿宋_GBK" w:cs="方正仿宋_GBK"/>
          <w:kern w:val="2"/>
          <w:sz w:val="32"/>
          <w:szCs w:val="32"/>
        </w:rPr>
      </w:pPr>
      <w:r>
        <w:rPr>
          <w:rFonts w:ascii="方正仿宋_GBK" w:eastAsia="方正仿宋_GBK" w:hAnsi="方正仿宋_GBK" w:cs="方正仿宋_GBK" w:hint="eastAsia"/>
          <w:kern w:val="2"/>
          <w:sz w:val="32"/>
          <w:szCs w:val="32"/>
        </w:rPr>
        <w:t>联系电话及传真：</w:t>
      </w:r>
    </w:p>
    <w:p w:rsidR="00E3612A" w:rsidRDefault="00E3612A" w:rsidP="00E3612A">
      <w:pPr>
        <w:pStyle w:val="af0"/>
        <w:spacing w:before="0" w:after="0" w:line="600" w:lineRule="exact"/>
        <w:ind w:firstLineChars="200" w:firstLine="640"/>
        <w:jc w:val="both"/>
        <w:rPr>
          <w:rFonts w:ascii="方正仿宋_GBK" w:eastAsia="方正仿宋_GBK" w:hAnsi="方正仿宋_GBK" w:cs="方正仿宋_GBK"/>
          <w:kern w:val="2"/>
          <w:sz w:val="32"/>
          <w:szCs w:val="32"/>
        </w:rPr>
      </w:pPr>
      <w:r>
        <w:rPr>
          <w:rFonts w:ascii="方正仿宋_GBK" w:eastAsia="方正仿宋_GBK" w:hAnsi="方正仿宋_GBK" w:cs="方正仿宋_GBK" w:hint="eastAsia"/>
          <w:kern w:val="2"/>
          <w:sz w:val="32"/>
          <w:szCs w:val="32"/>
        </w:rPr>
        <w:t xml:space="preserve">报价单位授权代表（签字）： </w:t>
      </w:r>
    </w:p>
    <w:p w:rsidR="00E3612A" w:rsidRDefault="00E3612A" w:rsidP="00E3612A">
      <w:pPr>
        <w:pStyle w:val="af0"/>
        <w:spacing w:before="0" w:after="0" w:line="600" w:lineRule="exact"/>
        <w:ind w:firstLineChars="200" w:firstLine="640"/>
        <w:jc w:val="both"/>
        <w:rPr>
          <w:rFonts w:ascii="方正仿宋_GBK" w:eastAsia="方正仿宋_GBK" w:hAnsi="方正仿宋_GBK" w:cs="方正仿宋_GBK"/>
          <w:kern w:val="2"/>
          <w:sz w:val="32"/>
          <w:szCs w:val="32"/>
        </w:rPr>
      </w:pPr>
      <w:r>
        <w:rPr>
          <w:rFonts w:ascii="方正仿宋_GBK" w:eastAsia="方正仿宋_GBK" w:hAnsi="方正仿宋_GBK" w:cs="方正仿宋_GBK" w:hint="eastAsia"/>
          <w:kern w:val="2"/>
          <w:sz w:val="32"/>
          <w:szCs w:val="32"/>
        </w:rPr>
        <w:t>授权代表手机号码：</w:t>
      </w:r>
    </w:p>
    <w:p w:rsidR="00E3612A" w:rsidRDefault="00E3612A" w:rsidP="00E3612A">
      <w:pPr>
        <w:pStyle w:val="af0"/>
        <w:spacing w:before="0" w:after="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kern w:val="2"/>
          <w:sz w:val="32"/>
          <w:szCs w:val="32"/>
        </w:rPr>
        <w:t>授权代表电子邮箱：</w:t>
      </w:r>
    </w:p>
    <w:p w:rsidR="00E3612A" w:rsidRDefault="00E3612A" w:rsidP="00E3612A">
      <w:pPr>
        <w:pStyle w:val="af0"/>
        <w:spacing w:before="0" w:after="0" w:line="600" w:lineRule="exact"/>
        <w:ind w:firstLineChars="200" w:firstLine="640"/>
        <w:jc w:val="both"/>
        <w:rPr>
          <w:rFonts w:ascii="方正仿宋_GBK" w:eastAsia="方正仿宋_GBK" w:hAnsi="方正仿宋_GBK" w:cs="方正仿宋_GBK"/>
          <w:kern w:val="2"/>
          <w:sz w:val="32"/>
          <w:szCs w:val="32"/>
        </w:rPr>
      </w:pPr>
      <w:r>
        <w:rPr>
          <w:rFonts w:ascii="方正仿宋_GBK" w:eastAsia="方正仿宋_GBK" w:hAnsi="方正仿宋_GBK" w:cs="方正仿宋_GBK" w:hint="eastAsia"/>
          <w:sz w:val="32"/>
          <w:szCs w:val="32"/>
        </w:rPr>
        <w:t>报价单位法定代表人（签字）：</w:t>
      </w:r>
    </w:p>
    <w:p w:rsidR="00E3612A" w:rsidRDefault="00E3612A" w:rsidP="00E3612A">
      <w:pPr>
        <w:pStyle w:val="af0"/>
        <w:spacing w:before="0" w:after="0" w:line="600" w:lineRule="exact"/>
        <w:ind w:firstLineChars="200" w:firstLine="640"/>
        <w:jc w:val="both"/>
        <w:rPr>
          <w:rFonts w:ascii="方正仿宋_GBK" w:eastAsia="方正仿宋_GBK" w:hAnsi="方正仿宋_GBK" w:cs="方正仿宋_GBK"/>
          <w:kern w:val="2"/>
          <w:sz w:val="32"/>
          <w:szCs w:val="32"/>
        </w:rPr>
      </w:pPr>
      <w:r>
        <w:rPr>
          <w:rFonts w:ascii="方正仿宋_GBK" w:eastAsia="方正仿宋_GBK" w:hAnsi="方正仿宋_GBK" w:cs="方正仿宋_GBK" w:hint="eastAsia"/>
          <w:kern w:val="2"/>
          <w:sz w:val="32"/>
          <w:szCs w:val="32"/>
        </w:rPr>
        <w:t>报价日期：</w:t>
      </w:r>
    </w:p>
    <w:p w:rsidR="00E3612A" w:rsidRDefault="00E3612A" w:rsidP="00E3612A">
      <w:pPr>
        <w:pStyle w:val="af0"/>
        <w:spacing w:before="0" w:after="0" w:line="600" w:lineRule="exact"/>
        <w:ind w:firstLineChars="200" w:firstLine="640"/>
        <w:jc w:val="both"/>
        <w:rPr>
          <w:rFonts w:ascii="方正仿宋_GBK" w:eastAsia="方正仿宋_GBK" w:hAnsi="方正仿宋_GBK" w:cs="方正仿宋_GBK"/>
          <w:kern w:val="2"/>
          <w:sz w:val="32"/>
          <w:szCs w:val="32"/>
        </w:rPr>
      </w:pPr>
      <w:r>
        <w:rPr>
          <w:rFonts w:ascii="方正仿宋_GBK" w:eastAsia="方正仿宋_GBK" w:hAnsi="方正仿宋_GBK" w:cs="方正仿宋_GBK" w:hint="eastAsia"/>
          <w:kern w:val="2"/>
          <w:sz w:val="32"/>
          <w:szCs w:val="32"/>
        </w:rPr>
        <w:t>（响应单位公章）</w:t>
      </w:r>
    </w:p>
    <w:p w:rsidR="00E3612A" w:rsidRDefault="00E3612A" w:rsidP="00E3612A">
      <w:pPr>
        <w:pStyle w:val="a9"/>
        <w:spacing w:line="600" w:lineRule="exact"/>
        <w:ind w:firstLineChars="0" w:firstLine="0"/>
        <w:rPr>
          <w:rFonts w:ascii="方正仿宋_GBK" w:eastAsia="方正仿宋_GBK" w:hAnsi="方正仿宋_GBK" w:cs="方正仿宋_GBK"/>
          <w:sz w:val="32"/>
          <w:szCs w:val="32"/>
        </w:rPr>
      </w:pPr>
    </w:p>
    <w:p w:rsidR="00E3612A" w:rsidRDefault="00E3612A" w:rsidP="00E3612A">
      <w:pPr>
        <w:pStyle w:val="1"/>
        <w:spacing w:line="600" w:lineRule="exact"/>
        <w:ind w:firstLine="0"/>
        <w:rPr>
          <w:rFonts w:ascii="方正仿宋_GBK" w:hAnsi="方正仿宋_GBK" w:cs="方正仿宋_GBK"/>
          <w:sz w:val="32"/>
          <w:szCs w:val="32"/>
        </w:rPr>
      </w:pPr>
    </w:p>
    <w:p w:rsidR="00E3612A" w:rsidRDefault="00E3612A" w:rsidP="00E3612A">
      <w:pPr>
        <w:pStyle w:val="210"/>
        <w:spacing w:line="600" w:lineRule="exact"/>
        <w:ind w:leftChars="0" w:left="0"/>
        <w:rPr>
          <w:rFonts w:ascii="方正仿宋_GBK" w:hAnsi="方正仿宋_GBK" w:cs="方正仿宋_GBK"/>
          <w:szCs w:val="32"/>
        </w:rPr>
      </w:pPr>
    </w:p>
    <w:p w:rsidR="00E3612A" w:rsidRDefault="00E3612A" w:rsidP="00E3612A">
      <w:pPr>
        <w:spacing w:line="600" w:lineRule="exact"/>
        <w:rPr>
          <w:rFonts w:ascii="方正仿宋_GBK" w:eastAsia="方正仿宋_GBK" w:hAnsi="方正仿宋_GBK" w:cs="方正仿宋_GBK"/>
          <w:sz w:val="32"/>
          <w:szCs w:val="32"/>
        </w:rPr>
      </w:pPr>
    </w:p>
    <w:p w:rsidR="00E3612A" w:rsidRDefault="00E3612A" w:rsidP="00E3612A">
      <w:pPr>
        <w:pStyle w:val="a9"/>
        <w:spacing w:line="600" w:lineRule="exact"/>
        <w:ind w:firstLineChars="0" w:firstLine="0"/>
        <w:rPr>
          <w:rFonts w:ascii="方正仿宋_GBK" w:eastAsia="方正仿宋_GBK" w:hAnsi="方正仿宋_GBK" w:cs="方正仿宋_GBK"/>
          <w:sz w:val="32"/>
          <w:szCs w:val="32"/>
        </w:rPr>
      </w:pPr>
    </w:p>
    <w:p w:rsidR="00E3612A" w:rsidRDefault="00E3612A" w:rsidP="00E3612A">
      <w:pPr>
        <w:pStyle w:val="1"/>
        <w:spacing w:line="600" w:lineRule="exact"/>
        <w:ind w:firstLine="0"/>
        <w:rPr>
          <w:rFonts w:ascii="方正仿宋_GBK" w:hAnsi="方正仿宋_GBK" w:cs="方正仿宋_GBK"/>
          <w:sz w:val="32"/>
          <w:szCs w:val="32"/>
        </w:rPr>
      </w:pPr>
    </w:p>
    <w:p w:rsidR="00E3612A" w:rsidRDefault="00E3612A" w:rsidP="00E3612A">
      <w:pPr>
        <w:pStyle w:val="210"/>
        <w:spacing w:line="600" w:lineRule="exact"/>
        <w:ind w:leftChars="0" w:left="0"/>
        <w:rPr>
          <w:rFonts w:ascii="方正仿宋_GBK"/>
          <w:szCs w:val="32"/>
        </w:rPr>
      </w:pPr>
    </w:p>
    <w:p w:rsidR="00E3612A" w:rsidRDefault="00E3612A" w:rsidP="00E3612A">
      <w:pPr>
        <w:spacing w:line="600" w:lineRule="exact"/>
        <w:rPr>
          <w:rFonts w:ascii="方正仿宋_GBK" w:eastAsia="方正仿宋_GBK" w:hAnsi="方正仿宋_GBK" w:cs="方正仿宋_GBK"/>
          <w:sz w:val="32"/>
          <w:szCs w:val="32"/>
        </w:rPr>
      </w:pPr>
    </w:p>
    <w:p w:rsidR="00E3612A" w:rsidRDefault="00E3612A" w:rsidP="00E3612A">
      <w:pPr>
        <w:pStyle w:val="a9"/>
        <w:spacing w:line="600" w:lineRule="exact"/>
        <w:ind w:firstLineChars="0" w:firstLine="0"/>
        <w:rPr>
          <w:rFonts w:ascii="方正仿宋_GBK" w:eastAsia="方正仿宋_GBK"/>
          <w:sz w:val="32"/>
          <w:szCs w:val="32"/>
        </w:rPr>
      </w:pPr>
    </w:p>
    <w:p w:rsidR="00E3612A" w:rsidRDefault="00E3612A" w:rsidP="00E3612A">
      <w:pPr>
        <w:pStyle w:val="a9"/>
        <w:spacing w:line="600" w:lineRule="exact"/>
        <w:ind w:firstLineChars="0" w:firstLine="0"/>
        <w:rPr>
          <w:rFonts w:ascii="方正仿宋_GBK" w:eastAsia="方正仿宋_GBK"/>
          <w:sz w:val="32"/>
          <w:szCs w:val="32"/>
        </w:rPr>
      </w:pPr>
    </w:p>
    <w:p w:rsidR="00E3612A" w:rsidRDefault="00E3612A" w:rsidP="00E3612A">
      <w:pPr>
        <w:pStyle w:val="a9"/>
        <w:spacing w:line="600" w:lineRule="exact"/>
        <w:ind w:firstLineChars="0" w:firstLine="0"/>
        <w:rPr>
          <w:rFonts w:ascii="方正仿宋_GBK" w:eastAsia="方正仿宋_GBK"/>
          <w:sz w:val="32"/>
          <w:szCs w:val="32"/>
        </w:rPr>
      </w:pPr>
    </w:p>
    <w:p w:rsidR="00E3612A" w:rsidRDefault="00E3612A" w:rsidP="00E3612A">
      <w:pPr>
        <w:pStyle w:val="a9"/>
        <w:spacing w:line="600" w:lineRule="exact"/>
        <w:ind w:firstLineChars="0" w:firstLine="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附件2</w:t>
      </w:r>
    </w:p>
    <w:p w:rsidR="00E3612A" w:rsidRDefault="00E3612A" w:rsidP="00E3612A">
      <w:pPr>
        <w:spacing w:line="600" w:lineRule="exact"/>
        <w:jc w:val="center"/>
        <w:rPr>
          <w:rFonts w:ascii="方正小标宋_GBK" w:eastAsia="方正小标宋_GBK" w:hAnsi="方正仿宋_GBK" w:cs="方正仿宋_GBK"/>
          <w:sz w:val="44"/>
          <w:szCs w:val="44"/>
        </w:rPr>
      </w:pPr>
      <w:r>
        <w:rPr>
          <w:rFonts w:ascii="方正小标宋_GBK" w:eastAsia="方正小标宋_GBK" w:hAnsi="方正仿宋_GBK" w:cs="方正仿宋_GBK" w:hint="eastAsia"/>
          <w:sz w:val="44"/>
          <w:szCs w:val="44"/>
        </w:rPr>
        <w:t>2.法定代表人身份证明书</w:t>
      </w:r>
    </w:p>
    <w:p w:rsidR="00E3612A" w:rsidRDefault="00E3612A" w:rsidP="00E3612A">
      <w:pPr>
        <w:tabs>
          <w:tab w:val="left" w:pos="6300"/>
        </w:tabs>
        <w:snapToGrid w:val="0"/>
        <w:spacing w:line="600" w:lineRule="exact"/>
        <w:ind w:firstLineChars="267" w:firstLine="854"/>
        <w:rPr>
          <w:rFonts w:ascii="方正仿宋_GBK" w:eastAsia="方正仿宋_GBK" w:hAnsi="方正仿宋_GBK" w:cs="方正仿宋_GBK"/>
          <w:sz w:val="32"/>
          <w:szCs w:val="32"/>
          <w:u w:val="single"/>
        </w:rPr>
      </w:pPr>
    </w:p>
    <w:p w:rsidR="00E3612A" w:rsidRDefault="00E3612A" w:rsidP="00E3612A">
      <w:pPr>
        <w:tabs>
          <w:tab w:val="left" w:pos="6300"/>
        </w:tabs>
        <w:snapToGrid w:val="0"/>
        <w:spacing w:line="600" w:lineRule="exact"/>
        <w:ind w:firstLineChars="267" w:firstLine="854"/>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（法定代表人姓名）在</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（投标人名称）任</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（职务名称）职务，是__________________（竞争人名称）的法定代表人。</w:t>
      </w:r>
    </w:p>
    <w:p w:rsidR="00E3612A" w:rsidRDefault="00E3612A" w:rsidP="00E3612A">
      <w:pPr>
        <w:tabs>
          <w:tab w:val="left" w:pos="6300"/>
        </w:tabs>
        <w:snapToGrid w:val="0"/>
        <w:spacing w:line="600" w:lineRule="exact"/>
        <w:ind w:firstLine="573"/>
        <w:rPr>
          <w:rFonts w:ascii="方正仿宋_GBK" w:eastAsia="方正仿宋_GBK" w:hAnsi="方正仿宋_GBK" w:cs="方正仿宋_GBK"/>
          <w:sz w:val="32"/>
          <w:szCs w:val="32"/>
        </w:rPr>
      </w:pPr>
    </w:p>
    <w:p w:rsidR="00E3612A" w:rsidRDefault="00E3612A" w:rsidP="00E3612A">
      <w:pPr>
        <w:tabs>
          <w:tab w:val="left" w:pos="6300"/>
        </w:tabs>
        <w:snapToGrid w:val="0"/>
        <w:spacing w:line="600" w:lineRule="exact"/>
        <w:ind w:firstLine="573"/>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特此证明。</w:t>
      </w:r>
    </w:p>
    <w:p w:rsidR="00E3612A" w:rsidRDefault="00E3612A" w:rsidP="00E3612A">
      <w:pPr>
        <w:tabs>
          <w:tab w:val="left" w:pos="6300"/>
        </w:tabs>
        <w:snapToGrid w:val="0"/>
        <w:spacing w:line="600" w:lineRule="exact"/>
        <w:rPr>
          <w:rFonts w:ascii="方正仿宋_GBK" w:eastAsia="方正仿宋_GBK" w:hAnsi="方正仿宋_GBK" w:cs="方正仿宋_GBK"/>
          <w:sz w:val="32"/>
          <w:szCs w:val="32"/>
        </w:rPr>
      </w:pPr>
    </w:p>
    <w:p w:rsidR="00E3612A" w:rsidRDefault="00E3612A" w:rsidP="00E3612A">
      <w:pPr>
        <w:tabs>
          <w:tab w:val="left" w:pos="6300"/>
        </w:tabs>
        <w:snapToGrid w:val="0"/>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（投标人全称）</w:t>
      </w:r>
    </w:p>
    <w:p w:rsidR="00E3612A" w:rsidRDefault="00E3612A" w:rsidP="00E3612A">
      <w:pPr>
        <w:tabs>
          <w:tab w:val="left" w:pos="6300"/>
        </w:tabs>
        <w:snapToGrid w:val="0"/>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年   月   日</w:t>
      </w:r>
    </w:p>
    <w:p w:rsidR="00E3612A" w:rsidRDefault="00E3612A" w:rsidP="00E3612A">
      <w:pPr>
        <w:tabs>
          <w:tab w:val="left" w:pos="6300"/>
        </w:tabs>
        <w:snapToGrid w:val="0"/>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（公章）</w:t>
      </w:r>
    </w:p>
    <w:p w:rsidR="00E3612A" w:rsidRDefault="00E3612A" w:rsidP="00E3612A">
      <w:pPr>
        <w:tabs>
          <w:tab w:val="left" w:pos="6300"/>
        </w:tabs>
        <w:snapToGrid w:val="0"/>
        <w:spacing w:line="600" w:lineRule="exact"/>
        <w:rPr>
          <w:rFonts w:ascii="方正仿宋_GBK" w:eastAsia="方正仿宋_GBK" w:hAnsi="方正仿宋_GBK" w:cs="方正仿宋_GBK"/>
          <w:sz w:val="32"/>
          <w:szCs w:val="32"/>
        </w:rPr>
      </w:pPr>
    </w:p>
    <w:p w:rsidR="00E3612A" w:rsidRDefault="00E3612A" w:rsidP="00E3612A">
      <w:pPr>
        <w:tabs>
          <w:tab w:val="left" w:pos="6300"/>
        </w:tabs>
        <w:snapToGrid w:val="0"/>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附：上述法定代表人住址：</w:t>
      </w:r>
    </w:p>
    <w:p w:rsidR="00E3612A" w:rsidRDefault="00E3612A" w:rsidP="00E3612A">
      <w:pPr>
        <w:tabs>
          <w:tab w:val="left" w:pos="6300"/>
        </w:tabs>
        <w:snapToGrid w:val="0"/>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身份证号码：</w:t>
      </w:r>
    </w:p>
    <w:p w:rsidR="00E3612A" w:rsidRDefault="00E3612A" w:rsidP="00E3612A">
      <w:pPr>
        <w:tabs>
          <w:tab w:val="left" w:pos="6300"/>
        </w:tabs>
        <w:snapToGrid w:val="0"/>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电    传：</w:t>
      </w:r>
    </w:p>
    <w:p w:rsidR="00E3612A" w:rsidRDefault="00E3612A" w:rsidP="00E3612A">
      <w:pPr>
        <w:tabs>
          <w:tab w:val="left" w:pos="6300"/>
        </w:tabs>
        <w:snapToGrid w:val="0"/>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网    址：</w:t>
      </w:r>
    </w:p>
    <w:p w:rsidR="00E3612A" w:rsidRDefault="00E3612A" w:rsidP="00E3612A">
      <w:pPr>
        <w:tabs>
          <w:tab w:val="left" w:pos="6300"/>
        </w:tabs>
        <w:snapToGrid w:val="0"/>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邮政编码：</w:t>
      </w:r>
    </w:p>
    <w:p w:rsidR="00E3612A" w:rsidRDefault="00E3612A" w:rsidP="00E3612A">
      <w:pPr>
        <w:tabs>
          <w:tab w:val="left" w:pos="6300"/>
        </w:tabs>
        <w:snapToGrid w:val="0"/>
        <w:spacing w:line="600" w:lineRule="exact"/>
        <w:ind w:firstLine="57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（附：法定代表人身份证复印件）</w:t>
      </w:r>
    </w:p>
    <w:p w:rsidR="00E3612A" w:rsidRDefault="00E3612A" w:rsidP="00E3612A">
      <w:pPr>
        <w:pStyle w:val="1"/>
        <w:spacing w:line="600" w:lineRule="exact"/>
        <w:ind w:left="1760" w:hanging="640"/>
        <w:rPr>
          <w:rFonts w:ascii="方正仿宋_GBK" w:hAnsi="方正仿宋_GBK" w:cs="方正仿宋_GBK"/>
          <w:sz w:val="32"/>
          <w:szCs w:val="32"/>
        </w:rPr>
      </w:pPr>
    </w:p>
    <w:p w:rsidR="00E3612A" w:rsidRDefault="00E3612A" w:rsidP="00E3612A">
      <w:pPr>
        <w:pStyle w:val="1"/>
        <w:spacing w:line="600" w:lineRule="exact"/>
        <w:ind w:left="1760" w:hanging="640"/>
        <w:rPr>
          <w:rFonts w:ascii="方正仿宋_GBK" w:hAnsi="方正仿宋_GBK" w:cs="方正仿宋_GBK"/>
          <w:sz w:val="32"/>
          <w:szCs w:val="32"/>
        </w:rPr>
      </w:pPr>
    </w:p>
    <w:p w:rsidR="00E3612A" w:rsidRDefault="00E3612A" w:rsidP="00E3612A">
      <w:pPr>
        <w:pStyle w:val="210"/>
        <w:spacing w:line="600" w:lineRule="exact"/>
        <w:rPr>
          <w:rFonts w:ascii="方正仿宋_GBK" w:hAnsi="方正仿宋_GBK" w:cs="方正仿宋_GBK"/>
          <w:szCs w:val="32"/>
        </w:rPr>
      </w:pPr>
    </w:p>
    <w:p w:rsidR="00E3612A" w:rsidRDefault="00E3612A" w:rsidP="00E3612A">
      <w:pPr>
        <w:spacing w:line="600" w:lineRule="exact"/>
        <w:rPr>
          <w:rFonts w:ascii="方正仿宋_GBK" w:eastAsia="方正仿宋_GBK" w:hAnsi="方正仿宋_GBK" w:cs="方正仿宋_GBK"/>
          <w:sz w:val="32"/>
          <w:szCs w:val="32"/>
        </w:rPr>
      </w:pPr>
    </w:p>
    <w:p w:rsidR="00E3612A" w:rsidRDefault="00E3612A" w:rsidP="00E3612A">
      <w:pPr>
        <w:pStyle w:val="10"/>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附件3</w:t>
      </w:r>
    </w:p>
    <w:p w:rsidR="00E3612A" w:rsidRDefault="00E3612A" w:rsidP="00E3612A">
      <w:pPr>
        <w:spacing w:line="600" w:lineRule="exact"/>
        <w:jc w:val="center"/>
        <w:rPr>
          <w:rFonts w:ascii="方正小标宋_GBK" w:eastAsia="方正小标宋_GBK" w:hAnsi="方正仿宋_GBK" w:cs="方正仿宋_GBK"/>
          <w:sz w:val="44"/>
          <w:szCs w:val="44"/>
        </w:rPr>
      </w:pPr>
      <w:r>
        <w:rPr>
          <w:rFonts w:ascii="方正小标宋_GBK" w:eastAsia="方正小标宋_GBK" w:hAnsi="方正仿宋_GBK" w:cs="方正仿宋_GBK" w:hint="eastAsia"/>
          <w:sz w:val="44"/>
          <w:szCs w:val="44"/>
        </w:rPr>
        <w:t>3.法定代表人授权委托书（格式）</w:t>
      </w:r>
    </w:p>
    <w:p w:rsidR="00E3612A" w:rsidRDefault="00E3612A" w:rsidP="00E3612A">
      <w:pPr>
        <w:tabs>
          <w:tab w:val="left" w:pos="6300"/>
        </w:tabs>
        <w:snapToGrid w:val="0"/>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项目名称：_______________</w:t>
      </w:r>
    </w:p>
    <w:p w:rsidR="00E3612A" w:rsidRDefault="00E3612A" w:rsidP="00E3612A">
      <w:pPr>
        <w:tabs>
          <w:tab w:val="left" w:pos="6300"/>
        </w:tabs>
        <w:snapToGrid w:val="0"/>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日    期：_______________</w:t>
      </w:r>
    </w:p>
    <w:p w:rsidR="00E3612A" w:rsidRDefault="00E3612A" w:rsidP="00E3612A">
      <w:pPr>
        <w:tabs>
          <w:tab w:val="left" w:pos="6300"/>
        </w:tabs>
        <w:snapToGrid w:val="0"/>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致：_____________________（采购人或代理机构名称）</w:t>
      </w:r>
    </w:p>
    <w:p w:rsidR="00E3612A" w:rsidRDefault="00E3612A" w:rsidP="00E3612A">
      <w:pPr>
        <w:tabs>
          <w:tab w:val="left" w:pos="6300"/>
        </w:tabs>
        <w:snapToGrid w:val="0"/>
        <w:spacing w:line="600" w:lineRule="exact"/>
        <w:ind w:firstLine="555"/>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_____________________（投标人名称）是中华人民共和国合法企业，法定地址______________________________。</w:t>
      </w:r>
    </w:p>
    <w:p w:rsidR="00E3612A" w:rsidRDefault="00E3612A" w:rsidP="00E3612A">
      <w:pPr>
        <w:tabs>
          <w:tab w:val="left" w:pos="6300"/>
        </w:tabs>
        <w:snapToGrid w:val="0"/>
        <w:spacing w:line="600" w:lineRule="exact"/>
        <w:ind w:firstLine="555"/>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_________（投标人法定代表人姓名）特授权_________（被授权人姓名及身份证代码）代表我单位全权办理对上述项目的谈判、签约等具体工作，并签署全部有关的文件、协议及合同。</w:t>
      </w:r>
    </w:p>
    <w:p w:rsidR="00E3612A" w:rsidRDefault="00E3612A" w:rsidP="00E3612A">
      <w:pPr>
        <w:tabs>
          <w:tab w:val="left" w:pos="6300"/>
        </w:tabs>
        <w:snapToGrid w:val="0"/>
        <w:spacing w:line="600" w:lineRule="exact"/>
        <w:ind w:firstLine="555"/>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我单位对被授权人的签字负全部责任。</w:t>
      </w:r>
    </w:p>
    <w:p w:rsidR="00E3612A" w:rsidRDefault="00E3612A" w:rsidP="00E3612A">
      <w:pPr>
        <w:tabs>
          <w:tab w:val="left" w:pos="6300"/>
        </w:tabs>
        <w:snapToGrid w:val="0"/>
        <w:spacing w:line="600" w:lineRule="exact"/>
        <w:ind w:firstLine="555"/>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在撤消授权的书面通知以前，本授权书一直有效。被授权人签署的所有文件（在授权书有效期内签署的）不因授权的撤消而失效。</w:t>
      </w:r>
    </w:p>
    <w:p w:rsidR="00E3612A" w:rsidRDefault="00E3612A" w:rsidP="00E3612A">
      <w:pPr>
        <w:pStyle w:val="a9"/>
        <w:spacing w:line="600" w:lineRule="exact"/>
        <w:ind w:firstLine="320"/>
        <w:rPr>
          <w:rFonts w:ascii="方正仿宋_GBK" w:eastAsia="方正仿宋_GBK"/>
          <w:sz w:val="32"/>
          <w:szCs w:val="32"/>
        </w:rPr>
      </w:pPr>
    </w:p>
    <w:p w:rsidR="00E3612A" w:rsidRDefault="00E3612A" w:rsidP="00E3612A">
      <w:pPr>
        <w:tabs>
          <w:tab w:val="left" w:pos="6300"/>
        </w:tabs>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被授权人：                       法定代表人：</w:t>
      </w:r>
    </w:p>
    <w:p w:rsidR="00E3612A" w:rsidRDefault="00E3612A" w:rsidP="00E3612A">
      <w:pPr>
        <w:tabs>
          <w:tab w:val="left" w:pos="6300"/>
        </w:tabs>
        <w:snapToGrid w:val="0"/>
        <w:spacing w:line="600" w:lineRule="exact"/>
        <w:ind w:firstLineChars="100" w:firstLine="32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（签字或盖章）                  （签字或盖章）：</w:t>
      </w:r>
    </w:p>
    <w:p w:rsidR="00E3612A" w:rsidRDefault="00E3612A" w:rsidP="00E3612A">
      <w:pPr>
        <w:tabs>
          <w:tab w:val="left" w:pos="6300"/>
        </w:tabs>
        <w:snapToGrid w:val="0"/>
        <w:spacing w:line="600" w:lineRule="exact"/>
        <w:rPr>
          <w:rFonts w:ascii="方正仿宋_GBK" w:eastAsia="方正仿宋_GBK" w:hAnsi="方正仿宋_GBK" w:cs="方正仿宋_GBK"/>
          <w:sz w:val="32"/>
          <w:szCs w:val="32"/>
        </w:rPr>
      </w:pPr>
      <w:bookmarkStart w:id="16" w:name="OLE_LINK3"/>
      <w:bookmarkStart w:id="17" w:name="OLE_LINK4"/>
      <w:r>
        <w:rPr>
          <w:rFonts w:ascii="方正仿宋_GBK" w:eastAsia="方正仿宋_GBK" w:hAnsi="方正仿宋_GBK" w:cs="方正仿宋_GBK" w:hint="eastAsia"/>
          <w:sz w:val="32"/>
          <w:szCs w:val="32"/>
        </w:rPr>
        <w:t>（附：被授权人身份证复印件）</w:t>
      </w:r>
      <w:bookmarkEnd w:id="16"/>
      <w:bookmarkEnd w:id="17"/>
    </w:p>
    <w:p w:rsidR="00E3612A" w:rsidRDefault="00E3612A" w:rsidP="00E3612A">
      <w:pPr>
        <w:snapToGrid w:val="0"/>
        <w:spacing w:line="600" w:lineRule="exact"/>
        <w:jc w:val="righ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sidR="00F50442">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（投标人公章）</w:t>
      </w:r>
    </w:p>
    <w:p w:rsidR="00E3612A" w:rsidRDefault="00E3612A" w:rsidP="00E3612A">
      <w:pPr>
        <w:snapToGrid w:val="0"/>
        <w:spacing w:line="600" w:lineRule="exact"/>
        <w:jc w:val="righ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月   日</w:t>
      </w:r>
    </w:p>
    <w:p w:rsidR="00E3612A" w:rsidRDefault="00E3612A" w:rsidP="00E3612A">
      <w:pPr>
        <w:pStyle w:val="10"/>
        <w:spacing w:line="600" w:lineRule="exact"/>
        <w:rPr>
          <w:rFonts w:ascii="方正仿宋_GBK" w:eastAsia="方正仿宋_GBK" w:hAnsi="方正仿宋_GBK" w:cs="方正仿宋_GBK"/>
          <w:sz w:val="32"/>
          <w:szCs w:val="32"/>
        </w:rPr>
      </w:pPr>
    </w:p>
    <w:p w:rsidR="00E3612A" w:rsidRDefault="00E3612A" w:rsidP="00E3612A">
      <w:pPr>
        <w:pStyle w:val="10"/>
        <w:spacing w:line="600" w:lineRule="exact"/>
        <w:rPr>
          <w:rFonts w:ascii="方正仿宋_GBK" w:eastAsia="方正仿宋_GBK" w:hAnsi="方正仿宋_GBK" w:cs="方正仿宋_GBK"/>
          <w:sz w:val="32"/>
          <w:szCs w:val="32"/>
        </w:rPr>
      </w:pPr>
    </w:p>
    <w:p w:rsidR="00E3612A" w:rsidRDefault="00E3612A" w:rsidP="00E3612A">
      <w:pPr>
        <w:pStyle w:val="10"/>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附件4</w:t>
      </w:r>
    </w:p>
    <w:p w:rsidR="00E3612A" w:rsidRDefault="00E3612A" w:rsidP="00E3612A">
      <w:pPr>
        <w:spacing w:line="600" w:lineRule="exact"/>
        <w:jc w:val="center"/>
        <w:rPr>
          <w:rFonts w:ascii="方正小标宋_GBK" w:eastAsia="方正小标宋_GBK" w:hAnsi="方正仿宋_GBK" w:cs="方正仿宋_GBK"/>
          <w:sz w:val="44"/>
          <w:szCs w:val="44"/>
        </w:rPr>
      </w:pPr>
      <w:r>
        <w:rPr>
          <w:rFonts w:ascii="方正小标宋_GBK" w:eastAsia="方正小标宋_GBK" w:hAnsi="方正仿宋_GBK" w:cs="方正仿宋_GBK" w:hint="eastAsia"/>
          <w:sz w:val="44"/>
          <w:szCs w:val="44"/>
        </w:rPr>
        <w:t>4.企业有关资质证明材料</w:t>
      </w:r>
    </w:p>
    <w:p w:rsidR="00E3612A" w:rsidRDefault="00E3612A" w:rsidP="00E3612A">
      <w:pPr>
        <w:spacing w:line="600" w:lineRule="exact"/>
        <w:ind w:firstLineChars="200" w:firstLine="640"/>
        <w:rPr>
          <w:rFonts w:ascii="方正仿宋_GBK" w:eastAsia="方正仿宋_GBK" w:hAnsi="方正仿宋_GBK" w:cs="方正仿宋_GBK"/>
          <w:sz w:val="32"/>
          <w:szCs w:val="32"/>
        </w:rPr>
      </w:pPr>
    </w:p>
    <w:p w:rsidR="00E3612A" w:rsidRDefault="00E3612A" w:rsidP="00E3612A">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（附有关资质复印件）</w:t>
      </w:r>
    </w:p>
    <w:p w:rsidR="00E3612A" w:rsidRDefault="00E3612A" w:rsidP="00E3612A">
      <w:pPr>
        <w:spacing w:line="600" w:lineRule="exact"/>
        <w:ind w:firstLineChars="200" w:firstLine="640"/>
        <w:rPr>
          <w:rFonts w:ascii="方正仿宋_GBK" w:eastAsia="方正仿宋_GBK" w:hAnsi="方正仿宋_GBK" w:cs="方正仿宋_GBK"/>
          <w:sz w:val="32"/>
          <w:szCs w:val="32"/>
        </w:rPr>
      </w:pPr>
    </w:p>
    <w:p w:rsidR="00E3612A" w:rsidRDefault="00E3612A" w:rsidP="00E3612A">
      <w:pPr>
        <w:spacing w:line="600" w:lineRule="exact"/>
        <w:ind w:firstLineChars="200" w:firstLine="640"/>
        <w:rPr>
          <w:rFonts w:ascii="方正仿宋_GBK" w:eastAsia="方正仿宋_GBK" w:hAnsi="方正仿宋_GBK" w:cs="方正仿宋_GBK"/>
          <w:sz w:val="32"/>
          <w:szCs w:val="32"/>
        </w:rPr>
      </w:pPr>
    </w:p>
    <w:p w:rsidR="00E3612A" w:rsidRDefault="00E3612A" w:rsidP="00E3612A">
      <w:pPr>
        <w:spacing w:line="600" w:lineRule="exact"/>
        <w:ind w:firstLineChars="200" w:firstLine="640"/>
        <w:rPr>
          <w:rFonts w:ascii="方正仿宋_GBK" w:eastAsia="方正仿宋_GBK" w:hAnsi="方正仿宋_GBK" w:cs="方正仿宋_GBK"/>
          <w:sz w:val="32"/>
          <w:szCs w:val="32"/>
        </w:rPr>
      </w:pPr>
    </w:p>
    <w:p w:rsidR="00E3612A" w:rsidRDefault="00E3612A" w:rsidP="00E3612A">
      <w:pPr>
        <w:spacing w:line="600" w:lineRule="exact"/>
        <w:ind w:firstLineChars="200" w:firstLine="640"/>
        <w:rPr>
          <w:rFonts w:ascii="方正仿宋_GBK" w:eastAsia="方正仿宋_GBK" w:hAnsi="方正仿宋_GBK" w:cs="方正仿宋_GBK"/>
          <w:sz w:val="32"/>
          <w:szCs w:val="32"/>
        </w:rPr>
      </w:pPr>
    </w:p>
    <w:p w:rsidR="00E3612A" w:rsidRDefault="00E3612A" w:rsidP="00E3612A">
      <w:pPr>
        <w:spacing w:line="600" w:lineRule="exact"/>
        <w:ind w:firstLineChars="200" w:firstLine="640"/>
        <w:rPr>
          <w:rFonts w:ascii="方正仿宋_GBK" w:eastAsia="方正仿宋_GBK" w:hAnsi="方正仿宋_GBK" w:cs="方正仿宋_GBK"/>
          <w:sz w:val="32"/>
          <w:szCs w:val="32"/>
        </w:rPr>
      </w:pPr>
    </w:p>
    <w:p w:rsidR="00E3612A" w:rsidRDefault="00E3612A" w:rsidP="00E3612A">
      <w:pPr>
        <w:spacing w:line="600" w:lineRule="exact"/>
        <w:ind w:firstLineChars="200" w:firstLine="640"/>
        <w:rPr>
          <w:rFonts w:ascii="方正仿宋_GBK" w:eastAsia="方正仿宋_GBK" w:hAnsi="方正仿宋_GBK" w:cs="方正仿宋_GBK"/>
          <w:sz w:val="32"/>
          <w:szCs w:val="32"/>
        </w:rPr>
      </w:pPr>
    </w:p>
    <w:p w:rsidR="00E3612A" w:rsidRDefault="00E3612A" w:rsidP="00E3612A">
      <w:pPr>
        <w:spacing w:line="600" w:lineRule="exact"/>
        <w:ind w:firstLineChars="200" w:firstLine="640"/>
        <w:rPr>
          <w:rFonts w:ascii="方正仿宋_GBK" w:eastAsia="方正仿宋_GBK" w:hAnsi="方正仿宋_GBK" w:cs="方正仿宋_GBK"/>
          <w:sz w:val="32"/>
          <w:szCs w:val="32"/>
        </w:rPr>
      </w:pPr>
    </w:p>
    <w:p w:rsidR="00E3612A" w:rsidRDefault="00E3612A" w:rsidP="00E3612A">
      <w:pPr>
        <w:spacing w:line="600" w:lineRule="exact"/>
        <w:ind w:firstLineChars="200" w:firstLine="640"/>
        <w:rPr>
          <w:rFonts w:ascii="方正仿宋_GBK" w:eastAsia="方正仿宋_GBK" w:hAnsi="方正仿宋_GBK" w:cs="方正仿宋_GBK"/>
          <w:sz w:val="32"/>
          <w:szCs w:val="32"/>
        </w:rPr>
      </w:pPr>
    </w:p>
    <w:p w:rsidR="00E3612A" w:rsidRDefault="00E3612A" w:rsidP="00E3612A">
      <w:pPr>
        <w:spacing w:line="600" w:lineRule="exact"/>
        <w:ind w:firstLineChars="200" w:firstLine="640"/>
        <w:rPr>
          <w:rFonts w:ascii="方正仿宋_GBK" w:eastAsia="方正仿宋_GBK" w:hAnsi="方正仿宋_GBK" w:cs="方正仿宋_GBK"/>
          <w:sz w:val="32"/>
          <w:szCs w:val="32"/>
        </w:rPr>
      </w:pPr>
    </w:p>
    <w:p w:rsidR="00E3612A" w:rsidRDefault="00E3612A" w:rsidP="00E3612A">
      <w:pPr>
        <w:spacing w:line="600" w:lineRule="exact"/>
        <w:ind w:firstLineChars="200" w:firstLine="640"/>
        <w:rPr>
          <w:rFonts w:ascii="方正仿宋_GBK" w:eastAsia="方正仿宋_GBK" w:hAnsi="方正仿宋_GBK" w:cs="方正仿宋_GBK"/>
          <w:sz w:val="32"/>
          <w:szCs w:val="32"/>
        </w:rPr>
      </w:pPr>
    </w:p>
    <w:p w:rsidR="00E3612A" w:rsidRDefault="00E3612A" w:rsidP="00E3612A">
      <w:pPr>
        <w:spacing w:line="600" w:lineRule="exact"/>
        <w:ind w:firstLineChars="200" w:firstLine="640"/>
        <w:rPr>
          <w:rFonts w:ascii="方正仿宋_GBK" w:eastAsia="方正仿宋_GBK" w:hAnsi="方正仿宋_GBK" w:cs="方正仿宋_GBK"/>
          <w:sz w:val="32"/>
          <w:szCs w:val="32"/>
        </w:rPr>
      </w:pPr>
    </w:p>
    <w:p w:rsidR="00E3612A" w:rsidRDefault="00E3612A" w:rsidP="00E3612A">
      <w:pPr>
        <w:spacing w:line="600" w:lineRule="exact"/>
        <w:ind w:firstLineChars="200" w:firstLine="640"/>
        <w:rPr>
          <w:rFonts w:ascii="方正仿宋_GBK" w:eastAsia="方正仿宋_GBK" w:hAnsi="方正仿宋_GBK" w:cs="方正仿宋_GBK"/>
          <w:sz w:val="32"/>
          <w:szCs w:val="32"/>
        </w:rPr>
      </w:pPr>
    </w:p>
    <w:p w:rsidR="00E3612A" w:rsidRDefault="00E3612A" w:rsidP="00E3612A">
      <w:pPr>
        <w:spacing w:line="600" w:lineRule="exact"/>
        <w:ind w:firstLineChars="200" w:firstLine="640"/>
        <w:rPr>
          <w:rFonts w:ascii="方正仿宋_GBK" w:eastAsia="方正仿宋_GBK" w:hAnsi="方正仿宋_GBK" w:cs="方正仿宋_GBK"/>
          <w:sz w:val="32"/>
          <w:szCs w:val="32"/>
        </w:rPr>
      </w:pPr>
    </w:p>
    <w:p w:rsidR="00E3612A" w:rsidRDefault="00E3612A" w:rsidP="00E3612A">
      <w:pPr>
        <w:spacing w:line="600" w:lineRule="exact"/>
        <w:ind w:firstLineChars="200" w:firstLine="640"/>
        <w:rPr>
          <w:rFonts w:ascii="方正仿宋_GBK" w:eastAsia="方正仿宋_GBK" w:hAnsi="方正仿宋_GBK" w:cs="方正仿宋_GBK"/>
          <w:sz w:val="32"/>
          <w:szCs w:val="32"/>
        </w:rPr>
      </w:pPr>
    </w:p>
    <w:p w:rsidR="00E3612A" w:rsidRDefault="00E3612A" w:rsidP="00E3612A">
      <w:pPr>
        <w:spacing w:line="600" w:lineRule="exact"/>
        <w:ind w:firstLineChars="200" w:firstLine="640"/>
        <w:rPr>
          <w:rFonts w:ascii="方正仿宋_GBK" w:eastAsia="方正仿宋_GBK" w:hAnsi="方正仿宋_GBK" w:cs="方正仿宋_GBK"/>
          <w:sz w:val="32"/>
          <w:szCs w:val="32"/>
        </w:rPr>
      </w:pPr>
    </w:p>
    <w:p w:rsidR="00E3612A" w:rsidRDefault="00E3612A" w:rsidP="00E3612A">
      <w:pPr>
        <w:spacing w:line="600" w:lineRule="exact"/>
        <w:ind w:firstLineChars="200" w:firstLine="640"/>
        <w:rPr>
          <w:rFonts w:ascii="方正仿宋_GBK" w:eastAsia="方正仿宋_GBK" w:hAnsi="方正仿宋_GBK" w:cs="方正仿宋_GBK"/>
          <w:sz w:val="32"/>
          <w:szCs w:val="32"/>
        </w:rPr>
      </w:pPr>
    </w:p>
    <w:p w:rsidR="00E3612A" w:rsidRDefault="00E3612A" w:rsidP="00E3612A">
      <w:pPr>
        <w:spacing w:line="600" w:lineRule="exact"/>
        <w:ind w:firstLineChars="200" w:firstLine="640"/>
        <w:rPr>
          <w:rFonts w:ascii="方正仿宋_GBK" w:eastAsia="方正仿宋_GBK" w:hAnsi="方正仿宋_GBK" w:cs="方正仿宋_GBK"/>
          <w:sz w:val="32"/>
          <w:szCs w:val="32"/>
        </w:rPr>
      </w:pPr>
    </w:p>
    <w:p w:rsidR="00E3612A" w:rsidRDefault="00E3612A" w:rsidP="00E3612A">
      <w:pPr>
        <w:pStyle w:val="a9"/>
        <w:spacing w:line="600" w:lineRule="exact"/>
        <w:ind w:firstLine="320"/>
        <w:rPr>
          <w:rFonts w:ascii="方正仿宋_GBK" w:eastAsia="方正仿宋_GBK" w:hAnsi="方正仿宋_GBK" w:cs="方正仿宋_GBK"/>
          <w:sz w:val="32"/>
          <w:szCs w:val="32"/>
        </w:rPr>
      </w:pPr>
    </w:p>
    <w:p w:rsidR="00E3612A" w:rsidRDefault="00E3612A" w:rsidP="00E3612A">
      <w:pPr>
        <w:pStyle w:val="a9"/>
        <w:spacing w:line="600" w:lineRule="exact"/>
        <w:ind w:firstLine="320"/>
        <w:rPr>
          <w:rFonts w:ascii="方正仿宋_GBK" w:eastAsia="方正仿宋_GBK" w:hAnsi="方正仿宋_GBK" w:cs="方正仿宋_GBK"/>
          <w:sz w:val="32"/>
          <w:szCs w:val="32"/>
        </w:rPr>
      </w:pPr>
    </w:p>
    <w:p w:rsidR="00E3612A" w:rsidRDefault="00E3612A" w:rsidP="00E3612A">
      <w:pPr>
        <w:pStyle w:val="210"/>
        <w:spacing w:line="600" w:lineRule="exact"/>
        <w:ind w:leftChars="0" w:left="0"/>
        <w:rPr>
          <w:rFonts w:ascii="方正仿宋_GBK"/>
          <w:szCs w:val="32"/>
        </w:rPr>
      </w:pPr>
      <w:r>
        <w:rPr>
          <w:rFonts w:ascii="方正仿宋_GBK" w:hAnsi="方正仿宋_GBK" w:cs="方正仿宋_GBK" w:hint="eastAsia"/>
          <w:szCs w:val="32"/>
        </w:rPr>
        <w:lastRenderedPageBreak/>
        <w:t>附件5</w:t>
      </w:r>
    </w:p>
    <w:p w:rsidR="00E3612A" w:rsidRDefault="00E3612A" w:rsidP="00E3612A">
      <w:pPr>
        <w:spacing w:line="600" w:lineRule="exact"/>
        <w:jc w:val="center"/>
        <w:rPr>
          <w:rFonts w:ascii="方正小标宋_GBK" w:eastAsia="方正小标宋_GBK" w:hAnsi="方正仿宋_GBK" w:cs="方正仿宋_GBK"/>
          <w:sz w:val="44"/>
          <w:szCs w:val="44"/>
        </w:rPr>
      </w:pPr>
      <w:r>
        <w:rPr>
          <w:rFonts w:ascii="方正小标宋_GBK" w:eastAsia="方正小标宋_GBK" w:hAnsi="方正仿宋_GBK" w:cs="方正仿宋_GBK" w:hint="eastAsia"/>
          <w:sz w:val="44"/>
          <w:szCs w:val="44"/>
        </w:rPr>
        <w:t>5.书面声明</w:t>
      </w:r>
    </w:p>
    <w:p w:rsidR="00E3612A" w:rsidRDefault="00E3612A" w:rsidP="00E3612A">
      <w:pPr>
        <w:tabs>
          <w:tab w:val="left" w:pos="6300"/>
        </w:tabs>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项目名称：</w:t>
      </w:r>
      <w:r>
        <w:rPr>
          <w:rFonts w:ascii="方正仿宋_GBK" w:eastAsia="方正仿宋_GBK" w:hAnsi="方正仿宋_GBK" w:cs="方正仿宋_GBK" w:hint="eastAsia"/>
          <w:sz w:val="32"/>
          <w:szCs w:val="32"/>
          <w:u w:val="single"/>
        </w:rPr>
        <w:t xml:space="preserve">                </w:t>
      </w:r>
    </w:p>
    <w:p w:rsidR="00E3612A" w:rsidRDefault="00E3612A" w:rsidP="00E3612A">
      <w:pPr>
        <w:tabs>
          <w:tab w:val="left" w:pos="6300"/>
        </w:tabs>
        <w:snapToGrid w:val="0"/>
        <w:spacing w:line="600" w:lineRule="exact"/>
        <w:ind w:firstLineChars="200" w:firstLine="640"/>
        <w:rPr>
          <w:rFonts w:ascii="方正仿宋_GBK" w:eastAsia="方正仿宋_GBK" w:hAnsi="方正仿宋_GBK" w:cs="方正仿宋_GBK"/>
          <w:sz w:val="32"/>
          <w:szCs w:val="32"/>
        </w:rPr>
      </w:pPr>
    </w:p>
    <w:p w:rsidR="00E3612A" w:rsidRDefault="00E3612A" w:rsidP="00E3612A">
      <w:pPr>
        <w:tabs>
          <w:tab w:val="left" w:pos="6300"/>
        </w:tabs>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致：</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（采购单位名称）：</w:t>
      </w:r>
    </w:p>
    <w:p w:rsidR="00E3612A" w:rsidRDefault="00E3612A" w:rsidP="00E3612A">
      <w:pPr>
        <w:tabs>
          <w:tab w:val="left" w:pos="6300"/>
        </w:tabs>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供应商名称）郑重声明，我公司具有独立承担民事责任的能力，具有良好的商业信誉和健全的财务会计制度，具有履行合同所必需的设备和专业技术能力，有依法缴纳税收和社会保障金的良好记录，在合同签订前后随时愿意提供相关证明材料；我公司还同时声明参加本项目采购活动前三年内无重大违法活动记录。我方对以上声明负全部法律责任。</w:t>
      </w:r>
    </w:p>
    <w:p w:rsidR="00E3612A" w:rsidRDefault="00E3612A" w:rsidP="00E3612A">
      <w:pPr>
        <w:tabs>
          <w:tab w:val="left" w:pos="6300"/>
        </w:tabs>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特此声明。</w:t>
      </w:r>
    </w:p>
    <w:p w:rsidR="00E3612A" w:rsidRDefault="00E3612A" w:rsidP="00E3612A">
      <w:pPr>
        <w:tabs>
          <w:tab w:val="left" w:pos="6300"/>
        </w:tabs>
        <w:snapToGrid w:val="0"/>
        <w:spacing w:line="600" w:lineRule="exact"/>
        <w:ind w:firstLine="570"/>
        <w:rPr>
          <w:rFonts w:ascii="方正仿宋_GBK" w:eastAsia="方正仿宋_GBK" w:hAnsi="方正仿宋_GBK" w:cs="方正仿宋_GBK"/>
          <w:sz w:val="32"/>
          <w:szCs w:val="32"/>
        </w:rPr>
      </w:pPr>
    </w:p>
    <w:p w:rsidR="00E3612A" w:rsidRDefault="00E3612A" w:rsidP="00E3612A">
      <w:pPr>
        <w:tabs>
          <w:tab w:val="left" w:pos="6300"/>
        </w:tabs>
        <w:snapToGrid w:val="0"/>
        <w:spacing w:line="600" w:lineRule="exact"/>
        <w:ind w:firstLine="570"/>
        <w:rPr>
          <w:rFonts w:ascii="方正仿宋_GBK" w:eastAsia="方正仿宋_GBK" w:hAnsi="方正仿宋_GBK" w:cs="方正仿宋_GBK"/>
          <w:sz w:val="32"/>
          <w:szCs w:val="32"/>
        </w:rPr>
      </w:pPr>
    </w:p>
    <w:p w:rsidR="00E3612A" w:rsidRDefault="00E3612A" w:rsidP="00E3612A">
      <w:pPr>
        <w:tabs>
          <w:tab w:val="left" w:pos="6300"/>
        </w:tabs>
        <w:snapToGrid w:val="0"/>
        <w:spacing w:line="600" w:lineRule="exact"/>
        <w:ind w:firstLine="570"/>
        <w:rPr>
          <w:rFonts w:ascii="方正仿宋_GBK" w:eastAsia="方正仿宋_GBK" w:hAnsi="方正仿宋_GBK" w:cs="方正仿宋_GBK"/>
          <w:sz w:val="32"/>
          <w:szCs w:val="32"/>
        </w:rPr>
      </w:pPr>
    </w:p>
    <w:p w:rsidR="00E3612A" w:rsidRDefault="00E3612A" w:rsidP="00E3612A">
      <w:pPr>
        <w:tabs>
          <w:tab w:val="left" w:pos="6300"/>
        </w:tabs>
        <w:snapToGrid w:val="0"/>
        <w:spacing w:line="600" w:lineRule="exact"/>
        <w:ind w:right="424" w:firstLine="570"/>
        <w:jc w:val="righ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（供应商公章）</w:t>
      </w:r>
    </w:p>
    <w:p w:rsidR="00E3612A" w:rsidRDefault="00E3612A" w:rsidP="00E3612A">
      <w:pPr>
        <w:tabs>
          <w:tab w:val="left" w:pos="6300"/>
        </w:tabs>
        <w:snapToGrid w:val="0"/>
        <w:spacing w:line="600" w:lineRule="exact"/>
        <w:ind w:right="480" w:firstLine="570"/>
        <w:jc w:val="righ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年   月   日</w:t>
      </w:r>
    </w:p>
    <w:p w:rsidR="00E3612A" w:rsidRDefault="00E3612A" w:rsidP="00E3612A">
      <w:pPr>
        <w:spacing w:line="600" w:lineRule="exact"/>
        <w:ind w:firstLineChars="200" w:firstLine="640"/>
        <w:rPr>
          <w:rFonts w:ascii="方正仿宋_GBK" w:eastAsia="方正仿宋_GBK" w:hAnsi="方正仿宋_GBK" w:cs="方正仿宋_GBK"/>
          <w:sz w:val="32"/>
          <w:szCs w:val="32"/>
        </w:rPr>
      </w:pPr>
    </w:p>
    <w:p w:rsidR="00E3612A" w:rsidRDefault="00E3612A" w:rsidP="00E3612A">
      <w:pPr>
        <w:pStyle w:val="10"/>
        <w:spacing w:line="600" w:lineRule="exact"/>
        <w:rPr>
          <w:rFonts w:ascii="方正仿宋_GBK" w:eastAsia="方正仿宋_GBK" w:hAnsi="方正仿宋_GBK" w:cs="方正仿宋_GBK"/>
          <w:sz w:val="32"/>
          <w:szCs w:val="32"/>
        </w:rPr>
      </w:pPr>
    </w:p>
    <w:p w:rsidR="00E3612A" w:rsidRDefault="00E3612A" w:rsidP="00E3612A">
      <w:pPr>
        <w:pStyle w:val="10"/>
        <w:spacing w:line="600" w:lineRule="exact"/>
        <w:rPr>
          <w:rFonts w:ascii="方正仿宋_GBK" w:eastAsia="方正仿宋_GBK" w:hAnsi="方正仿宋_GBK" w:cs="方正仿宋_GBK"/>
          <w:sz w:val="32"/>
          <w:szCs w:val="32"/>
        </w:rPr>
      </w:pPr>
    </w:p>
    <w:p w:rsidR="00E3612A" w:rsidRDefault="00E3612A" w:rsidP="00E3612A">
      <w:pPr>
        <w:pStyle w:val="10"/>
        <w:spacing w:line="600" w:lineRule="exact"/>
        <w:rPr>
          <w:rFonts w:ascii="方正仿宋_GBK" w:eastAsia="方正仿宋_GBK" w:hAnsi="方正仿宋_GBK" w:cs="方正仿宋_GBK"/>
          <w:sz w:val="32"/>
          <w:szCs w:val="32"/>
        </w:rPr>
      </w:pPr>
    </w:p>
    <w:p w:rsidR="00E3612A" w:rsidRDefault="00E3612A" w:rsidP="00E3612A">
      <w:pPr>
        <w:pStyle w:val="10"/>
        <w:spacing w:line="600" w:lineRule="exact"/>
        <w:rPr>
          <w:rFonts w:ascii="方正仿宋_GBK" w:eastAsia="方正仿宋_GBK" w:hAnsi="方正仿宋_GBK" w:cs="方正仿宋_GBK"/>
          <w:sz w:val="32"/>
          <w:szCs w:val="32"/>
        </w:rPr>
      </w:pPr>
    </w:p>
    <w:p w:rsidR="00E3612A" w:rsidRDefault="00E3612A" w:rsidP="00E3612A">
      <w:pPr>
        <w:pStyle w:val="10"/>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附件6</w:t>
      </w:r>
    </w:p>
    <w:p w:rsidR="00E3612A" w:rsidRDefault="00E3612A" w:rsidP="00E3612A">
      <w:pPr>
        <w:spacing w:line="600" w:lineRule="exact"/>
        <w:jc w:val="center"/>
        <w:rPr>
          <w:rFonts w:ascii="方正小标宋_GBK" w:eastAsia="方正小标宋_GBK" w:hAnsi="方正仿宋_GBK" w:cs="方正仿宋_GBK"/>
          <w:sz w:val="44"/>
          <w:szCs w:val="44"/>
        </w:rPr>
      </w:pPr>
      <w:r>
        <w:rPr>
          <w:rFonts w:ascii="方正小标宋_GBK" w:eastAsia="方正小标宋_GBK" w:hAnsi="方正仿宋_GBK" w:cs="方正仿宋_GBK" w:hint="eastAsia"/>
          <w:sz w:val="44"/>
          <w:szCs w:val="44"/>
        </w:rPr>
        <w:t>6.供应商简介（包括性质、荣誉等）</w:t>
      </w:r>
    </w:p>
    <w:p w:rsidR="00E3612A" w:rsidRDefault="00E3612A" w:rsidP="00E3612A">
      <w:pPr>
        <w:spacing w:line="600" w:lineRule="exact"/>
        <w:rPr>
          <w:rFonts w:ascii="方正仿宋_GBK" w:eastAsia="方正仿宋_GBK" w:hAnsi="方正仿宋_GBK" w:cs="方正仿宋_GBK"/>
          <w:sz w:val="32"/>
          <w:szCs w:val="32"/>
          <w:u w:val="single"/>
        </w:rPr>
      </w:pPr>
      <w:r>
        <w:rPr>
          <w:rFonts w:ascii="方正仿宋_GBK" w:eastAsia="方正仿宋_GBK" w:hAnsi="方正仿宋_GBK" w:cs="方正仿宋_GBK" w:hint="eastAsia"/>
          <w:sz w:val="32"/>
          <w:szCs w:val="32"/>
        </w:rPr>
        <w:t>项目名称：</w:t>
      </w:r>
      <w:r>
        <w:rPr>
          <w:rFonts w:ascii="方正仿宋_GBK" w:eastAsia="方正仿宋_GBK" w:hAnsi="方正仿宋_GBK" w:cs="方正仿宋_GBK" w:hint="eastAsia"/>
          <w:sz w:val="32"/>
          <w:szCs w:val="32"/>
          <w:u w:val="single"/>
        </w:rPr>
        <w:t xml:space="preserve">                         </w:t>
      </w:r>
    </w:p>
    <w:p w:rsidR="00E3612A" w:rsidRDefault="00E3612A" w:rsidP="00E3612A">
      <w:pPr>
        <w:spacing w:line="600" w:lineRule="exact"/>
        <w:rPr>
          <w:rFonts w:ascii="方正仿宋_GBK" w:eastAsia="方正仿宋_GBK" w:hAnsi="方正仿宋_GBK" w:cs="方正仿宋_GBK"/>
          <w:sz w:val="32"/>
          <w:szCs w:val="32"/>
          <w:u w:val="single"/>
        </w:rPr>
      </w:pPr>
      <w:r>
        <w:rPr>
          <w:rFonts w:ascii="方正仿宋_GBK" w:eastAsia="方正仿宋_GBK" w:hAnsi="方正仿宋_GBK" w:cs="方正仿宋_GBK" w:hint="eastAsia"/>
          <w:sz w:val="32"/>
          <w:szCs w:val="32"/>
        </w:rPr>
        <w:t xml:space="preserve">项目编号： </w:t>
      </w:r>
      <w:r>
        <w:rPr>
          <w:rFonts w:ascii="方正仿宋_GBK" w:eastAsia="方正仿宋_GBK" w:hAnsi="方正仿宋_GBK" w:cs="方正仿宋_GBK" w:hint="eastAsia"/>
          <w:sz w:val="32"/>
          <w:szCs w:val="32"/>
          <w:u w:val="single"/>
        </w:rPr>
        <w:t xml:space="preserve">                                   </w:t>
      </w:r>
    </w:p>
    <w:tbl>
      <w:tblPr>
        <w:tblW w:w="0" w:type="dxa"/>
        <w:tblInd w:w="-79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2179"/>
        <w:gridCol w:w="1418"/>
        <w:gridCol w:w="141"/>
        <w:gridCol w:w="1418"/>
        <w:gridCol w:w="899"/>
        <w:gridCol w:w="802"/>
        <w:gridCol w:w="984"/>
        <w:gridCol w:w="8"/>
        <w:gridCol w:w="2219"/>
      </w:tblGrid>
      <w:tr w:rsidR="00E3612A" w:rsidTr="00E3612A">
        <w:trPr>
          <w:cantSplit/>
          <w:trHeight w:val="462"/>
        </w:trPr>
        <w:tc>
          <w:tcPr>
            <w:tcW w:w="2179" w:type="dxa"/>
            <w:tcBorders>
              <w:top w:val="single" w:sz="18" w:space="0" w:color="auto"/>
              <w:left w:val="single" w:sz="18" w:space="0" w:color="auto"/>
              <w:bottom w:val="single" w:sz="6" w:space="0" w:color="auto"/>
              <w:right w:val="single" w:sz="6" w:space="0" w:color="auto"/>
            </w:tcBorders>
            <w:vAlign w:val="center"/>
            <w:hideMark/>
          </w:tcPr>
          <w:p w:rsidR="00E3612A" w:rsidRDefault="00E3612A">
            <w:pPr>
              <w:autoSpaceDE w:val="0"/>
              <w:autoSpaceDN w:val="0"/>
              <w:adjustRightInd w:val="0"/>
              <w:spacing w:line="600" w:lineRule="exact"/>
              <w:jc w:val="center"/>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响应人名称</w:t>
            </w:r>
          </w:p>
        </w:tc>
        <w:tc>
          <w:tcPr>
            <w:tcW w:w="7889" w:type="dxa"/>
            <w:gridSpan w:val="8"/>
            <w:tcBorders>
              <w:top w:val="single" w:sz="18" w:space="0" w:color="auto"/>
              <w:left w:val="single" w:sz="6" w:space="0" w:color="auto"/>
              <w:bottom w:val="single" w:sz="6" w:space="0" w:color="auto"/>
              <w:right w:val="single" w:sz="18" w:space="0" w:color="auto"/>
            </w:tcBorders>
            <w:vAlign w:val="center"/>
          </w:tcPr>
          <w:p w:rsidR="00E3612A" w:rsidRDefault="00E3612A">
            <w:pPr>
              <w:autoSpaceDE w:val="0"/>
              <w:autoSpaceDN w:val="0"/>
              <w:adjustRightInd w:val="0"/>
              <w:spacing w:line="600" w:lineRule="exact"/>
              <w:jc w:val="center"/>
              <w:rPr>
                <w:rFonts w:ascii="方正仿宋_GBK" w:eastAsia="方正仿宋_GBK" w:hAnsi="方正仿宋_GBK" w:cs="方正仿宋_GBK"/>
                <w:bCs/>
                <w:kern w:val="0"/>
                <w:sz w:val="32"/>
                <w:szCs w:val="32"/>
              </w:rPr>
            </w:pPr>
          </w:p>
        </w:tc>
      </w:tr>
      <w:tr w:rsidR="00E3612A" w:rsidTr="00E3612A">
        <w:trPr>
          <w:cantSplit/>
          <w:trHeight w:val="462"/>
        </w:trPr>
        <w:tc>
          <w:tcPr>
            <w:tcW w:w="2179" w:type="dxa"/>
            <w:tcBorders>
              <w:top w:val="single" w:sz="6" w:space="0" w:color="auto"/>
              <w:left w:val="single" w:sz="18" w:space="0" w:color="auto"/>
              <w:bottom w:val="single" w:sz="6" w:space="0" w:color="auto"/>
              <w:right w:val="single" w:sz="6" w:space="0" w:color="auto"/>
            </w:tcBorders>
            <w:vAlign w:val="center"/>
            <w:hideMark/>
          </w:tcPr>
          <w:p w:rsidR="00E3612A" w:rsidRDefault="00E3612A">
            <w:pPr>
              <w:autoSpaceDE w:val="0"/>
              <w:autoSpaceDN w:val="0"/>
              <w:adjustRightInd w:val="0"/>
              <w:spacing w:line="600" w:lineRule="exact"/>
              <w:jc w:val="center"/>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注册地址</w:t>
            </w:r>
          </w:p>
        </w:tc>
        <w:tc>
          <w:tcPr>
            <w:tcW w:w="3876" w:type="dxa"/>
            <w:gridSpan w:val="4"/>
            <w:tcBorders>
              <w:top w:val="single" w:sz="6" w:space="0" w:color="auto"/>
              <w:left w:val="single" w:sz="6" w:space="0" w:color="auto"/>
              <w:bottom w:val="single" w:sz="6" w:space="0" w:color="auto"/>
              <w:right w:val="single" w:sz="6" w:space="0" w:color="auto"/>
            </w:tcBorders>
            <w:vAlign w:val="center"/>
          </w:tcPr>
          <w:p w:rsidR="00E3612A" w:rsidRDefault="00E3612A">
            <w:pPr>
              <w:autoSpaceDE w:val="0"/>
              <w:autoSpaceDN w:val="0"/>
              <w:adjustRightInd w:val="0"/>
              <w:spacing w:line="600" w:lineRule="exact"/>
              <w:jc w:val="left"/>
              <w:rPr>
                <w:rFonts w:ascii="方正仿宋_GBK" w:eastAsia="方正仿宋_GBK" w:hAnsi="方正仿宋_GBK" w:cs="方正仿宋_GBK"/>
                <w:bCs/>
                <w:kern w:val="0"/>
                <w:sz w:val="32"/>
                <w:szCs w:val="32"/>
              </w:rPr>
            </w:pPr>
          </w:p>
        </w:tc>
        <w:tc>
          <w:tcPr>
            <w:tcW w:w="1786" w:type="dxa"/>
            <w:gridSpan w:val="2"/>
            <w:tcBorders>
              <w:top w:val="single" w:sz="6" w:space="0" w:color="auto"/>
              <w:left w:val="single" w:sz="6" w:space="0" w:color="auto"/>
              <w:bottom w:val="single" w:sz="6" w:space="0" w:color="auto"/>
              <w:right w:val="single" w:sz="6" w:space="0" w:color="auto"/>
            </w:tcBorders>
            <w:vAlign w:val="center"/>
            <w:hideMark/>
          </w:tcPr>
          <w:p w:rsidR="00E3612A" w:rsidRDefault="00E3612A">
            <w:pPr>
              <w:autoSpaceDE w:val="0"/>
              <w:autoSpaceDN w:val="0"/>
              <w:adjustRightInd w:val="0"/>
              <w:spacing w:line="600" w:lineRule="exact"/>
              <w:jc w:val="center"/>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邮政编码</w:t>
            </w:r>
          </w:p>
        </w:tc>
        <w:tc>
          <w:tcPr>
            <w:tcW w:w="2227" w:type="dxa"/>
            <w:gridSpan w:val="2"/>
            <w:tcBorders>
              <w:top w:val="single" w:sz="6" w:space="0" w:color="auto"/>
              <w:left w:val="single" w:sz="6" w:space="0" w:color="auto"/>
              <w:bottom w:val="single" w:sz="6" w:space="0" w:color="auto"/>
              <w:right w:val="single" w:sz="18" w:space="0" w:color="auto"/>
            </w:tcBorders>
            <w:vAlign w:val="center"/>
          </w:tcPr>
          <w:p w:rsidR="00E3612A" w:rsidRDefault="00E3612A">
            <w:pPr>
              <w:autoSpaceDE w:val="0"/>
              <w:autoSpaceDN w:val="0"/>
              <w:adjustRightInd w:val="0"/>
              <w:spacing w:line="600" w:lineRule="exact"/>
              <w:jc w:val="center"/>
              <w:rPr>
                <w:rFonts w:ascii="方正仿宋_GBK" w:eastAsia="方正仿宋_GBK" w:hAnsi="方正仿宋_GBK" w:cs="方正仿宋_GBK"/>
                <w:bCs/>
                <w:kern w:val="0"/>
                <w:sz w:val="32"/>
                <w:szCs w:val="32"/>
              </w:rPr>
            </w:pPr>
          </w:p>
        </w:tc>
      </w:tr>
      <w:tr w:rsidR="00E3612A" w:rsidTr="00E3612A">
        <w:trPr>
          <w:cantSplit/>
          <w:trHeight w:val="442"/>
        </w:trPr>
        <w:tc>
          <w:tcPr>
            <w:tcW w:w="2179" w:type="dxa"/>
            <w:vMerge w:val="restart"/>
            <w:tcBorders>
              <w:top w:val="single" w:sz="6" w:space="0" w:color="auto"/>
              <w:left w:val="single" w:sz="18" w:space="0" w:color="auto"/>
              <w:bottom w:val="single" w:sz="6" w:space="0" w:color="auto"/>
              <w:right w:val="single" w:sz="6" w:space="0" w:color="auto"/>
            </w:tcBorders>
            <w:vAlign w:val="center"/>
            <w:hideMark/>
          </w:tcPr>
          <w:p w:rsidR="00E3612A" w:rsidRDefault="00E3612A">
            <w:pPr>
              <w:autoSpaceDE w:val="0"/>
              <w:autoSpaceDN w:val="0"/>
              <w:adjustRightInd w:val="0"/>
              <w:spacing w:line="600" w:lineRule="exact"/>
              <w:jc w:val="center"/>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联系方式</w:t>
            </w:r>
          </w:p>
        </w:tc>
        <w:tc>
          <w:tcPr>
            <w:tcW w:w="1559" w:type="dxa"/>
            <w:gridSpan w:val="2"/>
            <w:tcBorders>
              <w:top w:val="single" w:sz="6" w:space="0" w:color="auto"/>
              <w:left w:val="single" w:sz="6" w:space="0" w:color="auto"/>
              <w:bottom w:val="single" w:sz="6" w:space="0" w:color="auto"/>
              <w:right w:val="single" w:sz="6" w:space="0" w:color="auto"/>
            </w:tcBorders>
            <w:vAlign w:val="center"/>
            <w:hideMark/>
          </w:tcPr>
          <w:p w:rsidR="00E3612A" w:rsidRDefault="00E3612A">
            <w:pPr>
              <w:autoSpaceDE w:val="0"/>
              <w:autoSpaceDN w:val="0"/>
              <w:adjustRightInd w:val="0"/>
              <w:spacing w:line="600" w:lineRule="exact"/>
              <w:jc w:val="center"/>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联系人</w:t>
            </w:r>
          </w:p>
        </w:tc>
        <w:tc>
          <w:tcPr>
            <w:tcW w:w="2317" w:type="dxa"/>
            <w:gridSpan w:val="2"/>
            <w:tcBorders>
              <w:top w:val="single" w:sz="6" w:space="0" w:color="auto"/>
              <w:left w:val="single" w:sz="6" w:space="0" w:color="auto"/>
              <w:bottom w:val="single" w:sz="6" w:space="0" w:color="auto"/>
              <w:right w:val="single" w:sz="6" w:space="0" w:color="auto"/>
            </w:tcBorders>
            <w:vAlign w:val="center"/>
          </w:tcPr>
          <w:p w:rsidR="00E3612A" w:rsidRDefault="00E3612A">
            <w:pPr>
              <w:autoSpaceDE w:val="0"/>
              <w:autoSpaceDN w:val="0"/>
              <w:adjustRightInd w:val="0"/>
              <w:spacing w:line="600" w:lineRule="exact"/>
              <w:jc w:val="center"/>
              <w:rPr>
                <w:rFonts w:ascii="方正仿宋_GBK" w:eastAsia="方正仿宋_GBK" w:hAnsi="方正仿宋_GBK" w:cs="方正仿宋_GBK"/>
                <w:bCs/>
                <w:kern w:val="0"/>
                <w:sz w:val="32"/>
                <w:szCs w:val="32"/>
              </w:rPr>
            </w:pPr>
          </w:p>
        </w:tc>
        <w:tc>
          <w:tcPr>
            <w:tcW w:w="1786" w:type="dxa"/>
            <w:gridSpan w:val="2"/>
            <w:tcBorders>
              <w:top w:val="single" w:sz="6" w:space="0" w:color="auto"/>
              <w:left w:val="single" w:sz="6" w:space="0" w:color="auto"/>
              <w:bottom w:val="single" w:sz="6" w:space="0" w:color="auto"/>
              <w:right w:val="single" w:sz="6" w:space="0" w:color="auto"/>
            </w:tcBorders>
            <w:vAlign w:val="center"/>
            <w:hideMark/>
          </w:tcPr>
          <w:p w:rsidR="00E3612A" w:rsidRDefault="00E3612A">
            <w:pPr>
              <w:autoSpaceDE w:val="0"/>
              <w:autoSpaceDN w:val="0"/>
              <w:adjustRightInd w:val="0"/>
              <w:spacing w:line="600" w:lineRule="exact"/>
              <w:jc w:val="center"/>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电话</w:t>
            </w:r>
          </w:p>
        </w:tc>
        <w:tc>
          <w:tcPr>
            <w:tcW w:w="2227" w:type="dxa"/>
            <w:gridSpan w:val="2"/>
            <w:tcBorders>
              <w:top w:val="single" w:sz="6" w:space="0" w:color="auto"/>
              <w:left w:val="single" w:sz="6" w:space="0" w:color="auto"/>
              <w:bottom w:val="single" w:sz="6" w:space="0" w:color="auto"/>
              <w:right w:val="single" w:sz="18" w:space="0" w:color="auto"/>
            </w:tcBorders>
            <w:vAlign w:val="center"/>
          </w:tcPr>
          <w:p w:rsidR="00E3612A" w:rsidRDefault="00E3612A">
            <w:pPr>
              <w:autoSpaceDE w:val="0"/>
              <w:autoSpaceDN w:val="0"/>
              <w:adjustRightInd w:val="0"/>
              <w:spacing w:line="600" w:lineRule="exact"/>
              <w:jc w:val="center"/>
              <w:rPr>
                <w:rFonts w:ascii="方正仿宋_GBK" w:eastAsia="方正仿宋_GBK" w:hAnsi="方正仿宋_GBK" w:cs="方正仿宋_GBK"/>
                <w:bCs/>
                <w:kern w:val="0"/>
                <w:sz w:val="32"/>
                <w:szCs w:val="32"/>
              </w:rPr>
            </w:pPr>
          </w:p>
        </w:tc>
      </w:tr>
      <w:tr w:rsidR="00E3612A" w:rsidTr="00E3612A">
        <w:trPr>
          <w:cantSplit/>
          <w:trHeight w:val="440"/>
        </w:trPr>
        <w:tc>
          <w:tcPr>
            <w:tcW w:w="2179" w:type="dxa"/>
            <w:vMerge/>
            <w:tcBorders>
              <w:top w:val="single" w:sz="6" w:space="0" w:color="auto"/>
              <w:left w:val="single" w:sz="18" w:space="0" w:color="auto"/>
              <w:bottom w:val="single" w:sz="6" w:space="0" w:color="auto"/>
              <w:right w:val="single" w:sz="6" w:space="0" w:color="auto"/>
            </w:tcBorders>
            <w:vAlign w:val="center"/>
            <w:hideMark/>
          </w:tcPr>
          <w:p w:rsidR="00E3612A" w:rsidRDefault="00E3612A">
            <w:pPr>
              <w:widowControl/>
              <w:jc w:val="left"/>
              <w:rPr>
                <w:rFonts w:ascii="方正仿宋_GBK" w:eastAsia="方正仿宋_GBK" w:hAnsi="方正仿宋_GBK" w:cs="方正仿宋_GBK"/>
                <w:bCs/>
                <w:kern w:val="0"/>
                <w:sz w:val="32"/>
                <w:szCs w:val="32"/>
              </w:rPr>
            </w:pPr>
          </w:p>
        </w:tc>
        <w:tc>
          <w:tcPr>
            <w:tcW w:w="1559" w:type="dxa"/>
            <w:gridSpan w:val="2"/>
            <w:tcBorders>
              <w:top w:val="single" w:sz="6" w:space="0" w:color="auto"/>
              <w:left w:val="single" w:sz="6" w:space="0" w:color="auto"/>
              <w:bottom w:val="single" w:sz="6" w:space="0" w:color="auto"/>
              <w:right w:val="single" w:sz="6" w:space="0" w:color="auto"/>
            </w:tcBorders>
            <w:vAlign w:val="center"/>
            <w:hideMark/>
          </w:tcPr>
          <w:p w:rsidR="00E3612A" w:rsidRDefault="00E3612A">
            <w:pPr>
              <w:autoSpaceDE w:val="0"/>
              <w:autoSpaceDN w:val="0"/>
              <w:adjustRightInd w:val="0"/>
              <w:spacing w:line="600" w:lineRule="exact"/>
              <w:jc w:val="center"/>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传真</w:t>
            </w:r>
          </w:p>
        </w:tc>
        <w:tc>
          <w:tcPr>
            <w:tcW w:w="2317" w:type="dxa"/>
            <w:gridSpan w:val="2"/>
            <w:tcBorders>
              <w:top w:val="single" w:sz="6" w:space="0" w:color="auto"/>
              <w:left w:val="single" w:sz="6" w:space="0" w:color="auto"/>
              <w:bottom w:val="single" w:sz="6" w:space="0" w:color="auto"/>
              <w:right w:val="single" w:sz="6" w:space="0" w:color="auto"/>
            </w:tcBorders>
            <w:vAlign w:val="center"/>
          </w:tcPr>
          <w:p w:rsidR="00E3612A" w:rsidRDefault="00E3612A">
            <w:pPr>
              <w:pStyle w:val="20"/>
              <w:tabs>
                <w:tab w:val="left" w:pos="0"/>
                <w:tab w:val="left" w:pos="993"/>
                <w:tab w:val="left" w:pos="1134"/>
              </w:tabs>
              <w:spacing w:line="600" w:lineRule="exact"/>
              <w:ind w:firstLine="480"/>
              <w:jc w:val="center"/>
              <w:rPr>
                <w:rFonts w:ascii="方正仿宋_GBK" w:eastAsia="方正仿宋_GBK" w:hAnsi="方正仿宋_GBK" w:cs="方正仿宋_GBK"/>
                <w:bCs/>
                <w:kern w:val="0"/>
                <w:sz w:val="32"/>
                <w:szCs w:val="32"/>
              </w:rPr>
            </w:pPr>
          </w:p>
        </w:tc>
        <w:tc>
          <w:tcPr>
            <w:tcW w:w="1786" w:type="dxa"/>
            <w:gridSpan w:val="2"/>
            <w:tcBorders>
              <w:top w:val="single" w:sz="6" w:space="0" w:color="auto"/>
              <w:left w:val="single" w:sz="6" w:space="0" w:color="auto"/>
              <w:bottom w:val="single" w:sz="6" w:space="0" w:color="auto"/>
              <w:right w:val="single" w:sz="6" w:space="0" w:color="auto"/>
            </w:tcBorders>
            <w:vAlign w:val="center"/>
            <w:hideMark/>
          </w:tcPr>
          <w:p w:rsidR="00E3612A" w:rsidRDefault="00E3612A">
            <w:pPr>
              <w:autoSpaceDE w:val="0"/>
              <w:autoSpaceDN w:val="0"/>
              <w:adjustRightInd w:val="0"/>
              <w:spacing w:line="600" w:lineRule="exact"/>
              <w:jc w:val="center"/>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网址</w:t>
            </w:r>
          </w:p>
        </w:tc>
        <w:tc>
          <w:tcPr>
            <w:tcW w:w="2227" w:type="dxa"/>
            <w:gridSpan w:val="2"/>
            <w:tcBorders>
              <w:top w:val="single" w:sz="6" w:space="0" w:color="auto"/>
              <w:left w:val="single" w:sz="6" w:space="0" w:color="auto"/>
              <w:bottom w:val="single" w:sz="6" w:space="0" w:color="auto"/>
              <w:right w:val="single" w:sz="18" w:space="0" w:color="auto"/>
            </w:tcBorders>
            <w:vAlign w:val="center"/>
          </w:tcPr>
          <w:p w:rsidR="00E3612A" w:rsidRDefault="00E3612A">
            <w:pPr>
              <w:autoSpaceDE w:val="0"/>
              <w:autoSpaceDN w:val="0"/>
              <w:adjustRightInd w:val="0"/>
              <w:spacing w:line="600" w:lineRule="exact"/>
              <w:jc w:val="center"/>
              <w:rPr>
                <w:rFonts w:ascii="方正仿宋_GBK" w:eastAsia="方正仿宋_GBK" w:hAnsi="方正仿宋_GBK" w:cs="方正仿宋_GBK"/>
                <w:bCs/>
                <w:kern w:val="0"/>
                <w:sz w:val="32"/>
                <w:szCs w:val="32"/>
              </w:rPr>
            </w:pPr>
          </w:p>
        </w:tc>
      </w:tr>
      <w:tr w:rsidR="00E3612A" w:rsidTr="00E3612A">
        <w:trPr>
          <w:cantSplit/>
          <w:trHeight w:val="442"/>
        </w:trPr>
        <w:tc>
          <w:tcPr>
            <w:tcW w:w="2179" w:type="dxa"/>
            <w:tcBorders>
              <w:top w:val="single" w:sz="6" w:space="0" w:color="auto"/>
              <w:left w:val="single" w:sz="18" w:space="0" w:color="auto"/>
              <w:bottom w:val="single" w:sz="6" w:space="0" w:color="auto"/>
              <w:right w:val="single" w:sz="6" w:space="0" w:color="auto"/>
            </w:tcBorders>
            <w:vAlign w:val="center"/>
            <w:hideMark/>
          </w:tcPr>
          <w:p w:rsidR="00E3612A" w:rsidRDefault="00E3612A">
            <w:pPr>
              <w:autoSpaceDE w:val="0"/>
              <w:autoSpaceDN w:val="0"/>
              <w:adjustRightInd w:val="0"/>
              <w:spacing w:line="600" w:lineRule="exact"/>
              <w:jc w:val="center"/>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组织结构</w:t>
            </w:r>
          </w:p>
        </w:tc>
        <w:tc>
          <w:tcPr>
            <w:tcW w:w="7889" w:type="dxa"/>
            <w:gridSpan w:val="8"/>
            <w:tcBorders>
              <w:top w:val="single" w:sz="6" w:space="0" w:color="auto"/>
              <w:left w:val="single" w:sz="6" w:space="0" w:color="auto"/>
              <w:bottom w:val="single" w:sz="6" w:space="0" w:color="auto"/>
              <w:right w:val="single" w:sz="18" w:space="0" w:color="auto"/>
            </w:tcBorders>
            <w:vAlign w:val="center"/>
          </w:tcPr>
          <w:p w:rsidR="00E3612A" w:rsidRDefault="00E3612A">
            <w:pPr>
              <w:autoSpaceDE w:val="0"/>
              <w:autoSpaceDN w:val="0"/>
              <w:adjustRightInd w:val="0"/>
              <w:spacing w:line="600" w:lineRule="exact"/>
              <w:jc w:val="center"/>
              <w:rPr>
                <w:rFonts w:ascii="方正仿宋_GBK" w:eastAsia="方正仿宋_GBK" w:hAnsi="方正仿宋_GBK" w:cs="方正仿宋_GBK"/>
                <w:bCs/>
                <w:kern w:val="0"/>
                <w:sz w:val="32"/>
                <w:szCs w:val="32"/>
              </w:rPr>
            </w:pPr>
          </w:p>
        </w:tc>
      </w:tr>
      <w:tr w:rsidR="00E3612A" w:rsidTr="00E3612A">
        <w:trPr>
          <w:trHeight w:val="462"/>
        </w:trPr>
        <w:tc>
          <w:tcPr>
            <w:tcW w:w="2179" w:type="dxa"/>
            <w:tcBorders>
              <w:top w:val="single" w:sz="6" w:space="0" w:color="auto"/>
              <w:left w:val="single" w:sz="18" w:space="0" w:color="auto"/>
              <w:bottom w:val="single" w:sz="6" w:space="0" w:color="auto"/>
              <w:right w:val="single" w:sz="6" w:space="0" w:color="auto"/>
            </w:tcBorders>
            <w:vAlign w:val="center"/>
            <w:hideMark/>
          </w:tcPr>
          <w:p w:rsidR="00E3612A" w:rsidRDefault="00E3612A">
            <w:pPr>
              <w:autoSpaceDE w:val="0"/>
              <w:autoSpaceDN w:val="0"/>
              <w:adjustRightInd w:val="0"/>
              <w:spacing w:line="600" w:lineRule="exact"/>
              <w:jc w:val="center"/>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法定代表人</w:t>
            </w:r>
          </w:p>
        </w:tc>
        <w:tc>
          <w:tcPr>
            <w:tcW w:w="1418" w:type="dxa"/>
            <w:tcBorders>
              <w:top w:val="single" w:sz="6" w:space="0" w:color="auto"/>
              <w:left w:val="single" w:sz="6" w:space="0" w:color="auto"/>
              <w:bottom w:val="single" w:sz="6" w:space="0" w:color="auto"/>
              <w:right w:val="single" w:sz="6" w:space="0" w:color="auto"/>
            </w:tcBorders>
            <w:vAlign w:val="center"/>
          </w:tcPr>
          <w:p w:rsidR="00E3612A" w:rsidRDefault="00E3612A">
            <w:pPr>
              <w:pStyle w:val="af"/>
              <w:tabs>
                <w:tab w:val="left" w:pos="540"/>
              </w:tabs>
              <w:spacing w:line="600" w:lineRule="exact"/>
              <w:ind w:firstLine="0"/>
              <w:jc w:val="center"/>
              <w:rPr>
                <w:rFonts w:ascii="方正仿宋_GBK" w:eastAsia="方正仿宋_GBK" w:hAnsi="方正仿宋_GBK" w:cs="方正仿宋_GBK"/>
                <w:bCs/>
                <w:sz w:val="32"/>
                <w:szCs w:val="32"/>
              </w:rPr>
            </w:pPr>
          </w:p>
        </w:tc>
        <w:tc>
          <w:tcPr>
            <w:tcW w:w="1559" w:type="dxa"/>
            <w:gridSpan w:val="2"/>
            <w:tcBorders>
              <w:top w:val="single" w:sz="6" w:space="0" w:color="auto"/>
              <w:left w:val="single" w:sz="6" w:space="0" w:color="auto"/>
              <w:bottom w:val="single" w:sz="6" w:space="0" w:color="auto"/>
              <w:right w:val="single" w:sz="6" w:space="0" w:color="auto"/>
            </w:tcBorders>
            <w:vAlign w:val="center"/>
            <w:hideMark/>
          </w:tcPr>
          <w:p w:rsidR="00E3612A" w:rsidRDefault="00E3612A">
            <w:pPr>
              <w:pStyle w:val="af"/>
              <w:tabs>
                <w:tab w:val="left" w:pos="540"/>
              </w:tabs>
              <w:spacing w:line="600" w:lineRule="exact"/>
              <w:ind w:firstLine="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技术职称</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E3612A" w:rsidRDefault="00E3612A">
            <w:pPr>
              <w:pStyle w:val="af"/>
              <w:tabs>
                <w:tab w:val="left" w:pos="540"/>
              </w:tabs>
              <w:spacing w:line="600" w:lineRule="exact"/>
              <w:ind w:firstLine="0"/>
              <w:jc w:val="center"/>
              <w:rPr>
                <w:rFonts w:ascii="方正仿宋_GBK" w:eastAsia="方正仿宋_GBK" w:hAnsi="方正仿宋_GBK" w:cs="方正仿宋_GBK"/>
                <w:bCs/>
                <w:sz w:val="32"/>
                <w:szCs w:val="32"/>
              </w:rPr>
            </w:pPr>
          </w:p>
        </w:tc>
        <w:tc>
          <w:tcPr>
            <w:tcW w:w="992" w:type="dxa"/>
            <w:gridSpan w:val="2"/>
            <w:tcBorders>
              <w:top w:val="single" w:sz="6" w:space="0" w:color="auto"/>
              <w:left w:val="single" w:sz="6" w:space="0" w:color="auto"/>
              <w:bottom w:val="single" w:sz="6" w:space="0" w:color="auto"/>
              <w:right w:val="single" w:sz="6" w:space="0" w:color="auto"/>
            </w:tcBorders>
            <w:vAlign w:val="center"/>
            <w:hideMark/>
          </w:tcPr>
          <w:p w:rsidR="00E3612A" w:rsidRDefault="00E3612A">
            <w:pPr>
              <w:pStyle w:val="af"/>
              <w:tabs>
                <w:tab w:val="left" w:pos="540"/>
              </w:tabs>
              <w:spacing w:line="600" w:lineRule="exact"/>
              <w:ind w:firstLine="0"/>
              <w:jc w:val="center"/>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电话</w:t>
            </w:r>
          </w:p>
        </w:tc>
        <w:tc>
          <w:tcPr>
            <w:tcW w:w="2219" w:type="dxa"/>
            <w:tcBorders>
              <w:top w:val="single" w:sz="6" w:space="0" w:color="auto"/>
              <w:left w:val="single" w:sz="6" w:space="0" w:color="auto"/>
              <w:bottom w:val="single" w:sz="6" w:space="0" w:color="auto"/>
              <w:right w:val="single" w:sz="18" w:space="0" w:color="auto"/>
            </w:tcBorders>
            <w:vAlign w:val="center"/>
          </w:tcPr>
          <w:p w:rsidR="00E3612A" w:rsidRDefault="00E3612A">
            <w:pPr>
              <w:pStyle w:val="af"/>
              <w:tabs>
                <w:tab w:val="left" w:pos="540"/>
              </w:tabs>
              <w:spacing w:line="600" w:lineRule="exact"/>
              <w:ind w:firstLine="0"/>
              <w:jc w:val="center"/>
              <w:rPr>
                <w:rFonts w:ascii="方正仿宋_GBK" w:eastAsia="方正仿宋_GBK" w:hAnsi="方正仿宋_GBK" w:cs="方正仿宋_GBK"/>
                <w:bCs/>
                <w:sz w:val="32"/>
                <w:szCs w:val="32"/>
              </w:rPr>
            </w:pPr>
          </w:p>
        </w:tc>
      </w:tr>
      <w:tr w:rsidR="00E3612A" w:rsidTr="00E3612A">
        <w:trPr>
          <w:trHeight w:val="442"/>
        </w:trPr>
        <w:tc>
          <w:tcPr>
            <w:tcW w:w="2179" w:type="dxa"/>
            <w:tcBorders>
              <w:top w:val="single" w:sz="6" w:space="0" w:color="auto"/>
              <w:left w:val="single" w:sz="18" w:space="0" w:color="auto"/>
              <w:bottom w:val="single" w:sz="6" w:space="0" w:color="auto"/>
              <w:right w:val="single" w:sz="6" w:space="0" w:color="auto"/>
            </w:tcBorders>
            <w:vAlign w:val="center"/>
            <w:hideMark/>
          </w:tcPr>
          <w:p w:rsidR="00E3612A" w:rsidRDefault="00E3612A">
            <w:pPr>
              <w:autoSpaceDE w:val="0"/>
              <w:autoSpaceDN w:val="0"/>
              <w:adjustRightInd w:val="0"/>
              <w:spacing w:line="600" w:lineRule="exact"/>
              <w:jc w:val="center"/>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技术负责人</w:t>
            </w:r>
          </w:p>
        </w:tc>
        <w:tc>
          <w:tcPr>
            <w:tcW w:w="1418" w:type="dxa"/>
            <w:tcBorders>
              <w:top w:val="single" w:sz="6" w:space="0" w:color="auto"/>
              <w:left w:val="single" w:sz="6" w:space="0" w:color="auto"/>
              <w:bottom w:val="single" w:sz="6" w:space="0" w:color="auto"/>
              <w:right w:val="single" w:sz="6" w:space="0" w:color="auto"/>
            </w:tcBorders>
            <w:vAlign w:val="center"/>
          </w:tcPr>
          <w:p w:rsidR="00E3612A" w:rsidRDefault="00E3612A">
            <w:pPr>
              <w:pStyle w:val="af"/>
              <w:tabs>
                <w:tab w:val="left" w:pos="540"/>
              </w:tabs>
              <w:spacing w:line="600" w:lineRule="exact"/>
              <w:ind w:firstLine="0"/>
              <w:jc w:val="center"/>
              <w:rPr>
                <w:rFonts w:ascii="方正仿宋_GBK" w:eastAsia="方正仿宋_GBK" w:hAnsi="方正仿宋_GBK" w:cs="方正仿宋_GBK"/>
                <w:bCs/>
                <w:sz w:val="32"/>
                <w:szCs w:val="32"/>
              </w:rPr>
            </w:pPr>
          </w:p>
        </w:tc>
        <w:tc>
          <w:tcPr>
            <w:tcW w:w="1559" w:type="dxa"/>
            <w:gridSpan w:val="2"/>
            <w:tcBorders>
              <w:top w:val="single" w:sz="6" w:space="0" w:color="auto"/>
              <w:left w:val="single" w:sz="6" w:space="0" w:color="auto"/>
              <w:bottom w:val="single" w:sz="6" w:space="0" w:color="auto"/>
              <w:right w:val="single" w:sz="6" w:space="0" w:color="auto"/>
            </w:tcBorders>
            <w:vAlign w:val="center"/>
            <w:hideMark/>
          </w:tcPr>
          <w:p w:rsidR="00E3612A" w:rsidRDefault="00E3612A">
            <w:pPr>
              <w:pStyle w:val="af"/>
              <w:tabs>
                <w:tab w:val="left" w:pos="540"/>
              </w:tabs>
              <w:spacing w:line="600" w:lineRule="exact"/>
              <w:ind w:firstLine="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技术职称</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E3612A" w:rsidRDefault="00E3612A">
            <w:pPr>
              <w:pStyle w:val="af"/>
              <w:tabs>
                <w:tab w:val="left" w:pos="540"/>
              </w:tabs>
              <w:spacing w:line="600" w:lineRule="exact"/>
              <w:ind w:firstLine="0"/>
              <w:jc w:val="center"/>
              <w:rPr>
                <w:rFonts w:ascii="方正仿宋_GBK" w:eastAsia="方正仿宋_GBK" w:hAnsi="方正仿宋_GBK" w:cs="方正仿宋_GBK"/>
                <w:bCs/>
                <w:sz w:val="32"/>
                <w:szCs w:val="32"/>
              </w:rPr>
            </w:pPr>
          </w:p>
        </w:tc>
        <w:tc>
          <w:tcPr>
            <w:tcW w:w="992" w:type="dxa"/>
            <w:gridSpan w:val="2"/>
            <w:tcBorders>
              <w:top w:val="single" w:sz="6" w:space="0" w:color="auto"/>
              <w:left w:val="single" w:sz="6" w:space="0" w:color="auto"/>
              <w:bottom w:val="single" w:sz="6" w:space="0" w:color="auto"/>
              <w:right w:val="single" w:sz="6" w:space="0" w:color="auto"/>
            </w:tcBorders>
            <w:vAlign w:val="center"/>
            <w:hideMark/>
          </w:tcPr>
          <w:p w:rsidR="00E3612A" w:rsidRDefault="00E3612A">
            <w:pPr>
              <w:pStyle w:val="af"/>
              <w:tabs>
                <w:tab w:val="left" w:pos="540"/>
              </w:tabs>
              <w:spacing w:line="600" w:lineRule="exact"/>
              <w:ind w:firstLine="0"/>
              <w:jc w:val="center"/>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电话</w:t>
            </w:r>
          </w:p>
        </w:tc>
        <w:tc>
          <w:tcPr>
            <w:tcW w:w="2219" w:type="dxa"/>
            <w:tcBorders>
              <w:top w:val="single" w:sz="6" w:space="0" w:color="auto"/>
              <w:left w:val="single" w:sz="6" w:space="0" w:color="auto"/>
              <w:bottom w:val="single" w:sz="6" w:space="0" w:color="auto"/>
              <w:right w:val="single" w:sz="18" w:space="0" w:color="auto"/>
            </w:tcBorders>
            <w:vAlign w:val="center"/>
          </w:tcPr>
          <w:p w:rsidR="00E3612A" w:rsidRDefault="00E3612A">
            <w:pPr>
              <w:pStyle w:val="af"/>
              <w:tabs>
                <w:tab w:val="left" w:pos="540"/>
              </w:tabs>
              <w:spacing w:line="600" w:lineRule="exact"/>
              <w:ind w:firstLine="0"/>
              <w:jc w:val="center"/>
              <w:rPr>
                <w:rFonts w:ascii="方正仿宋_GBK" w:eastAsia="方正仿宋_GBK" w:hAnsi="方正仿宋_GBK" w:cs="方正仿宋_GBK"/>
                <w:bCs/>
                <w:sz w:val="32"/>
                <w:szCs w:val="32"/>
              </w:rPr>
            </w:pPr>
          </w:p>
        </w:tc>
      </w:tr>
      <w:tr w:rsidR="00E3612A" w:rsidTr="00E3612A">
        <w:trPr>
          <w:cantSplit/>
          <w:trHeight w:val="442"/>
        </w:trPr>
        <w:tc>
          <w:tcPr>
            <w:tcW w:w="2179" w:type="dxa"/>
            <w:tcBorders>
              <w:top w:val="single" w:sz="6" w:space="0" w:color="auto"/>
              <w:left w:val="single" w:sz="18" w:space="0" w:color="auto"/>
              <w:bottom w:val="single" w:sz="6" w:space="0" w:color="auto"/>
              <w:right w:val="single" w:sz="6" w:space="0" w:color="auto"/>
            </w:tcBorders>
            <w:vAlign w:val="center"/>
            <w:hideMark/>
          </w:tcPr>
          <w:p w:rsidR="00E3612A" w:rsidRDefault="00E3612A">
            <w:pPr>
              <w:autoSpaceDE w:val="0"/>
              <w:autoSpaceDN w:val="0"/>
              <w:adjustRightInd w:val="0"/>
              <w:spacing w:line="600" w:lineRule="exact"/>
              <w:jc w:val="center"/>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成立时间</w:t>
            </w:r>
          </w:p>
        </w:tc>
        <w:tc>
          <w:tcPr>
            <w:tcW w:w="2977" w:type="dxa"/>
            <w:gridSpan w:val="3"/>
            <w:tcBorders>
              <w:top w:val="single" w:sz="6" w:space="0" w:color="auto"/>
              <w:left w:val="single" w:sz="6" w:space="0" w:color="auto"/>
              <w:bottom w:val="single" w:sz="6" w:space="0" w:color="auto"/>
              <w:right w:val="single" w:sz="6" w:space="0" w:color="auto"/>
            </w:tcBorders>
            <w:vAlign w:val="center"/>
          </w:tcPr>
          <w:p w:rsidR="00E3612A" w:rsidRDefault="00E3612A">
            <w:pPr>
              <w:autoSpaceDE w:val="0"/>
              <w:autoSpaceDN w:val="0"/>
              <w:adjustRightInd w:val="0"/>
              <w:spacing w:line="600" w:lineRule="exact"/>
              <w:jc w:val="center"/>
              <w:rPr>
                <w:rFonts w:ascii="方正仿宋_GBK" w:eastAsia="方正仿宋_GBK" w:hAnsi="方正仿宋_GBK" w:cs="方正仿宋_GBK"/>
                <w:bCs/>
                <w:kern w:val="0"/>
                <w:sz w:val="32"/>
                <w:szCs w:val="32"/>
              </w:rPr>
            </w:pPr>
          </w:p>
        </w:tc>
        <w:tc>
          <w:tcPr>
            <w:tcW w:w="4912" w:type="dxa"/>
            <w:gridSpan w:val="5"/>
            <w:tcBorders>
              <w:top w:val="single" w:sz="6" w:space="0" w:color="auto"/>
              <w:left w:val="single" w:sz="6" w:space="0" w:color="auto"/>
              <w:bottom w:val="single" w:sz="6" w:space="0" w:color="auto"/>
              <w:right w:val="single" w:sz="18" w:space="0" w:color="auto"/>
            </w:tcBorders>
            <w:vAlign w:val="center"/>
            <w:hideMark/>
          </w:tcPr>
          <w:p w:rsidR="00E3612A" w:rsidRDefault="00E3612A">
            <w:pPr>
              <w:autoSpaceDE w:val="0"/>
              <w:autoSpaceDN w:val="0"/>
              <w:adjustRightInd w:val="0"/>
              <w:spacing w:line="600" w:lineRule="exact"/>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员工总人数：</w:t>
            </w:r>
          </w:p>
        </w:tc>
      </w:tr>
      <w:tr w:rsidR="00E3612A" w:rsidTr="00E3612A">
        <w:trPr>
          <w:cantSplit/>
          <w:trHeight w:val="462"/>
        </w:trPr>
        <w:tc>
          <w:tcPr>
            <w:tcW w:w="2179" w:type="dxa"/>
            <w:tcBorders>
              <w:top w:val="single" w:sz="6" w:space="0" w:color="auto"/>
              <w:left w:val="single" w:sz="18" w:space="0" w:color="auto"/>
              <w:bottom w:val="single" w:sz="6" w:space="0" w:color="auto"/>
              <w:right w:val="single" w:sz="6" w:space="0" w:color="auto"/>
            </w:tcBorders>
            <w:vAlign w:val="center"/>
            <w:hideMark/>
          </w:tcPr>
          <w:p w:rsidR="00E3612A" w:rsidRDefault="00E3612A">
            <w:pPr>
              <w:autoSpaceDE w:val="0"/>
              <w:autoSpaceDN w:val="0"/>
              <w:adjustRightInd w:val="0"/>
              <w:spacing w:line="600" w:lineRule="exact"/>
              <w:jc w:val="center"/>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企业资质等级</w:t>
            </w:r>
          </w:p>
        </w:tc>
        <w:tc>
          <w:tcPr>
            <w:tcW w:w="7889" w:type="dxa"/>
            <w:gridSpan w:val="8"/>
            <w:tcBorders>
              <w:top w:val="single" w:sz="6" w:space="0" w:color="auto"/>
              <w:left w:val="single" w:sz="6" w:space="0" w:color="auto"/>
              <w:bottom w:val="single" w:sz="4" w:space="0" w:color="auto"/>
              <w:right w:val="single" w:sz="18" w:space="0" w:color="auto"/>
            </w:tcBorders>
            <w:vAlign w:val="center"/>
          </w:tcPr>
          <w:p w:rsidR="00E3612A" w:rsidRDefault="00E3612A">
            <w:pPr>
              <w:autoSpaceDE w:val="0"/>
              <w:autoSpaceDN w:val="0"/>
              <w:adjustRightInd w:val="0"/>
              <w:spacing w:line="600" w:lineRule="exact"/>
              <w:jc w:val="center"/>
              <w:rPr>
                <w:rFonts w:ascii="方正仿宋_GBK" w:eastAsia="方正仿宋_GBK" w:hAnsi="方正仿宋_GBK" w:cs="方正仿宋_GBK"/>
                <w:bCs/>
                <w:kern w:val="0"/>
                <w:sz w:val="32"/>
                <w:szCs w:val="32"/>
              </w:rPr>
            </w:pPr>
          </w:p>
        </w:tc>
      </w:tr>
      <w:tr w:rsidR="00E3612A" w:rsidTr="00E3612A">
        <w:trPr>
          <w:cantSplit/>
          <w:trHeight w:val="442"/>
        </w:trPr>
        <w:tc>
          <w:tcPr>
            <w:tcW w:w="2179" w:type="dxa"/>
            <w:tcBorders>
              <w:top w:val="single" w:sz="6" w:space="0" w:color="auto"/>
              <w:left w:val="single" w:sz="18" w:space="0" w:color="auto"/>
              <w:bottom w:val="single" w:sz="6" w:space="0" w:color="auto"/>
              <w:right w:val="single" w:sz="6" w:space="0" w:color="auto"/>
            </w:tcBorders>
            <w:vAlign w:val="center"/>
            <w:hideMark/>
          </w:tcPr>
          <w:p w:rsidR="00E3612A" w:rsidRDefault="00E3612A">
            <w:pPr>
              <w:autoSpaceDE w:val="0"/>
              <w:autoSpaceDN w:val="0"/>
              <w:adjustRightInd w:val="0"/>
              <w:spacing w:line="600" w:lineRule="exact"/>
              <w:jc w:val="center"/>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营业执照号</w:t>
            </w:r>
          </w:p>
        </w:tc>
        <w:tc>
          <w:tcPr>
            <w:tcW w:w="7889" w:type="dxa"/>
            <w:gridSpan w:val="8"/>
            <w:tcBorders>
              <w:top w:val="single" w:sz="4" w:space="0" w:color="auto"/>
              <w:left w:val="single" w:sz="6" w:space="0" w:color="auto"/>
              <w:bottom w:val="single" w:sz="4" w:space="0" w:color="auto"/>
              <w:right w:val="single" w:sz="18" w:space="0" w:color="auto"/>
            </w:tcBorders>
            <w:vAlign w:val="center"/>
          </w:tcPr>
          <w:p w:rsidR="00E3612A" w:rsidRDefault="00E3612A">
            <w:pPr>
              <w:autoSpaceDE w:val="0"/>
              <w:autoSpaceDN w:val="0"/>
              <w:adjustRightInd w:val="0"/>
              <w:spacing w:line="600" w:lineRule="exact"/>
              <w:jc w:val="center"/>
              <w:rPr>
                <w:rFonts w:ascii="方正仿宋_GBK" w:eastAsia="方正仿宋_GBK" w:hAnsi="方正仿宋_GBK" w:cs="方正仿宋_GBK"/>
                <w:bCs/>
                <w:kern w:val="0"/>
                <w:sz w:val="32"/>
                <w:szCs w:val="32"/>
              </w:rPr>
            </w:pPr>
          </w:p>
        </w:tc>
      </w:tr>
      <w:tr w:rsidR="00E3612A" w:rsidTr="00E3612A">
        <w:trPr>
          <w:cantSplit/>
          <w:trHeight w:val="442"/>
        </w:trPr>
        <w:tc>
          <w:tcPr>
            <w:tcW w:w="2179" w:type="dxa"/>
            <w:tcBorders>
              <w:top w:val="single" w:sz="6" w:space="0" w:color="auto"/>
              <w:left w:val="single" w:sz="18" w:space="0" w:color="auto"/>
              <w:bottom w:val="single" w:sz="6" w:space="0" w:color="auto"/>
              <w:right w:val="single" w:sz="6" w:space="0" w:color="auto"/>
            </w:tcBorders>
            <w:vAlign w:val="center"/>
            <w:hideMark/>
          </w:tcPr>
          <w:p w:rsidR="00E3612A" w:rsidRDefault="00E3612A">
            <w:pPr>
              <w:autoSpaceDE w:val="0"/>
              <w:autoSpaceDN w:val="0"/>
              <w:adjustRightInd w:val="0"/>
              <w:spacing w:line="600" w:lineRule="exact"/>
              <w:jc w:val="center"/>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注册资金</w:t>
            </w:r>
          </w:p>
        </w:tc>
        <w:tc>
          <w:tcPr>
            <w:tcW w:w="7889" w:type="dxa"/>
            <w:gridSpan w:val="8"/>
            <w:tcBorders>
              <w:top w:val="single" w:sz="4" w:space="0" w:color="auto"/>
              <w:left w:val="single" w:sz="6" w:space="0" w:color="auto"/>
              <w:bottom w:val="single" w:sz="4" w:space="0" w:color="auto"/>
              <w:right w:val="single" w:sz="18" w:space="0" w:color="auto"/>
            </w:tcBorders>
            <w:vAlign w:val="center"/>
          </w:tcPr>
          <w:p w:rsidR="00E3612A" w:rsidRDefault="00E3612A">
            <w:pPr>
              <w:autoSpaceDE w:val="0"/>
              <w:autoSpaceDN w:val="0"/>
              <w:adjustRightInd w:val="0"/>
              <w:spacing w:line="600" w:lineRule="exact"/>
              <w:jc w:val="center"/>
              <w:rPr>
                <w:rFonts w:ascii="方正仿宋_GBK" w:eastAsia="方正仿宋_GBK" w:hAnsi="方正仿宋_GBK" w:cs="方正仿宋_GBK"/>
                <w:bCs/>
                <w:kern w:val="0"/>
                <w:sz w:val="32"/>
                <w:szCs w:val="32"/>
              </w:rPr>
            </w:pPr>
          </w:p>
        </w:tc>
      </w:tr>
      <w:tr w:rsidR="00E3612A" w:rsidTr="00E3612A">
        <w:trPr>
          <w:cantSplit/>
          <w:trHeight w:val="462"/>
        </w:trPr>
        <w:tc>
          <w:tcPr>
            <w:tcW w:w="2179" w:type="dxa"/>
            <w:tcBorders>
              <w:top w:val="single" w:sz="6" w:space="0" w:color="auto"/>
              <w:left w:val="single" w:sz="18" w:space="0" w:color="auto"/>
              <w:bottom w:val="single" w:sz="6" w:space="0" w:color="auto"/>
              <w:right w:val="single" w:sz="6" w:space="0" w:color="auto"/>
            </w:tcBorders>
            <w:vAlign w:val="center"/>
            <w:hideMark/>
          </w:tcPr>
          <w:p w:rsidR="00E3612A" w:rsidRDefault="00E3612A">
            <w:pPr>
              <w:autoSpaceDE w:val="0"/>
              <w:autoSpaceDN w:val="0"/>
              <w:adjustRightInd w:val="0"/>
              <w:spacing w:line="600" w:lineRule="exact"/>
              <w:jc w:val="center"/>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开户银行</w:t>
            </w:r>
          </w:p>
        </w:tc>
        <w:tc>
          <w:tcPr>
            <w:tcW w:w="7889" w:type="dxa"/>
            <w:gridSpan w:val="8"/>
            <w:tcBorders>
              <w:top w:val="single" w:sz="4" w:space="0" w:color="auto"/>
              <w:left w:val="single" w:sz="6" w:space="0" w:color="auto"/>
              <w:bottom w:val="single" w:sz="4" w:space="0" w:color="auto"/>
              <w:right w:val="single" w:sz="18" w:space="0" w:color="auto"/>
            </w:tcBorders>
            <w:vAlign w:val="center"/>
          </w:tcPr>
          <w:p w:rsidR="00E3612A" w:rsidRDefault="00E3612A">
            <w:pPr>
              <w:autoSpaceDE w:val="0"/>
              <w:autoSpaceDN w:val="0"/>
              <w:adjustRightInd w:val="0"/>
              <w:spacing w:line="600" w:lineRule="exact"/>
              <w:jc w:val="center"/>
              <w:rPr>
                <w:rFonts w:ascii="方正仿宋_GBK" w:eastAsia="方正仿宋_GBK" w:hAnsi="方正仿宋_GBK" w:cs="方正仿宋_GBK"/>
                <w:bCs/>
                <w:kern w:val="0"/>
                <w:sz w:val="32"/>
                <w:szCs w:val="32"/>
              </w:rPr>
            </w:pPr>
          </w:p>
        </w:tc>
      </w:tr>
      <w:tr w:rsidR="00E3612A" w:rsidTr="00E3612A">
        <w:trPr>
          <w:cantSplit/>
          <w:trHeight w:val="442"/>
        </w:trPr>
        <w:tc>
          <w:tcPr>
            <w:tcW w:w="2179" w:type="dxa"/>
            <w:tcBorders>
              <w:top w:val="single" w:sz="6" w:space="0" w:color="auto"/>
              <w:left w:val="single" w:sz="18" w:space="0" w:color="auto"/>
              <w:bottom w:val="single" w:sz="6" w:space="0" w:color="auto"/>
              <w:right w:val="single" w:sz="6" w:space="0" w:color="auto"/>
            </w:tcBorders>
            <w:vAlign w:val="center"/>
            <w:hideMark/>
          </w:tcPr>
          <w:p w:rsidR="00E3612A" w:rsidRDefault="00E3612A">
            <w:pPr>
              <w:autoSpaceDE w:val="0"/>
              <w:autoSpaceDN w:val="0"/>
              <w:adjustRightInd w:val="0"/>
              <w:spacing w:line="600" w:lineRule="exact"/>
              <w:jc w:val="center"/>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账号</w:t>
            </w:r>
          </w:p>
        </w:tc>
        <w:tc>
          <w:tcPr>
            <w:tcW w:w="7889" w:type="dxa"/>
            <w:gridSpan w:val="8"/>
            <w:tcBorders>
              <w:top w:val="single" w:sz="4" w:space="0" w:color="auto"/>
              <w:left w:val="single" w:sz="6" w:space="0" w:color="auto"/>
              <w:bottom w:val="single" w:sz="6" w:space="0" w:color="auto"/>
              <w:right w:val="single" w:sz="18" w:space="0" w:color="auto"/>
            </w:tcBorders>
            <w:vAlign w:val="center"/>
          </w:tcPr>
          <w:p w:rsidR="00E3612A" w:rsidRDefault="00E3612A">
            <w:pPr>
              <w:autoSpaceDE w:val="0"/>
              <w:autoSpaceDN w:val="0"/>
              <w:adjustRightInd w:val="0"/>
              <w:spacing w:line="600" w:lineRule="exact"/>
              <w:jc w:val="center"/>
              <w:rPr>
                <w:rFonts w:ascii="方正仿宋_GBK" w:eastAsia="方正仿宋_GBK" w:hAnsi="方正仿宋_GBK" w:cs="方正仿宋_GBK"/>
                <w:bCs/>
                <w:kern w:val="0"/>
                <w:sz w:val="32"/>
                <w:szCs w:val="32"/>
              </w:rPr>
            </w:pPr>
          </w:p>
        </w:tc>
      </w:tr>
      <w:tr w:rsidR="00E3612A" w:rsidTr="00E3612A">
        <w:trPr>
          <w:cantSplit/>
          <w:trHeight w:val="1046"/>
        </w:trPr>
        <w:tc>
          <w:tcPr>
            <w:tcW w:w="2179" w:type="dxa"/>
            <w:tcBorders>
              <w:top w:val="single" w:sz="6" w:space="0" w:color="auto"/>
              <w:left w:val="single" w:sz="18" w:space="0" w:color="auto"/>
              <w:bottom w:val="single" w:sz="6" w:space="0" w:color="auto"/>
              <w:right w:val="single" w:sz="6" w:space="0" w:color="auto"/>
            </w:tcBorders>
            <w:vAlign w:val="center"/>
            <w:hideMark/>
          </w:tcPr>
          <w:p w:rsidR="00E3612A" w:rsidRDefault="00E3612A">
            <w:pPr>
              <w:autoSpaceDE w:val="0"/>
              <w:autoSpaceDN w:val="0"/>
              <w:adjustRightInd w:val="0"/>
              <w:spacing w:line="600" w:lineRule="exact"/>
              <w:jc w:val="center"/>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经营范围</w:t>
            </w:r>
          </w:p>
        </w:tc>
        <w:tc>
          <w:tcPr>
            <w:tcW w:w="7889" w:type="dxa"/>
            <w:gridSpan w:val="8"/>
            <w:tcBorders>
              <w:top w:val="single" w:sz="6" w:space="0" w:color="auto"/>
              <w:left w:val="single" w:sz="6" w:space="0" w:color="auto"/>
              <w:bottom w:val="single" w:sz="6" w:space="0" w:color="auto"/>
              <w:right w:val="single" w:sz="18" w:space="0" w:color="auto"/>
            </w:tcBorders>
            <w:vAlign w:val="center"/>
          </w:tcPr>
          <w:p w:rsidR="00E3612A" w:rsidRDefault="00E3612A">
            <w:pPr>
              <w:pStyle w:val="af"/>
              <w:tabs>
                <w:tab w:val="left" w:pos="540"/>
              </w:tabs>
              <w:spacing w:line="600" w:lineRule="exact"/>
              <w:ind w:firstLine="0"/>
              <w:rPr>
                <w:rFonts w:ascii="方正仿宋_GBK" w:eastAsia="方正仿宋_GBK" w:hAnsi="方正仿宋_GBK" w:cs="方正仿宋_GBK"/>
                <w:bCs/>
                <w:sz w:val="32"/>
                <w:szCs w:val="32"/>
              </w:rPr>
            </w:pPr>
          </w:p>
        </w:tc>
      </w:tr>
      <w:tr w:rsidR="00E3612A" w:rsidTr="00E3612A">
        <w:trPr>
          <w:cantSplit/>
          <w:trHeight w:val="875"/>
        </w:trPr>
        <w:tc>
          <w:tcPr>
            <w:tcW w:w="2179" w:type="dxa"/>
            <w:tcBorders>
              <w:top w:val="single" w:sz="6" w:space="0" w:color="auto"/>
              <w:left w:val="single" w:sz="18" w:space="0" w:color="auto"/>
              <w:bottom w:val="single" w:sz="18" w:space="0" w:color="auto"/>
              <w:right w:val="single" w:sz="6" w:space="0" w:color="auto"/>
            </w:tcBorders>
            <w:vAlign w:val="center"/>
            <w:hideMark/>
          </w:tcPr>
          <w:p w:rsidR="00E3612A" w:rsidRDefault="00E3612A">
            <w:pPr>
              <w:autoSpaceDE w:val="0"/>
              <w:autoSpaceDN w:val="0"/>
              <w:adjustRightInd w:val="0"/>
              <w:spacing w:line="600" w:lineRule="exact"/>
              <w:jc w:val="center"/>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备注</w:t>
            </w:r>
          </w:p>
        </w:tc>
        <w:tc>
          <w:tcPr>
            <w:tcW w:w="7889" w:type="dxa"/>
            <w:gridSpan w:val="8"/>
            <w:tcBorders>
              <w:top w:val="single" w:sz="6" w:space="0" w:color="auto"/>
              <w:left w:val="single" w:sz="6" w:space="0" w:color="auto"/>
              <w:bottom w:val="single" w:sz="18" w:space="0" w:color="auto"/>
              <w:right w:val="single" w:sz="18" w:space="0" w:color="auto"/>
            </w:tcBorders>
          </w:tcPr>
          <w:p w:rsidR="00E3612A" w:rsidRDefault="00E3612A">
            <w:pPr>
              <w:autoSpaceDE w:val="0"/>
              <w:autoSpaceDN w:val="0"/>
              <w:adjustRightInd w:val="0"/>
              <w:spacing w:line="600" w:lineRule="exact"/>
              <w:jc w:val="left"/>
              <w:rPr>
                <w:rFonts w:ascii="方正仿宋_GBK" w:eastAsia="方正仿宋_GBK" w:hAnsi="方正仿宋_GBK" w:cs="方正仿宋_GBK"/>
                <w:bCs/>
                <w:kern w:val="0"/>
                <w:sz w:val="32"/>
                <w:szCs w:val="32"/>
              </w:rPr>
            </w:pPr>
          </w:p>
        </w:tc>
      </w:tr>
    </w:tbl>
    <w:p w:rsidR="00E3612A" w:rsidRDefault="00E3612A" w:rsidP="00E3612A">
      <w:pPr>
        <w:pStyle w:val="10"/>
        <w:spacing w:line="600" w:lineRule="exact"/>
        <w:rPr>
          <w:rFonts w:ascii="方正仿宋_GBK" w:eastAsia="方正仿宋_GBK" w:hAnsi="方正仿宋_GBK" w:cs="方正仿宋_GBK"/>
          <w:sz w:val="32"/>
          <w:szCs w:val="32"/>
        </w:rPr>
      </w:pPr>
    </w:p>
    <w:p w:rsidR="00E3612A" w:rsidRDefault="00E3612A" w:rsidP="00E3612A">
      <w:pPr>
        <w:spacing w:line="600" w:lineRule="exact"/>
        <w:ind w:firstLineChars="200" w:firstLine="640"/>
        <w:rPr>
          <w:rFonts w:ascii="方正仿宋_GBK" w:eastAsia="方正仿宋_GBK" w:hAnsi="方正仿宋_GBK" w:cs="方正仿宋_GBK"/>
          <w:sz w:val="32"/>
          <w:szCs w:val="32"/>
        </w:rPr>
      </w:pPr>
    </w:p>
    <w:p w:rsidR="00E3612A" w:rsidRDefault="00E3612A" w:rsidP="00E3612A">
      <w:pPr>
        <w:pStyle w:val="10"/>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附件7</w:t>
      </w:r>
    </w:p>
    <w:p w:rsidR="00E3612A" w:rsidRDefault="00E3612A" w:rsidP="00E3612A">
      <w:pPr>
        <w:spacing w:line="600" w:lineRule="exact"/>
        <w:jc w:val="center"/>
        <w:rPr>
          <w:rFonts w:ascii="方正小标宋_GBK" w:eastAsia="方正小标宋_GBK" w:hAnsi="方正仿宋_GBK" w:cs="方正仿宋_GBK"/>
          <w:sz w:val="44"/>
          <w:szCs w:val="44"/>
        </w:rPr>
      </w:pPr>
      <w:r>
        <w:rPr>
          <w:rFonts w:ascii="方正小标宋_GBK" w:eastAsia="方正小标宋_GBK" w:hAnsi="方正仿宋_GBK" w:cs="方正仿宋_GBK" w:hint="eastAsia"/>
          <w:sz w:val="44"/>
          <w:szCs w:val="44"/>
        </w:rPr>
        <w:t>7.服务业绩</w:t>
      </w:r>
    </w:p>
    <w:p w:rsidR="00E3612A" w:rsidRDefault="00E3612A" w:rsidP="00E3612A">
      <w:pPr>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2018年1月1日以来，与本次采购项目类似的服务业绩（须附合同复印件，原件携带备查）</w:t>
      </w:r>
    </w:p>
    <w:tbl>
      <w:tblPr>
        <w:tblpPr w:leftFromText="180" w:rightFromText="180" w:vertAnchor="text" w:horzAnchor="page" w:tblpX="1533" w:tblpY="434"/>
        <w:tblOverlap w:val="neve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2246"/>
        <w:gridCol w:w="1963"/>
        <w:gridCol w:w="1964"/>
        <w:gridCol w:w="1808"/>
      </w:tblGrid>
      <w:tr w:rsidR="00E3612A" w:rsidTr="00E3612A">
        <w:trPr>
          <w:trHeight w:hRule="exact" w:val="944"/>
        </w:trPr>
        <w:tc>
          <w:tcPr>
            <w:tcW w:w="966" w:type="dxa"/>
            <w:tcBorders>
              <w:top w:val="single" w:sz="4" w:space="0" w:color="auto"/>
              <w:left w:val="single" w:sz="4" w:space="0" w:color="auto"/>
              <w:bottom w:val="single" w:sz="4" w:space="0" w:color="auto"/>
              <w:right w:val="single" w:sz="4" w:space="0" w:color="auto"/>
            </w:tcBorders>
            <w:hideMark/>
          </w:tcPr>
          <w:p w:rsidR="00E3612A" w:rsidRDefault="00E3612A">
            <w:pPr>
              <w:pStyle w:val="af"/>
              <w:spacing w:line="600" w:lineRule="exact"/>
              <w:ind w:firstLine="0"/>
              <w:jc w:val="center"/>
              <w:rPr>
                <w:rFonts w:ascii="方正仿宋_GBK" w:eastAsia="方正仿宋_GBK" w:hAnsi="方正仿宋_GBK" w:cs="方正仿宋_GBK"/>
                <w:sz w:val="32"/>
                <w:szCs w:val="32"/>
              </w:rPr>
            </w:pPr>
            <w:r>
              <w:rPr>
                <w:rFonts w:ascii="方正仿宋_GBK" w:eastAsia="方正仿宋_GBK" w:hAnsi="方正仿宋_GBK" w:cs="方正仿宋_GBK" w:hint="eastAsia"/>
                <w:bCs/>
                <w:sz w:val="32"/>
                <w:szCs w:val="32"/>
              </w:rPr>
              <w:t>序号</w:t>
            </w:r>
          </w:p>
        </w:tc>
        <w:tc>
          <w:tcPr>
            <w:tcW w:w="2246" w:type="dxa"/>
            <w:tcBorders>
              <w:top w:val="single" w:sz="4" w:space="0" w:color="auto"/>
              <w:left w:val="single" w:sz="4" w:space="0" w:color="auto"/>
              <w:bottom w:val="single" w:sz="4" w:space="0" w:color="auto"/>
              <w:right w:val="single" w:sz="4" w:space="0" w:color="auto"/>
            </w:tcBorders>
            <w:hideMark/>
          </w:tcPr>
          <w:p w:rsidR="00E3612A" w:rsidRDefault="00E3612A">
            <w:pPr>
              <w:pStyle w:val="af"/>
              <w:spacing w:line="600" w:lineRule="exact"/>
              <w:ind w:firstLine="0"/>
              <w:jc w:val="center"/>
              <w:rPr>
                <w:rFonts w:ascii="方正仿宋_GBK" w:eastAsia="方正仿宋_GBK" w:hAnsi="方正仿宋_GBK" w:cs="方正仿宋_GBK"/>
                <w:sz w:val="32"/>
                <w:szCs w:val="32"/>
              </w:rPr>
            </w:pPr>
            <w:r>
              <w:rPr>
                <w:rFonts w:ascii="方正仿宋_GBK" w:eastAsia="方正仿宋_GBK" w:hAnsi="方正仿宋_GBK" w:cs="方正仿宋_GBK" w:hint="eastAsia"/>
                <w:bCs/>
                <w:sz w:val="32"/>
                <w:szCs w:val="32"/>
              </w:rPr>
              <w:t>项目单位名称</w:t>
            </w:r>
          </w:p>
        </w:tc>
        <w:tc>
          <w:tcPr>
            <w:tcW w:w="1963" w:type="dxa"/>
            <w:tcBorders>
              <w:top w:val="single" w:sz="4" w:space="0" w:color="auto"/>
              <w:left w:val="single" w:sz="4" w:space="0" w:color="auto"/>
              <w:bottom w:val="single" w:sz="4" w:space="0" w:color="auto"/>
              <w:right w:val="single" w:sz="4" w:space="0" w:color="auto"/>
            </w:tcBorders>
            <w:hideMark/>
          </w:tcPr>
          <w:p w:rsidR="00E3612A" w:rsidRDefault="00E3612A">
            <w:pPr>
              <w:pStyle w:val="af"/>
              <w:spacing w:line="600" w:lineRule="exact"/>
              <w:ind w:firstLine="0"/>
              <w:jc w:val="center"/>
              <w:rPr>
                <w:rFonts w:ascii="方正仿宋_GBK" w:eastAsia="方正仿宋_GBK" w:hAnsi="方正仿宋_GBK" w:cs="方正仿宋_GBK"/>
                <w:sz w:val="32"/>
                <w:szCs w:val="32"/>
              </w:rPr>
            </w:pPr>
            <w:r>
              <w:rPr>
                <w:rFonts w:ascii="方正仿宋_GBK" w:eastAsia="方正仿宋_GBK" w:hAnsi="方正仿宋_GBK" w:cs="方正仿宋_GBK" w:hint="eastAsia"/>
                <w:bCs/>
                <w:sz w:val="32"/>
                <w:szCs w:val="32"/>
              </w:rPr>
              <w:t>签约日期</w:t>
            </w:r>
          </w:p>
        </w:tc>
        <w:tc>
          <w:tcPr>
            <w:tcW w:w="1964" w:type="dxa"/>
            <w:tcBorders>
              <w:top w:val="single" w:sz="4" w:space="0" w:color="auto"/>
              <w:left w:val="single" w:sz="4" w:space="0" w:color="auto"/>
              <w:bottom w:val="single" w:sz="4" w:space="0" w:color="auto"/>
              <w:right w:val="single" w:sz="4" w:space="0" w:color="auto"/>
            </w:tcBorders>
            <w:hideMark/>
          </w:tcPr>
          <w:p w:rsidR="00E3612A" w:rsidRDefault="00E3612A">
            <w:pPr>
              <w:pStyle w:val="af"/>
              <w:spacing w:line="600" w:lineRule="exact"/>
              <w:ind w:firstLine="0"/>
              <w:jc w:val="center"/>
              <w:rPr>
                <w:rFonts w:ascii="方正仿宋_GBK" w:eastAsia="方正仿宋_GBK" w:hAnsi="方正仿宋_GBK" w:cs="方正仿宋_GBK"/>
                <w:sz w:val="32"/>
                <w:szCs w:val="32"/>
              </w:rPr>
            </w:pPr>
            <w:r>
              <w:rPr>
                <w:rFonts w:ascii="方正仿宋_GBK" w:eastAsia="方正仿宋_GBK" w:hAnsi="方正仿宋_GBK" w:cs="方正仿宋_GBK" w:hint="eastAsia"/>
                <w:bCs/>
                <w:sz w:val="32"/>
                <w:szCs w:val="32"/>
              </w:rPr>
              <w:t>项目名称</w:t>
            </w:r>
          </w:p>
        </w:tc>
        <w:tc>
          <w:tcPr>
            <w:tcW w:w="1808" w:type="dxa"/>
            <w:tcBorders>
              <w:top w:val="single" w:sz="4" w:space="0" w:color="auto"/>
              <w:left w:val="single" w:sz="4" w:space="0" w:color="auto"/>
              <w:bottom w:val="single" w:sz="4" w:space="0" w:color="auto"/>
              <w:right w:val="single" w:sz="4" w:space="0" w:color="auto"/>
            </w:tcBorders>
            <w:hideMark/>
          </w:tcPr>
          <w:p w:rsidR="00E3612A" w:rsidRDefault="00E3612A">
            <w:pPr>
              <w:pStyle w:val="af"/>
              <w:spacing w:line="600" w:lineRule="exact"/>
              <w:ind w:firstLine="0"/>
              <w:jc w:val="center"/>
              <w:rPr>
                <w:rFonts w:ascii="方正仿宋_GBK" w:eastAsia="方正仿宋_GBK" w:hAnsi="方正仿宋_GBK" w:cs="方正仿宋_GBK"/>
                <w:sz w:val="32"/>
                <w:szCs w:val="32"/>
              </w:rPr>
            </w:pPr>
            <w:r>
              <w:rPr>
                <w:rFonts w:ascii="方正仿宋_GBK" w:eastAsia="方正仿宋_GBK" w:hAnsi="方正仿宋_GBK" w:cs="方正仿宋_GBK" w:hint="eastAsia"/>
                <w:bCs/>
                <w:sz w:val="32"/>
                <w:szCs w:val="32"/>
              </w:rPr>
              <w:t>项目金额</w:t>
            </w:r>
          </w:p>
        </w:tc>
      </w:tr>
      <w:tr w:rsidR="00E3612A" w:rsidTr="00E3612A">
        <w:trPr>
          <w:trHeight w:hRule="exact" w:val="728"/>
        </w:trPr>
        <w:tc>
          <w:tcPr>
            <w:tcW w:w="966" w:type="dxa"/>
            <w:tcBorders>
              <w:top w:val="single" w:sz="4" w:space="0" w:color="auto"/>
              <w:left w:val="single" w:sz="4" w:space="0" w:color="auto"/>
              <w:bottom w:val="single" w:sz="4" w:space="0" w:color="auto"/>
              <w:right w:val="single" w:sz="4" w:space="0" w:color="auto"/>
            </w:tcBorders>
            <w:vAlign w:val="center"/>
          </w:tcPr>
          <w:p w:rsidR="00E3612A" w:rsidRDefault="00E3612A">
            <w:pPr>
              <w:widowControl/>
              <w:spacing w:line="600" w:lineRule="exact"/>
              <w:jc w:val="center"/>
              <w:textAlignment w:val="center"/>
              <w:rPr>
                <w:rFonts w:ascii="方正仿宋_GBK" w:eastAsia="方正仿宋_GBK" w:hAnsi="方正仿宋_GBK" w:cs="方正仿宋_GBK"/>
                <w:sz w:val="32"/>
                <w:szCs w:val="32"/>
              </w:rPr>
            </w:pPr>
          </w:p>
        </w:tc>
        <w:tc>
          <w:tcPr>
            <w:tcW w:w="2246" w:type="dxa"/>
            <w:tcBorders>
              <w:top w:val="single" w:sz="4" w:space="0" w:color="auto"/>
              <w:left w:val="single" w:sz="4" w:space="0" w:color="auto"/>
              <w:bottom w:val="single" w:sz="4" w:space="0" w:color="auto"/>
              <w:right w:val="single" w:sz="4" w:space="0" w:color="auto"/>
            </w:tcBorders>
            <w:vAlign w:val="center"/>
          </w:tcPr>
          <w:p w:rsidR="00E3612A" w:rsidRDefault="00E3612A">
            <w:pPr>
              <w:widowControl/>
              <w:spacing w:line="600" w:lineRule="exact"/>
              <w:jc w:val="center"/>
              <w:textAlignment w:val="center"/>
              <w:rPr>
                <w:rFonts w:ascii="方正仿宋_GBK" w:eastAsia="方正仿宋_GBK" w:hAnsi="方正仿宋_GBK" w:cs="方正仿宋_GBK"/>
                <w:sz w:val="32"/>
                <w:szCs w:val="32"/>
              </w:rPr>
            </w:pPr>
          </w:p>
        </w:tc>
        <w:tc>
          <w:tcPr>
            <w:tcW w:w="1963" w:type="dxa"/>
            <w:tcBorders>
              <w:top w:val="single" w:sz="4" w:space="0" w:color="auto"/>
              <w:left w:val="single" w:sz="4" w:space="0" w:color="auto"/>
              <w:bottom w:val="single" w:sz="4" w:space="0" w:color="auto"/>
              <w:right w:val="single" w:sz="4" w:space="0" w:color="auto"/>
            </w:tcBorders>
            <w:vAlign w:val="center"/>
          </w:tcPr>
          <w:p w:rsidR="00E3612A" w:rsidRDefault="00E3612A">
            <w:pPr>
              <w:widowControl/>
              <w:spacing w:line="600" w:lineRule="exact"/>
              <w:jc w:val="center"/>
              <w:textAlignment w:val="center"/>
              <w:rPr>
                <w:rFonts w:ascii="方正仿宋_GBK" w:eastAsia="方正仿宋_GBK" w:hAnsi="方正仿宋_GBK" w:cs="方正仿宋_GBK"/>
                <w:sz w:val="32"/>
                <w:szCs w:val="32"/>
              </w:rPr>
            </w:pPr>
          </w:p>
        </w:tc>
        <w:tc>
          <w:tcPr>
            <w:tcW w:w="1964" w:type="dxa"/>
            <w:tcBorders>
              <w:top w:val="single" w:sz="4" w:space="0" w:color="auto"/>
              <w:left w:val="single" w:sz="4" w:space="0" w:color="auto"/>
              <w:bottom w:val="single" w:sz="4" w:space="0" w:color="auto"/>
              <w:right w:val="single" w:sz="4" w:space="0" w:color="auto"/>
            </w:tcBorders>
            <w:vAlign w:val="center"/>
          </w:tcPr>
          <w:p w:rsidR="00E3612A" w:rsidRDefault="00E3612A">
            <w:pPr>
              <w:widowControl/>
              <w:spacing w:line="600" w:lineRule="exact"/>
              <w:jc w:val="center"/>
              <w:textAlignment w:val="center"/>
              <w:rPr>
                <w:rFonts w:ascii="方正仿宋_GBK" w:eastAsia="方正仿宋_GBK" w:hAnsi="方正仿宋_GBK" w:cs="方正仿宋_GBK"/>
                <w:sz w:val="32"/>
                <w:szCs w:val="32"/>
              </w:rPr>
            </w:pPr>
          </w:p>
        </w:tc>
        <w:tc>
          <w:tcPr>
            <w:tcW w:w="1808" w:type="dxa"/>
            <w:tcBorders>
              <w:top w:val="single" w:sz="4" w:space="0" w:color="auto"/>
              <w:left w:val="single" w:sz="4" w:space="0" w:color="auto"/>
              <w:bottom w:val="single" w:sz="4" w:space="0" w:color="auto"/>
              <w:right w:val="single" w:sz="4" w:space="0" w:color="auto"/>
            </w:tcBorders>
            <w:vAlign w:val="center"/>
          </w:tcPr>
          <w:p w:rsidR="00E3612A" w:rsidRDefault="00E3612A">
            <w:pPr>
              <w:widowControl/>
              <w:spacing w:line="600" w:lineRule="exact"/>
              <w:jc w:val="center"/>
              <w:textAlignment w:val="center"/>
              <w:rPr>
                <w:rFonts w:ascii="方正仿宋_GBK" w:eastAsia="方正仿宋_GBK" w:hAnsi="方正仿宋_GBK" w:cs="方正仿宋_GBK"/>
                <w:sz w:val="32"/>
                <w:szCs w:val="32"/>
              </w:rPr>
            </w:pPr>
          </w:p>
        </w:tc>
      </w:tr>
      <w:tr w:rsidR="00E3612A" w:rsidTr="00E3612A">
        <w:trPr>
          <w:trHeight w:hRule="exact" w:val="728"/>
        </w:trPr>
        <w:tc>
          <w:tcPr>
            <w:tcW w:w="966" w:type="dxa"/>
            <w:tcBorders>
              <w:top w:val="single" w:sz="4" w:space="0" w:color="auto"/>
              <w:left w:val="single" w:sz="4" w:space="0" w:color="auto"/>
              <w:bottom w:val="single" w:sz="4" w:space="0" w:color="auto"/>
              <w:right w:val="single" w:sz="4" w:space="0" w:color="auto"/>
            </w:tcBorders>
            <w:vAlign w:val="center"/>
          </w:tcPr>
          <w:p w:rsidR="00E3612A" w:rsidRDefault="00E3612A">
            <w:pPr>
              <w:widowControl/>
              <w:spacing w:line="600" w:lineRule="exact"/>
              <w:jc w:val="center"/>
              <w:textAlignment w:val="center"/>
              <w:rPr>
                <w:rFonts w:ascii="方正仿宋_GBK" w:eastAsia="方正仿宋_GBK" w:hAnsi="方正仿宋_GBK" w:cs="方正仿宋_GBK"/>
                <w:sz w:val="32"/>
                <w:szCs w:val="32"/>
              </w:rPr>
            </w:pPr>
          </w:p>
        </w:tc>
        <w:tc>
          <w:tcPr>
            <w:tcW w:w="2246" w:type="dxa"/>
            <w:tcBorders>
              <w:top w:val="single" w:sz="4" w:space="0" w:color="auto"/>
              <w:left w:val="single" w:sz="4" w:space="0" w:color="auto"/>
              <w:bottom w:val="single" w:sz="4" w:space="0" w:color="auto"/>
              <w:right w:val="single" w:sz="4" w:space="0" w:color="auto"/>
            </w:tcBorders>
            <w:vAlign w:val="center"/>
          </w:tcPr>
          <w:p w:rsidR="00E3612A" w:rsidRDefault="00E3612A">
            <w:pPr>
              <w:widowControl/>
              <w:spacing w:line="600" w:lineRule="exact"/>
              <w:jc w:val="center"/>
              <w:textAlignment w:val="center"/>
              <w:rPr>
                <w:rFonts w:ascii="方正仿宋_GBK" w:eastAsia="方正仿宋_GBK" w:hAnsi="方正仿宋_GBK" w:cs="方正仿宋_GBK"/>
                <w:sz w:val="32"/>
                <w:szCs w:val="32"/>
              </w:rPr>
            </w:pPr>
          </w:p>
        </w:tc>
        <w:tc>
          <w:tcPr>
            <w:tcW w:w="1963" w:type="dxa"/>
            <w:tcBorders>
              <w:top w:val="single" w:sz="4" w:space="0" w:color="auto"/>
              <w:left w:val="single" w:sz="4" w:space="0" w:color="auto"/>
              <w:bottom w:val="single" w:sz="4" w:space="0" w:color="auto"/>
              <w:right w:val="single" w:sz="4" w:space="0" w:color="auto"/>
            </w:tcBorders>
            <w:vAlign w:val="center"/>
          </w:tcPr>
          <w:p w:rsidR="00E3612A" w:rsidRDefault="00E3612A">
            <w:pPr>
              <w:widowControl/>
              <w:spacing w:line="600" w:lineRule="exact"/>
              <w:jc w:val="center"/>
              <w:textAlignment w:val="center"/>
              <w:rPr>
                <w:rFonts w:ascii="方正仿宋_GBK" w:eastAsia="方正仿宋_GBK" w:hAnsi="方正仿宋_GBK" w:cs="方正仿宋_GBK"/>
                <w:sz w:val="32"/>
                <w:szCs w:val="32"/>
              </w:rPr>
            </w:pPr>
          </w:p>
        </w:tc>
        <w:tc>
          <w:tcPr>
            <w:tcW w:w="1964" w:type="dxa"/>
            <w:tcBorders>
              <w:top w:val="single" w:sz="4" w:space="0" w:color="auto"/>
              <w:left w:val="single" w:sz="4" w:space="0" w:color="auto"/>
              <w:bottom w:val="single" w:sz="4" w:space="0" w:color="auto"/>
              <w:right w:val="single" w:sz="4" w:space="0" w:color="auto"/>
            </w:tcBorders>
            <w:vAlign w:val="center"/>
          </w:tcPr>
          <w:p w:rsidR="00E3612A" w:rsidRDefault="00E3612A">
            <w:pPr>
              <w:widowControl/>
              <w:spacing w:line="600" w:lineRule="exact"/>
              <w:jc w:val="center"/>
              <w:textAlignment w:val="center"/>
              <w:rPr>
                <w:rFonts w:ascii="方正仿宋_GBK" w:eastAsia="方正仿宋_GBK" w:hAnsi="方正仿宋_GBK" w:cs="方正仿宋_GBK"/>
                <w:sz w:val="32"/>
                <w:szCs w:val="32"/>
              </w:rPr>
            </w:pPr>
          </w:p>
        </w:tc>
        <w:tc>
          <w:tcPr>
            <w:tcW w:w="1808" w:type="dxa"/>
            <w:tcBorders>
              <w:top w:val="single" w:sz="4" w:space="0" w:color="auto"/>
              <w:left w:val="single" w:sz="4" w:space="0" w:color="auto"/>
              <w:bottom w:val="single" w:sz="4" w:space="0" w:color="auto"/>
              <w:right w:val="single" w:sz="4" w:space="0" w:color="auto"/>
            </w:tcBorders>
            <w:vAlign w:val="center"/>
          </w:tcPr>
          <w:p w:rsidR="00E3612A" w:rsidRDefault="00E3612A">
            <w:pPr>
              <w:widowControl/>
              <w:spacing w:line="600" w:lineRule="exact"/>
              <w:jc w:val="center"/>
              <w:textAlignment w:val="center"/>
              <w:rPr>
                <w:rFonts w:ascii="方正仿宋_GBK" w:eastAsia="方正仿宋_GBK" w:hAnsi="方正仿宋_GBK" w:cs="方正仿宋_GBK"/>
                <w:sz w:val="32"/>
                <w:szCs w:val="32"/>
              </w:rPr>
            </w:pPr>
          </w:p>
        </w:tc>
      </w:tr>
      <w:tr w:rsidR="00E3612A" w:rsidTr="00E3612A">
        <w:trPr>
          <w:trHeight w:hRule="exact" w:val="728"/>
        </w:trPr>
        <w:tc>
          <w:tcPr>
            <w:tcW w:w="966" w:type="dxa"/>
            <w:tcBorders>
              <w:top w:val="single" w:sz="4" w:space="0" w:color="auto"/>
              <w:left w:val="single" w:sz="4" w:space="0" w:color="auto"/>
              <w:bottom w:val="single" w:sz="4" w:space="0" w:color="auto"/>
              <w:right w:val="single" w:sz="4" w:space="0" w:color="auto"/>
            </w:tcBorders>
            <w:vAlign w:val="center"/>
          </w:tcPr>
          <w:p w:rsidR="00E3612A" w:rsidRDefault="00E3612A">
            <w:pPr>
              <w:widowControl/>
              <w:spacing w:line="600" w:lineRule="exact"/>
              <w:jc w:val="center"/>
              <w:textAlignment w:val="center"/>
              <w:rPr>
                <w:rFonts w:ascii="方正仿宋_GBK" w:eastAsia="方正仿宋_GBK" w:hAnsi="方正仿宋_GBK" w:cs="方正仿宋_GBK"/>
                <w:sz w:val="32"/>
                <w:szCs w:val="32"/>
              </w:rPr>
            </w:pPr>
          </w:p>
        </w:tc>
        <w:tc>
          <w:tcPr>
            <w:tcW w:w="2246" w:type="dxa"/>
            <w:tcBorders>
              <w:top w:val="single" w:sz="4" w:space="0" w:color="auto"/>
              <w:left w:val="single" w:sz="4" w:space="0" w:color="auto"/>
              <w:bottom w:val="single" w:sz="4" w:space="0" w:color="auto"/>
              <w:right w:val="single" w:sz="4" w:space="0" w:color="auto"/>
            </w:tcBorders>
            <w:vAlign w:val="center"/>
          </w:tcPr>
          <w:p w:rsidR="00E3612A" w:rsidRDefault="00E3612A">
            <w:pPr>
              <w:widowControl/>
              <w:spacing w:line="600" w:lineRule="exact"/>
              <w:jc w:val="center"/>
              <w:textAlignment w:val="center"/>
              <w:rPr>
                <w:rFonts w:ascii="方正仿宋_GBK" w:eastAsia="方正仿宋_GBK" w:hAnsi="方正仿宋_GBK" w:cs="方正仿宋_GBK"/>
                <w:sz w:val="32"/>
                <w:szCs w:val="32"/>
              </w:rPr>
            </w:pPr>
          </w:p>
        </w:tc>
        <w:tc>
          <w:tcPr>
            <w:tcW w:w="1963" w:type="dxa"/>
            <w:tcBorders>
              <w:top w:val="single" w:sz="4" w:space="0" w:color="auto"/>
              <w:left w:val="single" w:sz="4" w:space="0" w:color="auto"/>
              <w:bottom w:val="single" w:sz="4" w:space="0" w:color="auto"/>
              <w:right w:val="single" w:sz="4" w:space="0" w:color="auto"/>
            </w:tcBorders>
            <w:vAlign w:val="center"/>
          </w:tcPr>
          <w:p w:rsidR="00E3612A" w:rsidRDefault="00E3612A">
            <w:pPr>
              <w:widowControl/>
              <w:spacing w:line="600" w:lineRule="exact"/>
              <w:jc w:val="center"/>
              <w:textAlignment w:val="center"/>
              <w:rPr>
                <w:rFonts w:ascii="方正仿宋_GBK" w:eastAsia="方正仿宋_GBK" w:hAnsi="方正仿宋_GBK" w:cs="方正仿宋_GBK"/>
                <w:sz w:val="32"/>
                <w:szCs w:val="32"/>
              </w:rPr>
            </w:pPr>
          </w:p>
        </w:tc>
        <w:tc>
          <w:tcPr>
            <w:tcW w:w="1964" w:type="dxa"/>
            <w:tcBorders>
              <w:top w:val="single" w:sz="4" w:space="0" w:color="auto"/>
              <w:left w:val="single" w:sz="4" w:space="0" w:color="auto"/>
              <w:bottom w:val="single" w:sz="4" w:space="0" w:color="auto"/>
              <w:right w:val="single" w:sz="4" w:space="0" w:color="auto"/>
            </w:tcBorders>
            <w:vAlign w:val="center"/>
          </w:tcPr>
          <w:p w:rsidR="00E3612A" w:rsidRDefault="00E3612A">
            <w:pPr>
              <w:widowControl/>
              <w:spacing w:line="600" w:lineRule="exact"/>
              <w:jc w:val="center"/>
              <w:textAlignment w:val="center"/>
              <w:rPr>
                <w:rFonts w:ascii="方正仿宋_GBK" w:eastAsia="方正仿宋_GBK" w:hAnsi="方正仿宋_GBK" w:cs="方正仿宋_GBK"/>
                <w:sz w:val="32"/>
                <w:szCs w:val="32"/>
              </w:rPr>
            </w:pPr>
          </w:p>
        </w:tc>
        <w:tc>
          <w:tcPr>
            <w:tcW w:w="1808" w:type="dxa"/>
            <w:tcBorders>
              <w:top w:val="single" w:sz="4" w:space="0" w:color="auto"/>
              <w:left w:val="single" w:sz="4" w:space="0" w:color="auto"/>
              <w:bottom w:val="single" w:sz="4" w:space="0" w:color="auto"/>
              <w:right w:val="single" w:sz="4" w:space="0" w:color="auto"/>
            </w:tcBorders>
            <w:vAlign w:val="center"/>
          </w:tcPr>
          <w:p w:rsidR="00E3612A" w:rsidRDefault="00E3612A">
            <w:pPr>
              <w:widowControl/>
              <w:spacing w:line="600" w:lineRule="exact"/>
              <w:jc w:val="center"/>
              <w:textAlignment w:val="center"/>
              <w:rPr>
                <w:rFonts w:ascii="方正仿宋_GBK" w:eastAsia="方正仿宋_GBK" w:hAnsi="方正仿宋_GBK" w:cs="方正仿宋_GBK"/>
                <w:sz w:val="32"/>
                <w:szCs w:val="32"/>
              </w:rPr>
            </w:pPr>
          </w:p>
        </w:tc>
      </w:tr>
      <w:tr w:rsidR="00E3612A" w:rsidTr="00E3612A">
        <w:trPr>
          <w:trHeight w:hRule="exact" w:val="674"/>
        </w:trPr>
        <w:tc>
          <w:tcPr>
            <w:tcW w:w="966" w:type="dxa"/>
            <w:tcBorders>
              <w:top w:val="single" w:sz="4" w:space="0" w:color="auto"/>
              <w:left w:val="single" w:sz="4" w:space="0" w:color="auto"/>
              <w:bottom w:val="single" w:sz="4" w:space="0" w:color="auto"/>
              <w:right w:val="single" w:sz="4" w:space="0" w:color="auto"/>
            </w:tcBorders>
            <w:vAlign w:val="center"/>
          </w:tcPr>
          <w:p w:rsidR="00E3612A" w:rsidRDefault="00E3612A">
            <w:pPr>
              <w:widowControl/>
              <w:spacing w:line="600" w:lineRule="exact"/>
              <w:jc w:val="center"/>
              <w:textAlignment w:val="center"/>
              <w:rPr>
                <w:rFonts w:ascii="方正仿宋_GBK" w:eastAsia="方正仿宋_GBK" w:hAnsi="方正仿宋_GBK" w:cs="方正仿宋_GBK"/>
                <w:sz w:val="32"/>
                <w:szCs w:val="32"/>
              </w:rPr>
            </w:pPr>
          </w:p>
        </w:tc>
        <w:tc>
          <w:tcPr>
            <w:tcW w:w="2246" w:type="dxa"/>
            <w:tcBorders>
              <w:top w:val="single" w:sz="4" w:space="0" w:color="auto"/>
              <w:left w:val="single" w:sz="4" w:space="0" w:color="auto"/>
              <w:bottom w:val="single" w:sz="4" w:space="0" w:color="auto"/>
              <w:right w:val="single" w:sz="4" w:space="0" w:color="auto"/>
            </w:tcBorders>
            <w:vAlign w:val="center"/>
          </w:tcPr>
          <w:p w:rsidR="00E3612A" w:rsidRDefault="00E3612A">
            <w:pPr>
              <w:widowControl/>
              <w:spacing w:line="600" w:lineRule="exact"/>
              <w:jc w:val="center"/>
              <w:textAlignment w:val="center"/>
              <w:rPr>
                <w:rFonts w:ascii="方正仿宋_GBK" w:eastAsia="方正仿宋_GBK" w:hAnsi="方正仿宋_GBK" w:cs="方正仿宋_GBK"/>
                <w:sz w:val="32"/>
                <w:szCs w:val="32"/>
              </w:rPr>
            </w:pPr>
          </w:p>
        </w:tc>
        <w:tc>
          <w:tcPr>
            <w:tcW w:w="1963" w:type="dxa"/>
            <w:tcBorders>
              <w:top w:val="single" w:sz="4" w:space="0" w:color="auto"/>
              <w:left w:val="single" w:sz="4" w:space="0" w:color="auto"/>
              <w:bottom w:val="single" w:sz="4" w:space="0" w:color="auto"/>
              <w:right w:val="single" w:sz="4" w:space="0" w:color="auto"/>
            </w:tcBorders>
            <w:vAlign w:val="center"/>
          </w:tcPr>
          <w:p w:rsidR="00E3612A" w:rsidRDefault="00E3612A">
            <w:pPr>
              <w:widowControl/>
              <w:spacing w:line="600" w:lineRule="exact"/>
              <w:jc w:val="center"/>
              <w:textAlignment w:val="center"/>
              <w:rPr>
                <w:rFonts w:ascii="方正仿宋_GBK" w:eastAsia="方正仿宋_GBK" w:hAnsi="方正仿宋_GBK" w:cs="方正仿宋_GBK"/>
                <w:sz w:val="32"/>
                <w:szCs w:val="32"/>
              </w:rPr>
            </w:pPr>
          </w:p>
        </w:tc>
        <w:tc>
          <w:tcPr>
            <w:tcW w:w="1964" w:type="dxa"/>
            <w:tcBorders>
              <w:top w:val="single" w:sz="4" w:space="0" w:color="auto"/>
              <w:left w:val="single" w:sz="4" w:space="0" w:color="auto"/>
              <w:bottom w:val="single" w:sz="4" w:space="0" w:color="auto"/>
              <w:right w:val="single" w:sz="4" w:space="0" w:color="auto"/>
            </w:tcBorders>
            <w:vAlign w:val="center"/>
          </w:tcPr>
          <w:p w:rsidR="00E3612A" w:rsidRDefault="00E3612A">
            <w:pPr>
              <w:widowControl/>
              <w:spacing w:line="600" w:lineRule="exact"/>
              <w:jc w:val="center"/>
              <w:textAlignment w:val="center"/>
              <w:rPr>
                <w:rFonts w:ascii="方正仿宋_GBK" w:eastAsia="方正仿宋_GBK" w:hAnsi="方正仿宋_GBK" w:cs="方正仿宋_GBK"/>
                <w:sz w:val="32"/>
                <w:szCs w:val="32"/>
              </w:rPr>
            </w:pPr>
          </w:p>
        </w:tc>
        <w:tc>
          <w:tcPr>
            <w:tcW w:w="1808" w:type="dxa"/>
            <w:tcBorders>
              <w:top w:val="single" w:sz="4" w:space="0" w:color="auto"/>
              <w:left w:val="single" w:sz="4" w:space="0" w:color="auto"/>
              <w:bottom w:val="single" w:sz="4" w:space="0" w:color="auto"/>
              <w:right w:val="single" w:sz="4" w:space="0" w:color="auto"/>
            </w:tcBorders>
            <w:vAlign w:val="center"/>
          </w:tcPr>
          <w:p w:rsidR="00E3612A" w:rsidRDefault="00E3612A">
            <w:pPr>
              <w:widowControl/>
              <w:spacing w:line="600" w:lineRule="exact"/>
              <w:jc w:val="center"/>
              <w:textAlignment w:val="center"/>
              <w:rPr>
                <w:rFonts w:ascii="方正仿宋_GBK" w:eastAsia="方正仿宋_GBK" w:hAnsi="方正仿宋_GBK" w:cs="方正仿宋_GBK"/>
                <w:sz w:val="32"/>
                <w:szCs w:val="32"/>
              </w:rPr>
            </w:pPr>
          </w:p>
        </w:tc>
      </w:tr>
      <w:tr w:rsidR="00E3612A" w:rsidTr="00E3612A">
        <w:trPr>
          <w:trHeight w:hRule="exact" w:val="728"/>
        </w:trPr>
        <w:tc>
          <w:tcPr>
            <w:tcW w:w="966" w:type="dxa"/>
            <w:tcBorders>
              <w:top w:val="single" w:sz="4" w:space="0" w:color="auto"/>
              <w:left w:val="single" w:sz="4" w:space="0" w:color="auto"/>
              <w:bottom w:val="single" w:sz="4" w:space="0" w:color="auto"/>
              <w:right w:val="single" w:sz="4" w:space="0" w:color="auto"/>
            </w:tcBorders>
            <w:vAlign w:val="center"/>
          </w:tcPr>
          <w:p w:rsidR="00E3612A" w:rsidRDefault="00E3612A">
            <w:pPr>
              <w:widowControl/>
              <w:spacing w:line="600" w:lineRule="exact"/>
              <w:jc w:val="center"/>
              <w:textAlignment w:val="center"/>
              <w:rPr>
                <w:rFonts w:ascii="方正仿宋_GBK" w:eastAsia="方正仿宋_GBK" w:hAnsi="方正仿宋_GBK" w:cs="方正仿宋_GBK"/>
                <w:sz w:val="32"/>
                <w:szCs w:val="32"/>
              </w:rPr>
            </w:pPr>
          </w:p>
        </w:tc>
        <w:tc>
          <w:tcPr>
            <w:tcW w:w="2246" w:type="dxa"/>
            <w:tcBorders>
              <w:top w:val="single" w:sz="4" w:space="0" w:color="auto"/>
              <w:left w:val="single" w:sz="4" w:space="0" w:color="auto"/>
              <w:bottom w:val="single" w:sz="4" w:space="0" w:color="auto"/>
              <w:right w:val="single" w:sz="4" w:space="0" w:color="auto"/>
            </w:tcBorders>
            <w:vAlign w:val="center"/>
          </w:tcPr>
          <w:p w:rsidR="00E3612A" w:rsidRDefault="00E3612A">
            <w:pPr>
              <w:widowControl/>
              <w:spacing w:line="600" w:lineRule="exact"/>
              <w:jc w:val="center"/>
              <w:textAlignment w:val="center"/>
              <w:rPr>
                <w:rFonts w:ascii="方正仿宋_GBK" w:eastAsia="方正仿宋_GBK" w:hAnsi="方正仿宋_GBK" w:cs="方正仿宋_GBK"/>
                <w:sz w:val="32"/>
                <w:szCs w:val="32"/>
              </w:rPr>
            </w:pPr>
          </w:p>
        </w:tc>
        <w:tc>
          <w:tcPr>
            <w:tcW w:w="1963" w:type="dxa"/>
            <w:tcBorders>
              <w:top w:val="single" w:sz="4" w:space="0" w:color="auto"/>
              <w:left w:val="single" w:sz="4" w:space="0" w:color="auto"/>
              <w:bottom w:val="single" w:sz="4" w:space="0" w:color="auto"/>
              <w:right w:val="single" w:sz="4" w:space="0" w:color="auto"/>
            </w:tcBorders>
            <w:vAlign w:val="center"/>
          </w:tcPr>
          <w:p w:rsidR="00E3612A" w:rsidRDefault="00E3612A">
            <w:pPr>
              <w:widowControl/>
              <w:spacing w:line="600" w:lineRule="exact"/>
              <w:jc w:val="center"/>
              <w:textAlignment w:val="center"/>
              <w:rPr>
                <w:rFonts w:ascii="方正仿宋_GBK" w:eastAsia="方正仿宋_GBK" w:hAnsi="方正仿宋_GBK" w:cs="方正仿宋_GBK"/>
                <w:sz w:val="32"/>
                <w:szCs w:val="32"/>
              </w:rPr>
            </w:pPr>
          </w:p>
        </w:tc>
        <w:tc>
          <w:tcPr>
            <w:tcW w:w="1964" w:type="dxa"/>
            <w:tcBorders>
              <w:top w:val="single" w:sz="4" w:space="0" w:color="auto"/>
              <w:left w:val="single" w:sz="4" w:space="0" w:color="auto"/>
              <w:bottom w:val="single" w:sz="4" w:space="0" w:color="auto"/>
              <w:right w:val="single" w:sz="4" w:space="0" w:color="auto"/>
            </w:tcBorders>
            <w:vAlign w:val="center"/>
          </w:tcPr>
          <w:p w:rsidR="00E3612A" w:rsidRDefault="00E3612A">
            <w:pPr>
              <w:widowControl/>
              <w:spacing w:line="600" w:lineRule="exact"/>
              <w:jc w:val="center"/>
              <w:textAlignment w:val="center"/>
              <w:rPr>
                <w:rFonts w:ascii="方正仿宋_GBK" w:eastAsia="方正仿宋_GBK" w:hAnsi="方正仿宋_GBK" w:cs="方正仿宋_GBK"/>
                <w:sz w:val="32"/>
                <w:szCs w:val="32"/>
              </w:rPr>
            </w:pPr>
          </w:p>
        </w:tc>
        <w:tc>
          <w:tcPr>
            <w:tcW w:w="1808" w:type="dxa"/>
            <w:tcBorders>
              <w:top w:val="single" w:sz="4" w:space="0" w:color="auto"/>
              <w:left w:val="single" w:sz="4" w:space="0" w:color="auto"/>
              <w:bottom w:val="single" w:sz="4" w:space="0" w:color="auto"/>
              <w:right w:val="single" w:sz="4" w:space="0" w:color="auto"/>
            </w:tcBorders>
            <w:vAlign w:val="center"/>
          </w:tcPr>
          <w:p w:rsidR="00E3612A" w:rsidRDefault="00E3612A">
            <w:pPr>
              <w:widowControl/>
              <w:spacing w:line="600" w:lineRule="exact"/>
              <w:jc w:val="center"/>
              <w:textAlignment w:val="center"/>
              <w:rPr>
                <w:rFonts w:ascii="方正仿宋_GBK" w:eastAsia="方正仿宋_GBK" w:hAnsi="方正仿宋_GBK" w:cs="方正仿宋_GBK"/>
                <w:sz w:val="32"/>
                <w:szCs w:val="32"/>
              </w:rPr>
            </w:pPr>
          </w:p>
        </w:tc>
      </w:tr>
      <w:tr w:rsidR="00E3612A" w:rsidTr="00E3612A">
        <w:trPr>
          <w:trHeight w:hRule="exact" w:val="728"/>
        </w:trPr>
        <w:tc>
          <w:tcPr>
            <w:tcW w:w="966" w:type="dxa"/>
            <w:tcBorders>
              <w:top w:val="single" w:sz="4" w:space="0" w:color="auto"/>
              <w:left w:val="single" w:sz="4" w:space="0" w:color="auto"/>
              <w:bottom w:val="single" w:sz="4" w:space="0" w:color="auto"/>
              <w:right w:val="single" w:sz="4" w:space="0" w:color="auto"/>
            </w:tcBorders>
            <w:vAlign w:val="center"/>
          </w:tcPr>
          <w:p w:rsidR="00E3612A" w:rsidRDefault="00E3612A">
            <w:pPr>
              <w:widowControl/>
              <w:spacing w:line="600" w:lineRule="exact"/>
              <w:jc w:val="center"/>
              <w:textAlignment w:val="center"/>
              <w:rPr>
                <w:rFonts w:ascii="方正仿宋_GBK" w:eastAsia="方正仿宋_GBK" w:hAnsi="方正仿宋_GBK" w:cs="方正仿宋_GBK"/>
                <w:sz w:val="32"/>
                <w:szCs w:val="32"/>
              </w:rPr>
            </w:pPr>
          </w:p>
        </w:tc>
        <w:tc>
          <w:tcPr>
            <w:tcW w:w="2246" w:type="dxa"/>
            <w:tcBorders>
              <w:top w:val="single" w:sz="4" w:space="0" w:color="auto"/>
              <w:left w:val="single" w:sz="4" w:space="0" w:color="auto"/>
              <w:bottom w:val="single" w:sz="4" w:space="0" w:color="auto"/>
              <w:right w:val="single" w:sz="4" w:space="0" w:color="auto"/>
            </w:tcBorders>
            <w:vAlign w:val="center"/>
          </w:tcPr>
          <w:p w:rsidR="00E3612A" w:rsidRDefault="00E3612A">
            <w:pPr>
              <w:widowControl/>
              <w:spacing w:line="600" w:lineRule="exact"/>
              <w:jc w:val="center"/>
              <w:textAlignment w:val="center"/>
              <w:rPr>
                <w:rFonts w:ascii="方正仿宋_GBK" w:eastAsia="方正仿宋_GBK" w:hAnsi="方正仿宋_GBK" w:cs="方正仿宋_GBK"/>
                <w:sz w:val="32"/>
                <w:szCs w:val="32"/>
              </w:rPr>
            </w:pPr>
          </w:p>
        </w:tc>
        <w:tc>
          <w:tcPr>
            <w:tcW w:w="1963" w:type="dxa"/>
            <w:tcBorders>
              <w:top w:val="single" w:sz="4" w:space="0" w:color="auto"/>
              <w:left w:val="single" w:sz="4" w:space="0" w:color="auto"/>
              <w:bottom w:val="single" w:sz="4" w:space="0" w:color="auto"/>
              <w:right w:val="single" w:sz="4" w:space="0" w:color="auto"/>
            </w:tcBorders>
            <w:vAlign w:val="center"/>
          </w:tcPr>
          <w:p w:rsidR="00E3612A" w:rsidRDefault="00E3612A">
            <w:pPr>
              <w:widowControl/>
              <w:spacing w:line="600" w:lineRule="exact"/>
              <w:jc w:val="center"/>
              <w:textAlignment w:val="center"/>
              <w:rPr>
                <w:rFonts w:ascii="方正仿宋_GBK" w:eastAsia="方正仿宋_GBK" w:hAnsi="方正仿宋_GBK" w:cs="方正仿宋_GBK"/>
                <w:sz w:val="32"/>
                <w:szCs w:val="32"/>
              </w:rPr>
            </w:pPr>
          </w:p>
        </w:tc>
        <w:tc>
          <w:tcPr>
            <w:tcW w:w="1964" w:type="dxa"/>
            <w:tcBorders>
              <w:top w:val="single" w:sz="4" w:space="0" w:color="auto"/>
              <w:left w:val="single" w:sz="4" w:space="0" w:color="auto"/>
              <w:bottom w:val="single" w:sz="4" w:space="0" w:color="auto"/>
              <w:right w:val="single" w:sz="4" w:space="0" w:color="auto"/>
            </w:tcBorders>
            <w:vAlign w:val="center"/>
          </w:tcPr>
          <w:p w:rsidR="00E3612A" w:rsidRDefault="00E3612A">
            <w:pPr>
              <w:widowControl/>
              <w:spacing w:line="600" w:lineRule="exact"/>
              <w:jc w:val="center"/>
              <w:textAlignment w:val="center"/>
              <w:rPr>
                <w:rFonts w:ascii="方正仿宋_GBK" w:eastAsia="方正仿宋_GBK" w:hAnsi="方正仿宋_GBK" w:cs="方正仿宋_GBK"/>
                <w:sz w:val="32"/>
                <w:szCs w:val="32"/>
              </w:rPr>
            </w:pPr>
          </w:p>
        </w:tc>
        <w:tc>
          <w:tcPr>
            <w:tcW w:w="1808" w:type="dxa"/>
            <w:tcBorders>
              <w:top w:val="single" w:sz="4" w:space="0" w:color="auto"/>
              <w:left w:val="single" w:sz="4" w:space="0" w:color="auto"/>
              <w:bottom w:val="single" w:sz="4" w:space="0" w:color="auto"/>
              <w:right w:val="single" w:sz="4" w:space="0" w:color="auto"/>
            </w:tcBorders>
            <w:vAlign w:val="center"/>
          </w:tcPr>
          <w:p w:rsidR="00E3612A" w:rsidRDefault="00E3612A">
            <w:pPr>
              <w:widowControl/>
              <w:spacing w:line="600" w:lineRule="exact"/>
              <w:jc w:val="center"/>
              <w:textAlignment w:val="center"/>
              <w:rPr>
                <w:rFonts w:ascii="方正仿宋_GBK" w:eastAsia="方正仿宋_GBK" w:hAnsi="方正仿宋_GBK" w:cs="方正仿宋_GBK"/>
                <w:sz w:val="32"/>
                <w:szCs w:val="32"/>
              </w:rPr>
            </w:pPr>
          </w:p>
        </w:tc>
      </w:tr>
      <w:tr w:rsidR="00E3612A" w:rsidTr="00E3612A">
        <w:trPr>
          <w:trHeight w:hRule="exact" w:val="728"/>
        </w:trPr>
        <w:tc>
          <w:tcPr>
            <w:tcW w:w="966" w:type="dxa"/>
            <w:tcBorders>
              <w:top w:val="single" w:sz="4" w:space="0" w:color="auto"/>
              <w:left w:val="single" w:sz="4" w:space="0" w:color="auto"/>
              <w:bottom w:val="single" w:sz="4" w:space="0" w:color="auto"/>
              <w:right w:val="single" w:sz="4" w:space="0" w:color="auto"/>
            </w:tcBorders>
            <w:vAlign w:val="center"/>
          </w:tcPr>
          <w:p w:rsidR="00E3612A" w:rsidRDefault="00E3612A">
            <w:pPr>
              <w:widowControl/>
              <w:spacing w:line="600" w:lineRule="exact"/>
              <w:jc w:val="center"/>
              <w:textAlignment w:val="center"/>
              <w:rPr>
                <w:rFonts w:ascii="方正仿宋_GBK" w:eastAsia="方正仿宋_GBK" w:hAnsi="方正仿宋_GBK" w:cs="方正仿宋_GBK"/>
                <w:sz w:val="32"/>
                <w:szCs w:val="32"/>
              </w:rPr>
            </w:pPr>
          </w:p>
        </w:tc>
        <w:tc>
          <w:tcPr>
            <w:tcW w:w="2246" w:type="dxa"/>
            <w:tcBorders>
              <w:top w:val="single" w:sz="4" w:space="0" w:color="auto"/>
              <w:left w:val="single" w:sz="4" w:space="0" w:color="auto"/>
              <w:bottom w:val="single" w:sz="4" w:space="0" w:color="auto"/>
              <w:right w:val="single" w:sz="4" w:space="0" w:color="auto"/>
            </w:tcBorders>
            <w:vAlign w:val="center"/>
          </w:tcPr>
          <w:p w:rsidR="00E3612A" w:rsidRDefault="00E3612A">
            <w:pPr>
              <w:widowControl/>
              <w:spacing w:line="600" w:lineRule="exact"/>
              <w:jc w:val="center"/>
              <w:textAlignment w:val="center"/>
              <w:rPr>
                <w:rFonts w:ascii="方正仿宋_GBK" w:eastAsia="方正仿宋_GBK" w:hAnsi="方正仿宋_GBK" w:cs="方正仿宋_GBK"/>
                <w:sz w:val="32"/>
                <w:szCs w:val="32"/>
              </w:rPr>
            </w:pPr>
          </w:p>
        </w:tc>
        <w:tc>
          <w:tcPr>
            <w:tcW w:w="1963" w:type="dxa"/>
            <w:tcBorders>
              <w:top w:val="single" w:sz="4" w:space="0" w:color="auto"/>
              <w:left w:val="single" w:sz="4" w:space="0" w:color="auto"/>
              <w:bottom w:val="single" w:sz="4" w:space="0" w:color="auto"/>
              <w:right w:val="single" w:sz="4" w:space="0" w:color="auto"/>
            </w:tcBorders>
            <w:vAlign w:val="center"/>
          </w:tcPr>
          <w:p w:rsidR="00E3612A" w:rsidRDefault="00E3612A">
            <w:pPr>
              <w:widowControl/>
              <w:spacing w:line="600" w:lineRule="exact"/>
              <w:jc w:val="center"/>
              <w:textAlignment w:val="center"/>
              <w:rPr>
                <w:rFonts w:ascii="方正仿宋_GBK" w:eastAsia="方正仿宋_GBK" w:hAnsi="方正仿宋_GBK" w:cs="方正仿宋_GBK"/>
                <w:sz w:val="32"/>
                <w:szCs w:val="32"/>
              </w:rPr>
            </w:pPr>
          </w:p>
        </w:tc>
        <w:tc>
          <w:tcPr>
            <w:tcW w:w="1964" w:type="dxa"/>
            <w:tcBorders>
              <w:top w:val="single" w:sz="4" w:space="0" w:color="auto"/>
              <w:left w:val="single" w:sz="4" w:space="0" w:color="auto"/>
              <w:bottom w:val="single" w:sz="4" w:space="0" w:color="auto"/>
              <w:right w:val="single" w:sz="4" w:space="0" w:color="auto"/>
            </w:tcBorders>
            <w:vAlign w:val="center"/>
          </w:tcPr>
          <w:p w:rsidR="00E3612A" w:rsidRDefault="00E3612A">
            <w:pPr>
              <w:widowControl/>
              <w:spacing w:line="600" w:lineRule="exact"/>
              <w:jc w:val="center"/>
              <w:textAlignment w:val="top"/>
              <w:rPr>
                <w:rFonts w:ascii="方正仿宋_GBK" w:eastAsia="方正仿宋_GBK" w:hAnsi="方正仿宋_GBK" w:cs="方正仿宋_GBK"/>
                <w:sz w:val="32"/>
                <w:szCs w:val="32"/>
              </w:rPr>
            </w:pPr>
          </w:p>
        </w:tc>
        <w:tc>
          <w:tcPr>
            <w:tcW w:w="1808" w:type="dxa"/>
            <w:tcBorders>
              <w:top w:val="single" w:sz="4" w:space="0" w:color="auto"/>
              <w:left w:val="single" w:sz="4" w:space="0" w:color="auto"/>
              <w:bottom w:val="single" w:sz="4" w:space="0" w:color="auto"/>
              <w:right w:val="single" w:sz="4" w:space="0" w:color="auto"/>
            </w:tcBorders>
            <w:vAlign w:val="center"/>
          </w:tcPr>
          <w:p w:rsidR="00E3612A" w:rsidRDefault="00E3612A">
            <w:pPr>
              <w:widowControl/>
              <w:spacing w:line="600" w:lineRule="exact"/>
              <w:jc w:val="center"/>
              <w:textAlignment w:val="center"/>
              <w:rPr>
                <w:rFonts w:ascii="方正仿宋_GBK" w:eastAsia="方正仿宋_GBK" w:hAnsi="方正仿宋_GBK" w:cs="方正仿宋_GBK"/>
                <w:sz w:val="32"/>
                <w:szCs w:val="32"/>
              </w:rPr>
            </w:pPr>
          </w:p>
        </w:tc>
      </w:tr>
      <w:tr w:rsidR="00E3612A" w:rsidTr="00E3612A">
        <w:trPr>
          <w:trHeight w:hRule="exact" w:val="728"/>
        </w:trPr>
        <w:tc>
          <w:tcPr>
            <w:tcW w:w="966" w:type="dxa"/>
            <w:tcBorders>
              <w:top w:val="single" w:sz="4" w:space="0" w:color="auto"/>
              <w:left w:val="single" w:sz="4" w:space="0" w:color="auto"/>
              <w:bottom w:val="single" w:sz="4" w:space="0" w:color="auto"/>
              <w:right w:val="single" w:sz="4" w:space="0" w:color="auto"/>
            </w:tcBorders>
            <w:vAlign w:val="center"/>
          </w:tcPr>
          <w:p w:rsidR="00E3612A" w:rsidRDefault="00E3612A">
            <w:pPr>
              <w:widowControl/>
              <w:spacing w:line="600" w:lineRule="exact"/>
              <w:jc w:val="center"/>
              <w:textAlignment w:val="center"/>
              <w:rPr>
                <w:rFonts w:ascii="方正仿宋_GBK" w:eastAsia="方正仿宋_GBK" w:hAnsi="方正仿宋_GBK" w:cs="方正仿宋_GBK"/>
                <w:sz w:val="32"/>
                <w:szCs w:val="32"/>
              </w:rPr>
            </w:pPr>
          </w:p>
        </w:tc>
        <w:tc>
          <w:tcPr>
            <w:tcW w:w="2246" w:type="dxa"/>
            <w:tcBorders>
              <w:top w:val="single" w:sz="4" w:space="0" w:color="auto"/>
              <w:left w:val="single" w:sz="4" w:space="0" w:color="auto"/>
              <w:bottom w:val="single" w:sz="4" w:space="0" w:color="auto"/>
              <w:right w:val="single" w:sz="4" w:space="0" w:color="auto"/>
            </w:tcBorders>
            <w:vAlign w:val="center"/>
          </w:tcPr>
          <w:p w:rsidR="00E3612A" w:rsidRDefault="00E3612A">
            <w:pPr>
              <w:widowControl/>
              <w:spacing w:line="600" w:lineRule="exact"/>
              <w:jc w:val="center"/>
              <w:textAlignment w:val="center"/>
              <w:rPr>
                <w:rFonts w:ascii="方正仿宋_GBK" w:eastAsia="方正仿宋_GBK" w:hAnsi="方正仿宋_GBK" w:cs="方正仿宋_GBK"/>
                <w:sz w:val="32"/>
                <w:szCs w:val="32"/>
              </w:rPr>
            </w:pPr>
          </w:p>
        </w:tc>
        <w:tc>
          <w:tcPr>
            <w:tcW w:w="1963" w:type="dxa"/>
            <w:tcBorders>
              <w:top w:val="single" w:sz="4" w:space="0" w:color="auto"/>
              <w:left w:val="single" w:sz="4" w:space="0" w:color="auto"/>
              <w:bottom w:val="single" w:sz="4" w:space="0" w:color="auto"/>
              <w:right w:val="single" w:sz="4" w:space="0" w:color="auto"/>
            </w:tcBorders>
            <w:vAlign w:val="center"/>
          </w:tcPr>
          <w:p w:rsidR="00E3612A" w:rsidRDefault="00E3612A">
            <w:pPr>
              <w:widowControl/>
              <w:spacing w:line="600" w:lineRule="exact"/>
              <w:jc w:val="center"/>
              <w:textAlignment w:val="center"/>
              <w:rPr>
                <w:rFonts w:ascii="方正仿宋_GBK" w:eastAsia="方正仿宋_GBK" w:hAnsi="方正仿宋_GBK" w:cs="方正仿宋_GBK"/>
                <w:sz w:val="32"/>
                <w:szCs w:val="32"/>
              </w:rPr>
            </w:pPr>
          </w:p>
        </w:tc>
        <w:tc>
          <w:tcPr>
            <w:tcW w:w="1964" w:type="dxa"/>
            <w:tcBorders>
              <w:top w:val="single" w:sz="4" w:space="0" w:color="auto"/>
              <w:left w:val="single" w:sz="4" w:space="0" w:color="auto"/>
              <w:bottom w:val="single" w:sz="4" w:space="0" w:color="auto"/>
              <w:right w:val="single" w:sz="4" w:space="0" w:color="auto"/>
            </w:tcBorders>
            <w:vAlign w:val="center"/>
          </w:tcPr>
          <w:p w:rsidR="00E3612A" w:rsidRDefault="00E3612A">
            <w:pPr>
              <w:widowControl/>
              <w:spacing w:line="600" w:lineRule="exact"/>
              <w:jc w:val="center"/>
              <w:textAlignment w:val="center"/>
              <w:rPr>
                <w:rFonts w:ascii="方正仿宋_GBK" w:eastAsia="方正仿宋_GBK" w:hAnsi="方正仿宋_GBK" w:cs="方正仿宋_GBK"/>
                <w:sz w:val="32"/>
                <w:szCs w:val="32"/>
              </w:rPr>
            </w:pPr>
          </w:p>
        </w:tc>
        <w:tc>
          <w:tcPr>
            <w:tcW w:w="1808" w:type="dxa"/>
            <w:tcBorders>
              <w:top w:val="single" w:sz="4" w:space="0" w:color="auto"/>
              <w:left w:val="single" w:sz="4" w:space="0" w:color="auto"/>
              <w:bottom w:val="single" w:sz="4" w:space="0" w:color="auto"/>
              <w:right w:val="single" w:sz="4" w:space="0" w:color="auto"/>
            </w:tcBorders>
            <w:vAlign w:val="center"/>
          </w:tcPr>
          <w:p w:rsidR="00E3612A" w:rsidRDefault="00E3612A">
            <w:pPr>
              <w:widowControl/>
              <w:spacing w:line="600" w:lineRule="exact"/>
              <w:jc w:val="center"/>
              <w:textAlignment w:val="center"/>
              <w:rPr>
                <w:rFonts w:ascii="方正仿宋_GBK" w:eastAsia="方正仿宋_GBK" w:hAnsi="方正仿宋_GBK" w:cs="方正仿宋_GBK"/>
                <w:sz w:val="32"/>
                <w:szCs w:val="32"/>
              </w:rPr>
            </w:pPr>
          </w:p>
        </w:tc>
      </w:tr>
      <w:tr w:rsidR="00E3612A" w:rsidTr="00E3612A">
        <w:trPr>
          <w:trHeight w:hRule="exact" w:val="728"/>
        </w:trPr>
        <w:tc>
          <w:tcPr>
            <w:tcW w:w="966" w:type="dxa"/>
            <w:tcBorders>
              <w:top w:val="single" w:sz="4" w:space="0" w:color="auto"/>
              <w:left w:val="single" w:sz="4" w:space="0" w:color="auto"/>
              <w:bottom w:val="single" w:sz="4" w:space="0" w:color="auto"/>
              <w:right w:val="single" w:sz="4" w:space="0" w:color="auto"/>
            </w:tcBorders>
            <w:vAlign w:val="center"/>
          </w:tcPr>
          <w:p w:rsidR="00E3612A" w:rsidRDefault="00E3612A">
            <w:pPr>
              <w:widowControl/>
              <w:spacing w:line="600" w:lineRule="exact"/>
              <w:jc w:val="center"/>
              <w:textAlignment w:val="center"/>
              <w:rPr>
                <w:rFonts w:ascii="方正仿宋_GBK" w:eastAsia="方正仿宋_GBK" w:hAnsi="方正仿宋_GBK" w:cs="方正仿宋_GBK"/>
                <w:sz w:val="32"/>
                <w:szCs w:val="32"/>
              </w:rPr>
            </w:pPr>
          </w:p>
        </w:tc>
        <w:tc>
          <w:tcPr>
            <w:tcW w:w="2246" w:type="dxa"/>
            <w:tcBorders>
              <w:top w:val="single" w:sz="4" w:space="0" w:color="auto"/>
              <w:left w:val="single" w:sz="4" w:space="0" w:color="auto"/>
              <w:bottom w:val="single" w:sz="4" w:space="0" w:color="auto"/>
              <w:right w:val="single" w:sz="4" w:space="0" w:color="auto"/>
            </w:tcBorders>
            <w:vAlign w:val="center"/>
          </w:tcPr>
          <w:p w:rsidR="00E3612A" w:rsidRDefault="00E3612A">
            <w:pPr>
              <w:widowControl/>
              <w:spacing w:line="600" w:lineRule="exact"/>
              <w:jc w:val="center"/>
              <w:textAlignment w:val="center"/>
              <w:rPr>
                <w:rFonts w:ascii="方正仿宋_GBK" w:eastAsia="方正仿宋_GBK" w:hAnsi="方正仿宋_GBK" w:cs="方正仿宋_GBK"/>
                <w:sz w:val="32"/>
                <w:szCs w:val="32"/>
              </w:rPr>
            </w:pPr>
          </w:p>
        </w:tc>
        <w:tc>
          <w:tcPr>
            <w:tcW w:w="1963" w:type="dxa"/>
            <w:tcBorders>
              <w:top w:val="single" w:sz="4" w:space="0" w:color="auto"/>
              <w:left w:val="single" w:sz="4" w:space="0" w:color="auto"/>
              <w:bottom w:val="single" w:sz="4" w:space="0" w:color="auto"/>
              <w:right w:val="single" w:sz="4" w:space="0" w:color="auto"/>
            </w:tcBorders>
            <w:vAlign w:val="center"/>
          </w:tcPr>
          <w:p w:rsidR="00E3612A" w:rsidRDefault="00E3612A">
            <w:pPr>
              <w:widowControl/>
              <w:spacing w:line="600" w:lineRule="exact"/>
              <w:jc w:val="center"/>
              <w:textAlignment w:val="center"/>
              <w:rPr>
                <w:rFonts w:ascii="方正仿宋_GBK" w:eastAsia="方正仿宋_GBK" w:hAnsi="方正仿宋_GBK" w:cs="方正仿宋_GBK"/>
                <w:sz w:val="32"/>
                <w:szCs w:val="32"/>
              </w:rPr>
            </w:pPr>
          </w:p>
        </w:tc>
        <w:tc>
          <w:tcPr>
            <w:tcW w:w="1964" w:type="dxa"/>
            <w:tcBorders>
              <w:top w:val="single" w:sz="4" w:space="0" w:color="auto"/>
              <w:left w:val="single" w:sz="4" w:space="0" w:color="auto"/>
              <w:bottom w:val="single" w:sz="4" w:space="0" w:color="auto"/>
              <w:right w:val="single" w:sz="4" w:space="0" w:color="auto"/>
            </w:tcBorders>
            <w:vAlign w:val="center"/>
          </w:tcPr>
          <w:p w:rsidR="00E3612A" w:rsidRDefault="00E3612A">
            <w:pPr>
              <w:widowControl/>
              <w:spacing w:line="600" w:lineRule="exact"/>
              <w:jc w:val="center"/>
              <w:textAlignment w:val="center"/>
              <w:rPr>
                <w:rFonts w:ascii="方正仿宋_GBK" w:eastAsia="方正仿宋_GBK" w:hAnsi="方正仿宋_GBK" w:cs="方正仿宋_GBK"/>
                <w:sz w:val="32"/>
                <w:szCs w:val="32"/>
              </w:rPr>
            </w:pPr>
          </w:p>
        </w:tc>
        <w:tc>
          <w:tcPr>
            <w:tcW w:w="1808" w:type="dxa"/>
            <w:tcBorders>
              <w:top w:val="single" w:sz="4" w:space="0" w:color="auto"/>
              <w:left w:val="single" w:sz="4" w:space="0" w:color="auto"/>
              <w:bottom w:val="single" w:sz="4" w:space="0" w:color="auto"/>
              <w:right w:val="single" w:sz="4" w:space="0" w:color="auto"/>
            </w:tcBorders>
            <w:vAlign w:val="center"/>
          </w:tcPr>
          <w:p w:rsidR="00E3612A" w:rsidRDefault="00E3612A">
            <w:pPr>
              <w:widowControl/>
              <w:spacing w:line="600" w:lineRule="exact"/>
              <w:jc w:val="center"/>
              <w:textAlignment w:val="center"/>
              <w:rPr>
                <w:rFonts w:ascii="方正仿宋_GBK" w:eastAsia="方正仿宋_GBK" w:hAnsi="方正仿宋_GBK" w:cs="方正仿宋_GBK"/>
                <w:sz w:val="32"/>
                <w:szCs w:val="32"/>
              </w:rPr>
            </w:pPr>
          </w:p>
        </w:tc>
      </w:tr>
      <w:tr w:rsidR="00E3612A" w:rsidTr="00E3612A">
        <w:trPr>
          <w:trHeight w:hRule="exact" w:val="728"/>
        </w:trPr>
        <w:tc>
          <w:tcPr>
            <w:tcW w:w="966" w:type="dxa"/>
            <w:tcBorders>
              <w:top w:val="single" w:sz="4" w:space="0" w:color="auto"/>
              <w:left w:val="single" w:sz="4" w:space="0" w:color="auto"/>
              <w:bottom w:val="single" w:sz="4" w:space="0" w:color="auto"/>
              <w:right w:val="single" w:sz="4" w:space="0" w:color="auto"/>
            </w:tcBorders>
            <w:vAlign w:val="center"/>
          </w:tcPr>
          <w:p w:rsidR="00E3612A" w:rsidRDefault="00E3612A">
            <w:pPr>
              <w:widowControl/>
              <w:spacing w:line="600" w:lineRule="exact"/>
              <w:jc w:val="center"/>
              <w:textAlignment w:val="center"/>
              <w:rPr>
                <w:rFonts w:ascii="方正仿宋_GBK" w:eastAsia="方正仿宋_GBK" w:hAnsi="方正仿宋_GBK" w:cs="方正仿宋_GBK"/>
                <w:sz w:val="32"/>
                <w:szCs w:val="32"/>
              </w:rPr>
            </w:pPr>
          </w:p>
        </w:tc>
        <w:tc>
          <w:tcPr>
            <w:tcW w:w="2246" w:type="dxa"/>
            <w:tcBorders>
              <w:top w:val="single" w:sz="4" w:space="0" w:color="auto"/>
              <w:left w:val="single" w:sz="4" w:space="0" w:color="auto"/>
              <w:bottom w:val="single" w:sz="4" w:space="0" w:color="auto"/>
              <w:right w:val="single" w:sz="4" w:space="0" w:color="auto"/>
            </w:tcBorders>
            <w:vAlign w:val="center"/>
          </w:tcPr>
          <w:p w:rsidR="00E3612A" w:rsidRDefault="00E3612A">
            <w:pPr>
              <w:widowControl/>
              <w:spacing w:line="600" w:lineRule="exact"/>
              <w:jc w:val="center"/>
              <w:textAlignment w:val="center"/>
              <w:rPr>
                <w:rFonts w:ascii="方正仿宋_GBK" w:eastAsia="方正仿宋_GBK" w:hAnsi="方正仿宋_GBK" w:cs="方正仿宋_GBK"/>
                <w:sz w:val="32"/>
                <w:szCs w:val="32"/>
              </w:rPr>
            </w:pPr>
          </w:p>
        </w:tc>
        <w:tc>
          <w:tcPr>
            <w:tcW w:w="1963" w:type="dxa"/>
            <w:tcBorders>
              <w:top w:val="single" w:sz="4" w:space="0" w:color="auto"/>
              <w:left w:val="single" w:sz="4" w:space="0" w:color="auto"/>
              <w:bottom w:val="single" w:sz="4" w:space="0" w:color="auto"/>
              <w:right w:val="single" w:sz="4" w:space="0" w:color="auto"/>
            </w:tcBorders>
            <w:vAlign w:val="center"/>
          </w:tcPr>
          <w:p w:rsidR="00E3612A" w:rsidRDefault="00E3612A">
            <w:pPr>
              <w:widowControl/>
              <w:spacing w:line="600" w:lineRule="exact"/>
              <w:jc w:val="center"/>
              <w:textAlignment w:val="center"/>
              <w:rPr>
                <w:rFonts w:ascii="方正仿宋_GBK" w:eastAsia="方正仿宋_GBK" w:hAnsi="方正仿宋_GBK" w:cs="方正仿宋_GBK"/>
                <w:sz w:val="32"/>
                <w:szCs w:val="32"/>
              </w:rPr>
            </w:pPr>
          </w:p>
        </w:tc>
        <w:tc>
          <w:tcPr>
            <w:tcW w:w="1964" w:type="dxa"/>
            <w:tcBorders>
              <w:top w:val="single" w:sz="4" w:space="0" w:color="auto"/>
              <w:left w:val="single" w:sz="4" w:space="0" w:color="auto"/>
              <w:bottom w:val="single" w:sz="4" w:space="0" w:color="auto"/>
              <w:right w:val="single" w:sz="4" w:space="0" w:color="auto"/>
            </w:tcBorders>
            <w:vAlign w:val="center"/>
          </w:tcPr>
          <w:p w:rsidR="00E3612A" w:rsidRDefault="00E3612A">
            <w:pPr>
              <w:widowControl/>
              <w:spacing w:line="600" w:lineRule="exact"/>
              <w:jc w:val="center"/>
              <w:textAlignment w:val="center"/>
              <w:rPr>
                <w:rFonts w:ascii="方正仿宋_GBK" w:eastAsia="方正仿宋_GBK" w:hAnsi="方正仿宋_GBK" w:cs="方正仿宋_GBK"/>
                <w:sz w:val="32"/>
                <w:szCs w:val="32"/>
              </w:rPr>
            </w:pPr>
          </w:p>
        </w:tc>
        <w:tc>
          <w:tcPr>
            <w:tcW w:w="1808" w:type="dxa"/>
            <w:tcBorders>
              <w:top w:val="single" w:sz="4" w:space="0" w:color="auto"/>
              <w:left w:val="single" w:sz="4" w:space="0" w:color="auto"/>
              <w:bottom w:val="single" w:sz="4" w:space="0" w:color="auto"/>
              <w:right w:val="single" w:sz="4" w:space="0" w:color="auto"/>
            </w:tcBorders>
            <w:vAlign w:val="center"/>
          </w:tcPr>
          <w:p w:rsidR="00E3612A" w:rsidRDefault="00E3612A">
            <w:pPr>
              <w:widowControl/>
              <w:spacing w:line="600" w:lineRule="exact"/>
              <w:jc w:val="center"/>
              <w:textAlignment w:val="center"/>
              <w:rPr>
                <w:rFonts w:ascii="方正仿宋_GBK" w:eastAsia="方正仿宋_GBK" w:hAnsi="方正仿宋_GBK" w:cs="方正仿宋_GBK"/>
                <w:sz w:val="32"/>
                <w:szCs w:val="32"/>
              </w:rPr>
            </w:pPr>
          </w:p>
        </w:tc>
      </w:tr>
      <w:tr w:rsidR="00E3612A" w:rsidTr="00E3612A">
        <w:trPr>
          <w:trHeight w:hRule="exact" w:val="728"/>
        </w:trPr>
        <w:tc>
          <w:tcPr>
            <w:tcW w:w="966" w:type="dxa"/>
            <w:tcBorders>
              <w:top w:val="single" w:sz="4" w:space="0" w:color="auto"/>
              <w:left w:val="single" w:sz="4" w:space="0" w:color="auto"/>
              <w:bottom w:val="single" w:sz="4" w:space="0" w:color="auto"/>
              <w:right w:val="single" w:sz="4" w:space="0" w:color="auto"/>
            </w:tcBorders>
            <w:vAlign w:val="center"/>
          </w:tcPr>
          <w:p w:rsidR="00E3612A" w:rsidRDefault="00E3612A">
            <w:pPr>
              <w:widowControl/>
              <w:spacing w:line="600" w:lineRule="exact"/>
              <w:jc w:val="center"/>
              <w:textAlignment w:val="center"/>
              <w:rPr>
                <w:rFonts w:ascii="方正仿宋_GBK" w:eastAsia="方正仿宋_GBK" w:hAnsi="方正仿宋_GBK" w:cs="方正仿宋_GBK"/>
                <w:sz w:val="32"/>
                <w:szCs w:val="32"/>
              </w:rPr>
            </w:pPr>
          </w:p>
        </w:tc>
        <w:tc>
          <w:tcPr>
            <w:tcW w:w="2246" w:type="dxa"/>
            <w:tcBorders>
              <w:top w:val="single" w:sz="4" w:space="0" w:color="auto"/>
              <w:left w:val="single" w:sz="4" w:space="0" w:color="auto"/>
              <w:bottom w:val="single" w:sz="4" w:space="0" w:color="auto"/>
              <w:right w:val="single" w:sz="4" w:space="0" w:color="auto"/>
            </w:tcBorders>
            <w:vAlign w:val="center"/>
          </w:tcPr>
          <w:p w:rsidR="00E3612A" w:rsidRDefault="00E3612A">
            <w:pPr>
              <w:widowControl/>
              <w:spacing w:line="600" w:lineRule="exact"/>
              <w:jc w:val="center"/>
              <w:textAlignment w:val="center"/>
              <w:rPr>
                <w:rFonts w:ascii="方正仿宋_GBK" w:eastAsia="方正仿宋_GBK" w:hAnsi="方正仿宋_GBK" w:cs="方正仿宋_GBK"/>
                <w:sz w:val="32"/>
                <w:szCs w:val="32"/>
              </w:rPr>
            </w:pPr>
          </w:p>
        </w:tc>
        <w:tc>
          <w:tcPr>
            <w:tcW w:w="1963" w:type="dxa"/>
            <w:tcBorders>
              <w:top w:val="single" w:sz="4" w:space="0" w:color="auto"/>
              <w:left w:val="single" w:sz="4" w:space="0" w:color="auto"/>
              <w:bottom w:val="single" w:sz="4" w:space="0" w:color="auto"/>
              <w:right w:val="single" w:sz="4" w:space="0" w:color="auto"/>
            </w:tcBorders>
            <w:vAlign w:val="center"/>
          </w:tcPr>
          <w:p w:rsidR="00E3612A" w:rsidRDefault="00E3612A">
            <w:pPr>
              <w:widowControl/>
              <w:spacing w:line="600" w:lineRule="exact"/>
              <w:jc w:val="center"/>
              <w:textAlignment w:val="center"/>
              <w:rPr>
                <w:rFonts w:ascii="方正仿宋_GBK" w:eastAsia="方正仿宋_GBK" w:hAnsi="方正仿宋_GBK" w:cs="方正仿宋_GBK"/>
                <w:sz w:val="32"/>
                <w:szCs w:val="32"/>
              </w:rPr>
            </w:pPr>
          </w:p>
        </w:tc>
        <w:tc>
          <w:tcPr>
            <w:tcW w:w="1964" w:type="dxa"/>
            <w:tcBorders>
              <w:top w:val="single" w:sz="4" w:space="0" w:color="auto"/>
              <w:left w:val="single" w:sz="4" w:space="0" w:color="auto"/>
              <w:bottom w:val="single" w:sz="4" w:space="0" w:color="auto"/>
              <w:right w:val="single" w:sz="4" w:space="0" w:color="auto"/>
            </w:tcBorders>
            <w:vAlign w:val="center"/>
          </w:tcPr>
          <w:p w:rsidR="00E3612A" w:rsidRDefault="00E3612A">
            <w:pPr>
              <w:widowControl/>
              <w:spacing w:line="600" w:lineRule="exact"/>
              <w:jc w:val="center"/>
              <w:textAlignment w:val="center"/>
              <w:rPr>
                <w:rFonts w:ascii="方正仿宋_GBK" w:eastAsia="方正仿宋_GBK" w:hAnsi="方正仿宋_GBK" w:cs="方正仿宋_GBK"/>
                <w:sz w:val="32"/>
                <w:szCs w:val="32"/>
              </w:rPr>
            </w:pPr>
          </w:p>
        </w:tc>
        <w:tc>
          <w:tcPr>
            <w:tcW w:w="1808" w:type="dxa"/>
            <w:tcBorders>
              <w:top w:val="single" w:sz="4" w:space="0" w:color="auto"/>
              <w:left w:val="single" w:sz="4" w:space="0" w:color="auto"/>
              <w:bottom w:val="single" w:sz="4" w:space="0" w:color="auto"/>
              <w:right w:val="single" w:sz="4" w:space="0" w:color="auto"/>
            </w:tcBorders>
            <w:vAlign w:val="center"/>
          </w:tcPr>
          <w:p w:rsidR="00E3612A" w:rsidRDefault="00E3612A">
            <w:pPr>
              <w:widowControl/>
              <w:spacing w:line="600" w:lineRule="exact"/>
              <w:jc w:val="center"/>
              <w:textAlignment w:val="center"/>
              <w:rPr>
                <w:rFonts w:ascii="方正仿宋_GBK" w:eastAsia="方正仿宋_GBK" w:hAnsi="方正仿宋_GBK" w:cs="方正仿宋_GBK"/>
                <w:sz w:val="32"/>
                <w:szCs w:val="32"/>
              </w:rPr>
            </w:pPr>
          </w:p>
        </w:tc>
      </w:tr>
    </w:tbl>
    <w:p w:rsidR="00E3612A" w:rsidRDefault="00E3612A" w:rsidP="00E3612A">
      <w:pPr>
        <w:pStyle w:val="10"/>
        <w:spacing w:line="600" w:lineRule="exact"/>
        <w:rPr>
          <w:rFonts w:ascii="方正仿宋_GBK" w:eastAsia="方正仿宋_GBK" w:hAnsi="方正仿宋_GBK" w:cs="方正仿宋_GBK"/>
          <w:sz w:val="32"/>
          <w:szCs w:val="32"/>
        </w:rPr>
      </w:pPr>
    </w:p>
    <w:p w:rsidR="00E3612A" w:rsidRDefault="00E3612A" w:rsidP="00E3612A">
      <w:pPr>
        <w:pStyle w:val="10"/>
        <w:spacing w:line="600" w:lineRule="exact"/>
        <w:rPr>
          <w:rFonts w:ascii="方正仿宋_GBK" w:eastAsia="方正仿宋_GBK" w:hAnsi="方正仿宋_GBK" w:cs="方正仿宋_GBK"/>
          <w:sz w:val="32"/>
          <w:szCs w:val="32"/>
        </w:rPr>
      </w:pPr>
    </w:p>
    <w:p w:rsidR="00E3612A" w:rsidRDefault="00E3612A" w:rsidP="00455F00">
      <w:pPr>
        <w:spacing w:line="600" w:lineRule="exact"/>
        <w:ind w:firstLineChars="200" w:firstLine="640"/>
        <w:rPr>
          <w:rFonts w:ascii="方正仿宋_GBK" w:eastAsia="方正仿宋_GBK" w:hAnsi="方正仿宋_GBK" w:cs="方正仿宋_GBK"/>
          <w:sz w:val="32"/>
          <w:szCs w:val="32"/>
        </w:rPr>
      </w:pPr>
    </w:p>
    <w:p w:rsidR="00455F00" w:rsidRDefault="00455F00" w:rsidP="00455F00">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附件8</w:t>
      </w:r>
      <w:bookmarkEnd w:id="5"/>
    </w:p>
    <w:p w:rsidR="00455F00" w:rsidRDefault="00455F00" w:rsidP="00455F00">
      <w:pPr>
        <w:spacing w:line="600" w:lineRule="exact"/>
        <w:jc w:val="center"/>
        <w:rPr>
          <w:rFonts w:ascii="方正小标宋_GBK" w:eastAsia="方正小标宋_GBK" w:hAnsi="方正仿宋_GBK" w:cs="方正仿宋_GBK"/>
          <w:sz w:val="44"/>
          <w:szCs w:val="44"/>
        </w:rPr>
      </w:pPr>
      <w:r>
        <w:rPr>
          <w:rFonts w:ascii="方正小标宋_GBK" w:eastAsia="方正小标宋_GBK" w:hAnsi="方正仿宋_GBK" w:cs="方正仿宋_GBK" w:hint="eastAsia"/>
          <w:sz w:val="44"/>
          <w:szCs w:val="44"/>
        </w:rPr>
        <w:t>8.施工技术方案</w:t>
      </w:r>
    </w:p>
    <w:p w:rsidR="00E3612A" w:rsidRDefault="00E3612A" w:rsidP="00E3612A">
      <w:pPr>
        <w:spacing w:line="600" w:lineRule="exact"/>
        <w:jc w:val="left"/>
        <w:rPr>
          <w:rFonts w:ascii="方正仿宋_GBK" w:eastAsia="方正仿宋_GBK"/>
          <w:sz w:val="32"/>
          <w:szCs w:val="32"/>
        </w:rPr>
      </w:pPr>
    </w:p>
    <w:p w:rsidR="00E3612A" w:rsidRDefault="00E3612A" w:rsidP="00E3612A">
      <w:pPr>
        <w:spacing w:line="600" w:lineRule="exact"/>
        <w:jc w:val="left"/>
        <w:rPr>
          <w:rFonts w:ascii="方正仿宋_GBK" w:eastAsia="方正仿宋_GBK"/>
          <w:sz w:val="32"/>
          <w:szCs w:val="32"/>
        </w:rPr>
      </w:pPr>
    </w:p>
    <w:p w:rsidR="00E3612A" w:rsidRDefault="00E3612A" w:rsidP="00E3612A">
      <w:pPr>
        <w:spacing w:line="600" w:lineRule="exact"/>
        <w:jc w:val="left"/>
        <w:rPr>
          <w:rFonts w:ascii="方正仿宋_GBK" w:eastAsia="方正仿宋_GBK"/>
          <w:sz w:val="32"/>
          <w:szCs w:val="32"/>
        </w:rPr>
      </w:pPr>
    </w:p>
    <w:p w:rsidR="00E3612A" w:rsidRDefault="00E3612A" w:rsidP="00E3612A">
      <w:pPr>
        <w:spacing w:line="600" w:lineRule="exact"/>
        <w:jc w:val="left"/>
        <w:rPr>
          <w:rFonts w:ascii="方正仿宋_GBK" w:eastAsia="方正仿宋_GBK"/>
          <w:sz w:val="32"/>
          <w:szCs w:val="32"/>
        </w:rPr>
      </w:pPr>
    </w:p>
    <w:p w:rsidR="00E3612A" w:rsidRDefault="00E3612A" w:rsidP="00E3612A">
      <w:pPr>
        <w:spacing w:line="600" w:lineRule="exact"/>
        <w:jc w:val="left"/>
        <w:rPr>
          <w:rFonts w:ascii="方正仿宋_GBK" w:eastAsia="方正仿宋_GBK"/>
          <w:sz w:val="32"/>
          <w:szCs w:val="32"/>
        </w:rPr>
      </w:pPr>
    </w:p>
    <w:p w:rsidR="00E3612A" w:rsidRDefault="00E3612A" w:rsidP="00E3612A">
      <w:pPr>
        <w:spacing w:line="600" w:lineRule="exact"/>
        <w:jc w:val="left"/>
        <w:rPr>
          <w:rFonts w:ascii="方正仿宋_GBK" w:eastAsia="方正仿宋_GBK"/>
          <w:sz w:val="32"/>
          <w:szCs w:val="32"/>
        </w:rPr>
      </w:pPr>
    </w:p>
    <w:p w:rsidR="00E3612A" w:rsidRDefault="00E3612A" w:rsidP="00E3612A">
      <w:pPr>
        <w:spacing w:line="600" w:lineRule="exact"/>
        <w:jc w:val="left"/>
        <w:rPr>
          <w:rFonts w:ascii="方正仿宋_GBK" w:eastAsia="方正仿宋_GBK"/>
          <w:sz w:val="32"/>
          <w:szCs w:val="32"/>
        </w:rPr>
      </w:pPr>
    </w:p>
    <w:p w:rsidR="00E3612A" w:rsidRDefault="00E3612A" w:rsidP="00E3612A">
      <w:pPr>
        <w:spacing w:line="600" w:lineRule="exact"/>
        <w:jc w:val="left"/>
        <w:rPr>
          <w:rFonts w:ascii="方正仿宋_GBK" w:eastAsia="方正仿宋_GBK"/>
          <w:sz w:val="32"/>
          <w:szCs w:val="32"/>
        </w:rPr>
      </w:pPr>
    </w:p>
    <w:p w:rsidR="00E3612A" w:rsidRDefault="00E3612A" w:rsidP="00E3612A">
      <w:pPr>
        <w:spacing w:line="600" w:lineRule="exact"/>
        <w:jc w:val="left"/>
        <w:rPr>
          <w:rFonts w:ascii="方正仿宋_GBK" w:eastAsia="方正仿宋_GBK"/>
          <w:sz w:val="32"/>
          <w:szCs w:val="32"/>
        </w:rPr>
      </w:pPr>
    </w:p>
    <w:p w:rsidR="00E3612A" w:rsidRDefault="00E3612A" w:rsidP="00E3612A">
      <w:pPr>
        <w:spacing w:line="600" w:lineRule="exact"/>
        <w:jc w:val="left"/>
        <w:rPr>
          <w:rFonts w:ascii="方正仿宋_GBK" w:eastAsia="方正仿宋_GBK"/>
          <w:sz w:val="32"/>
          <w:szCs w:val="32"/>
        </w:rPr>
      </w:pPr>
    </w:p>
    <w:p w:rsidR="00E3612A" w:rsidRDefault="00E3612A" w:rsidP="00E3612A">
      <w:pPr>
        <w:spacing w:line="600" w:lineRule="exact"/>
        <w:jc w:val="left"/>
        <w:rPr>
          <w:rFonts w:ascii="方正仿宋_GBK" w:eastAsia="方正仿宋_GBK"/>
          <w:sz w:val="32"/>
          <w:szCs w:val="32"/>
        </w:rPr>
      </w:pPr>
    </w:p>
    <w:p w:rsidR="00E3612A" w:rsidRDefault="00E3612A" w:rsidP="00E3612A">
      <w:pPr>
        <w:spacing w:line="600" w:lineRule="exact"/>
        <w:jc w:val="left"/>
        <w:rPr>
          <w:rFonts w:ascii="方正仿宋_GBK" w:eastAsia="方正仿宋_GBK"/>
          <w:sz w:val="32"/>
          <w:szCs w:val="32"/>
        </w:rPr>
      </w:pPr>
    </w:p>
    <w:p w:rsidR="00E3612A" w:rsidRDefault="00E3612A" w:rsidP="00E3612A">
      <w:pPr>
        <w:spacing w:line="600" w:lineRule="exact"/>
        <w:jc w:val="left"/>
        <w:rPr>
          <w:rFonts w:ascii="方正仿宋_GBK" w:eastAsia="方正仿宋_GBK"/>
          <w:sz w:val="32"/>
          <w:szCs w:val="32"/>
        </w:rPr>
      </w:pPr>
    </w:p>
    <w:p w:rsidR="00E3612A" w:rsidRDefault="00E3612A" w:rsidP="00E3612A">
      <w:pPr>
        <w:spacing w:line="600" w:lineRule="exact"/>
        <w:jc w:val="left"/>
        <w:rPr>
          <w:rFonts w:ascii="方正仿宋_GBK" w:eastAsia="方正仿宋_GBK"/>
          <w:sz w:val="32"/>
          <w:szCs w:val="32"/>
        </w:rPr>
      </w:pPr>
    </w:p>
    <w:p w:rsidR="00E3612A" w:rsidRDefault="00E3612A" w:rsidP="00E3612A">
      <w:pPr>
        <w:spacing w:line="600" w:lineRule="exact"/>
        <w:jc w:val="left"/>
        <w:rPr>
          <w:rFonts w:ascii="方正仿宋_GBK" w:eastAsia="方正仿宋_GBK"/>
          <w:sz w:val="32"/>
          <w:szCs w:val="32"/>
        </w:rPr>
      </w:pPr>
    </w:p>
    <w:p w:rsidR="00E3612A" w:rsidRDefault="00E3612A" w:rsidP="00E3612A">
      <w:pPr>
        <w:spacing w:line="600" w:lineRule="exact"/>
        <w:jc w:val="left"/>
        <w:rPr>
          <w:rFonts w:ascii="方正仿宋_GBK" w:eastAsia="方正仿宋_GBK"/>
          <w:sz w:val="32"/>
          <w:szCs w:val="32"/>
        </w:rPr>
      </w:pPr>
    </w:p>
    <w:p w:rsidR="00E3612A" w:rsidRDefault="00E3612A" w:rsidP="00E3612A">
      <w:pPr>
        <w:spacing w:line="600" w:lineRule="exact"/>
        <w:jc w:val="left"/>
        <w:rPr>
          <w:rFonts w:ascii="方正仿宋_GBK" w:eastAsia="方正仿宋_GBK"/>
          <w:sz w:val="32"/>
          <w:szCs w:val="32"/>
        </w:rPr>
      </w:pPr>
    </w:p>
    <w:p w:rsidR="00E3612A" w:rsidRDefault="00E3612A" w:rsidP="00E3612A">
      <w:pPr>
        <w:spacing w:line="600" w:lineRule="exact"/>
        <w:jc w:val="left"/>
        <w:rPr>
          <w:rFonts w:ascii="方正仿宋_GBK" w:eastAsia="方正仿宋_GBK"/>
          <w:sz w:val="32"/>
          <w:szCs w:val="32"/>
        </w:rPr>
      </w:pPr>
    </w:p>
    <w:p w:rsidR="00E3612A" w:rsidRDefault="00E3612A" w:rsidP="00E3612A">
      <w:pPr>
        <w:spacing w:line="600" w:lineRule="exact"/>
        <w:jc w:val="left"/>
        <w:rPr>
          <w:rFonts w:ascii="方正仿宋_GBK" w:eastAsia="方正仿宋_GBK"/>
          <w:sz w:val="32"/>
          <w:szCs w:val="32"/>
        </w:rPr>
      </w:pPr>
    </w:p>
    <w:p w:rsidR="00E3612A" w:rsidRDefault="00E3612A" w:rsidP="00E3612A">
      <w:pPr>
        <w:spacing w:line="600" w:lineRule="exact"/>
        <w:jc w:val="left"/>
        <w:rPr>
          <w:rFonts w:ascii="方正仿宋_GBK" w:eastAsia="方正仿宋_GBK"/>
          <w:sz w:val="32"/>
          <w:szCs w:val="32"/>
        </w:rPr>
      </w:pPr>
    </w:p>
    <w:p w:rsidR="00E3612A" w:rsidRDefault="00E3612A" w:rsidP="00E3612A">
      <w:pPr>
        <w:spacing w:line="600" w:lineRule="exact"/>
        <w:jc w:val="left"/>
        <w:rPr>
          <w:rFonts w:ascii="方正仿宋_GBK" w:eastAsia="方正仿宋_GBK"/>
          <w:sz w:val="32"/>
          <w:szCs w:val="32"/>
        </w:rPr>
      </w:pPr>
    </w:p>
    <w:p w:rsidR="00E3612A" w:rsidRDefault="00E3612A" w:rsidP="00E3612A">
      <w:pPr>
        <w:spacing w:line="600" w:lineRule="exact"/>
        <w:jc w:val="left"/>
        <w:rPr>
          <w:rFonts w:ascii="方正仿宋_GBK" w:eastAsia="方正仿宋_GBK" w:hAnsi="Times New Roman" w:cs="Times New Roman"/>
          <w:sz w:val="32"/>
          <w:szCs w:val="32"/>
        </w:rPr>
      </w:pPr>
      <w:r>
        <w:rPr>
          <w:rFonts w:ascii="方正仿宋_GBK" w:eastAsia="方正仿宋_GBK" w:hint="eastAsia"/>
          <w:sz w:val="32"/>
          <w:szCs w:val="32"/>
        </w:rPr>
        <w:lastRenderedPageBreak/>
        <w:t>附件9</w:t>
      </w:r>
    </w:p>
    <w:p w:rsidR="00E3612A" w:rsidRDefault="00E3612A" w:rsidP="00E3612A">
      <w:pPr>
        <w:spacing w:line="600" w:lineRule="exact"/>
        <w:jc w:val="center"/>
        <w:rPr>
          <w:rFonts w:ascii="方正小标宋_GBK" w:eastAsia="方正小标宋_GBK" w:hAnsi="方正仿宋_GBK" w:cs="方正仿宋_GBK"/>
          <w:sz w:val="44"/>
          <w:szCs w:val="44"/>
        </w:rPr>
      </w:pPr>
      <w:r>
        <w:rPr>
          <w:rFonts w:ascii="方正小标宋_GBK" w:eastAsia="方正小标宋_GBK" w:hAnsi="方正仿宋_GBK" w:cs="方正仿宋_GBK" w:hint="eastAsia"/>
          <w:sz w:val="44"/>
          <w:szCs w:val="44"/>
        </w:rPr>
        <w:t>9.报价情况一览表</w:t>
      </w:r>
    </w:p>
    <w:tbl>
      <w:tblPr>
        <w:tblpPr w:leftFromText="180" w:rightFromText="180" w:vertAnchor="text" w:horzAnchor="page" w:tblpX="1176" w:tblpY="575"/>
        <w:tblOverlap w:val="neve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5103"/>
        <w:gridCol w:w="850"/>
        <w:gridCol w:w="1276"/>
        <w:gridCol w:w="1134"/>
      </w:tblGrid>
      <w:tr w:rsidR="00E3612A" w:rsidTr="00E3612A">
        <w:trPr>
          <w:trHeight w:val="662"/>
        </w:trPr>
        <w:tc>
          <w:tcPr>
            <w:tcW w:w="959" w:type="dxa"/>
            <w:tcBorders>
              <w:top w:val="single" w:sz="4" w:space="0" w:color="auto"/>
              <w:left w:val="single" w:sz="4" w:space="0" w:color="auto"/>
              <w:bottom w:val="single" w:sz="4" w:space="0" w:color="auto"/>
              <w:right w:val="single" w:sz="4" w:space="0" w:color="auto"/>
            </w:tcBorders>
            <w:vAlign w:val="center"/>
            <w:hideMark/>
          </w:tcPr>
          <w:p w:rsidR="00E3612A" w:rsidRDefault="00E3612A">
            <w:pPr>
              <w:spacing w:line="440" w:lineRule="exact"/>
              <w:jc w:val="center"/>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名称</w:t>
            </w:r>
          </w:p>
        </w:tc>
        <w:tc>
          <w:tcPr>
            <w:tcW w:w="5103" w:type="dxa"/>
            <w:tcBorders>
              <w:top w:val="single" w:sz="4" w:space="0" w:color="auto"/>
              <w:left w:val="single" w:sz="4" w:space="0" w:color="auto"/>
              <w:bottom w:val="single" w:sz="4" w:space="0" w:color="auto"/>
              <w:right w:val="single" w:sz="4" w:space="0" w:color="auto"/>
            </w:tcBorders>
            <w:vAlign w:val="center"/>
            <w:hideMark/>
          </w:tcPr>
          <w:p w:rsidR="00E3612A" w:rsidRDefault="00E3612A">
            <w:pPr>
              <w:spacing w:line="44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技术参数</w:t>
            </w:r>
          </w:p>
        </w:tc>
        <w:tc>
          <w:tcPr>
            <w:tcW w:w="850" w:type="dxa"/>
            <w:tcBorders>
              <w:top w:val="single" w:sz="4" w:space="0" w:color="auto"/>
              <w:left w:val="single" w:sz="4" w:space="0" w:color="auto"/>
              <w:bottom w:val="single" w:sz="4" w:space="0" w:color="auto"/>
              <w:right w:val="single" w:sz="4" w:space="0" w:color="auto"/>
            </w:tcBorders>
            <w:vAlign w:val="center"/>
            <w:hideMark/>
          </w:tcPr>
          <w:p w:rsidR="00E3612A" w:rsidRDefault="00E3612A">
            <w:pPr>
              <w:spacing w:line="44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数量</w:t>
            </w:r>
          </w:p>
        </w:tc>
        <w:tc>
          <w:tcPr>
            <w:tcW w:w="1276" w:type="dxa"/>
            <w:tcBorders>
              <w:top w:val="single" w:sz="4" w:space="0" w:color="auto"/>
              <w:left w:val="single" w:sz="4" w:space="0" w:color="auto"/>
              <w:bottom w:val="single" w:sz="4" w:space="0" w:color="auto"/>
              <w:right w:val="single" w:sz="4" w:space="0" w:color="auto"/>
            </w:tcBorders>
            <w:vAlign w:val="center"/>
            <w:hideMark/>
          </w:tcPr>
          <w:p w:rsidR="00E3612A" w:rsidRDefault="00E3612A">
            <w:pPr>
              <w:spacing w:line="44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最高限价（元）      </w:t>
            </w:r>
          </w:p>
        </w:tc>
        <w:tc>
          <w:tcPr>
            <w:tcW w:w="1134" w:type="dxa"/>
            <w:tcBorders>
              <w:top w:val="single" w:sz="4" w:space="0" w:color="auto"/>
              <w:left w:val="single" w:sz="4" w:space="0" w:color="auto"/>
              <w:bottom w:val="single" w:sz="4" w:space="0" w:color="auto"/>
              <w:right w:val="single" w:sz="4" w:space="0" w:color="auto"/>
            </w:tcBorders>
            <w:vAlign w:val="center"/>
            <w:hideMark/>
          </w:tcPr>
          <w:p w:rsidR="00E3612A" w:rsidRDefault="00E3612A">
            <w:pPr>
              <w:spacing w:line="44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报   价</w:t>
            </w:r>
          </w:p>
          <w:p w:rsidR="00E3612A" w:rsidRDefault="00E3612A">
            <w:pPr>
              <w:spacing w:line="44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（元）</w:t>
            </w:r>
          </w:p>
        </w:tc>
      </w:tr>
      <w:tr w:rsidR="00E3612A" w:rsidTr="00E3612A">
        <w:trPr>
          <w:trHeight w:val="7014"/>
        </w:trPr>
        <w:tc>
          <w:tcPr>
            <w:tcW w:w="959" w:type="dxa"/>
            <w:tcBorders>
              <w:top w:val="single" w:sz="4" w:space="0" w:color="auto"/>
              <w:left w:val="single" w:sz="4" w:space="0" w:color="auto"/>
              <w:bottom w:val="single" w:sz="4" w:space="0" w:color="auto"/>
              <w:right w:val="single" w:sz="4" w:space="0" w:color="auto"/>
            </w:tcBorders>
            <w:vAlign w:val="center"/>
            <w:hideMark/>
          </w:tcPr>
          <w:p w:rsidR="00E3612A" w:rsidRDefault="00E3612A">
            <w:pPr>
              <w:spacing w:line="440" w:lineRule="exact"/>
              <w:jc w:val="center"/>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白蚁治理服务</w:t>
            </w:r>
          </w:p>
        </w:tc>
        <w:tc>
          <w:tcPr>
            <w:tcW w:w="5103" w:type="dxa"/>
            <w:tcBorders>
              <w:top w:val="single" w:sz="4" w:space="0" w:color="auto"/>
              <w:left w:val="single" w:sz="4" w:space="0" w:color="auto"/>
              <w:bottom w:val="single" w:sz="4" w:space="0" w:color="auto"/>
              <w:right w:val="single" w:sz="4" w:space="0" w:color="auto"/>
            </w:tcBorders>
            <w:vAlign w:val="center"/>
            <w:hideMark/>
          </w:tcPr>
          <w:p w:rsidR="00E3612A" w:rsidRDefault="00E3612A">
            <w:pPr>
              <w:spacing w:line="440" w:lineRule="exact"/>
              <w:ind w:firstLine="482"/>
              <w:rPr>
                <w:rFonts w:ascii="方正仿宋_GBK" w:eastAsia="方正仿宋_GBK" w:hAnsi="Times New Roman" w:cs="Times New Roman"/>
                <w:sz w:val="32"/>
                <w:szCs w:val="32"/>
              </w:rPr>
            </w:pPr>
            <w:r>
              <w:rPr>
                <w:rFonts w:ascii="方正仿宋_GBK" w:eastAsia="方正仿宋_GBK" w:hint="eastAsia"/>
                <w:sz w:val="32"/>
                <w:szCs w:val="32"/>
              </w:rPr>
              <w:t>白蚁治理2年期，预防并治理白蚁（采用饵剂白蚁防控系统灭治），出现白蚁有效地杀灭，对沙坪坝校区（含家属区）绿植进行全面的检查，检查有无正在发生的白蚁危害，查明白蚁危害的位置。在校区绿化地带和监测区域，按10-20m间距投放白蚁防控专用饵盒，投放深度（距地表）＞10cm；设置相应饵控系统，饵剂中的活性成分必须是慢性的及无驱避作用的化合物，通过饵控系统的诱集和饵剂释放，把白蚁诱集几个点中进行。发现白蚁响应时间1小时。</w:t>
            </w:r>
          </w:p>
          <w:p w:rsidR="00E3612A" w:rsidRDefault="00E3612A">
            <w:pPr>
              <w:spacing w:line="440" w:lineRule="exact"/>
              <w:ind w:firstLine="482"/>
              <w:rPr>
                <w:rFonts w:ascii="方正仿宋_GBK" w:eastAsia="方正仿宋_GBK" w:hAnsi="方正仿宋_GBK" w:cs="方正仿宋_GBK"/>
                <w:sz w:val="32"/>
                <w:szCs w:val="32"/>
              </w:rPr>
            </w:pPr>
            <w:r>
              <w:rPr>
                <w:rFonts w:ascii="方正仿宋_GBK" w:eastAsia="方正仿宋_GBK" w:hint="eastAsia"/>
                <w:sz w:val="32"/>
                <w:szCs w:val="32"/>
              </w:rPr>
              <w:t>详见本公告第七条、第八条。</w:t>
            </w:r>
          </w:p>
        </w:tc>
        <w:tc>
          <w:tcPr>
            <w:tcW w:w="850" w:type="dxa"/>
            <w:tcBorders>
              <w:top w:val="single" w:sz="4" w:space="0" w:color="auto"/>
              <w:left w:val="single" w:sz="4" w:space="0" w:color="auto"/>
              <w:bottom w:val="single" w:sz="4" w:space="0" w:color="auto"/>
              <w:right w:val="single" w:sz="4" w:space="0" w:color="auto"/>
            </w:tcBorders>
            <w:vAlign w:val="center"/>
            <w:hideMark/>
          </w:tcPr>
          <w:p w:rsidR="00E3612A" w:rsidRDefault="00E3612A">
            <w:pPr>
              <w:widowControl/>
              <w:spacing w:line="440" w:lineRule="exact"/>
              <w:jc w:val="center"/>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2年</w:t>
            </w:r>
          </w:p>
        </w:tc>
        <w:tc>
          <w:tcPr>
            <w:tcW w:w="1276" w:type="dxa"/>
            <w:tcBorders>
              <w:top w:val="single" w:sz="4" w:space="0" w:color="auto"/>
              <w:left w:val="single" w:sz="4" w:space="0" w:color="auto"/>
              <w:bottom w:val="single" w:sz="4" w:space="0" w:color="auto"/>
              <w:right w:val="single" w:sz="4" w:space="0" w:color="auto"/>
            </w:tcBorders>
            <w:vAlign w:val="center"/>
            <w:hideMark/>
          </w:tcPr>
          <w:p w:rsidR="00E3612A" w:rsidRDefault="00E3612A">
            <w:pPr>
              <w:widowControl/>
              <w:spacing w:line="440" w:lineRule="exact"/>
              <w:jc w:val="center"/>
              <w:textAlignment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90000</w:t>
            </w:r>
          </w:p>
        </w:tc>
        <w:tc>
          <w:tcPr>
            <w:tcW w:w="1134" w:type="dxa"/>
            <w:tcBorders>
              <w:top w:val="single" w:sz="4" w:space="0" w:color="auto"/>
              <w:left w:val="single" w:sz="4" w:space="0" w:color="auto"/>
              <w:bottom w:val="single" w:sz="4" w:space="0" w:color="auto"/>
              <w:right w:val="single" w:sz="4" w:space="0" w:color="auto"/>
            </w:tcBorders>
            <w:vAlign w:val="center"/>
          </w:tcPr>
          <w:p w:rsidR="00E3612A" w:rsidRDefault="00E3612A">
            <w:pPr>
              <w:widowControl/>
              <w:spacing w:line="440" w:lineRule="exact"/>
              <w:jc w:val="center"/>
              <w:textAlignment w:val="center"/>
              <w:rPr>
                <w:rFonts w:ascii="方正仿宋_GBK" w:eastAsia="方正仿宋_GBK" w:hAnsi="方正仿宋_GBK" w:cs="方正仿宋_GBK"/>
                <w:sz w:val="32"/>
                <w:szCs w:val="32"/>
              </w:rPr>
            </w:pPr>
          </w:p>
        </w:tc>
      </w:tr>
    </w:tbl>
    <w:p w:rsidR="00E3612A" w:rsidRDefault="00E3612A" w:rsidP="00E3612A">
      <w:pPr>
        <w:spacing w:line="500" w:lineRule="exact"/>
        <w:ind w:right="560"/>
        <w:rPr>
          <w:rFonts w:ascii="方正仿宋_GBK" w:eastAsia="方正仿宋_GBK" w:hAnsi="方正仿宋_GBK" w:cs="方正仿宋_GBK"/>
          <w:sz w:val="32"/>
          <w:szCs w:val="32"/>
        </w:rPr>
      </w:pPr>
    </w:p>
    <w:p w:rsidR="00E3612A" w:rsidRDefault="00E3612A" w:rsidP="00E3612A">
      <w:pPr>
        <w:spacing w:line="600" w:lineRule="exact"/>
        <w:ind w:right="560"/>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投 标 人：                （盖章）</w:t>
      </w:r>
      <w:r>
        <w:rPr>
          <w:rFonts w:ascii="方正仿宋_GBK" w:eastAsia="方正仿宋_GBK" w:hAnsi="方正仿宋_GBK" w:cs="方正仿宋_GBK" w:hint="eastAsia"/>
          <w:sz w:val="32"/>
          <w:szCs w:val="32"/>
        </w:rPr>
        <w:tab/>
        <w:t xml:space="preserve"> </w:t>
      </w:r>
    </w:p>
    <w:p w:rsidR="00E3612A" w:rsidRDefault="00E3612A" w:rsidP="00E3612A">
      <w:pPr>
        <w:pStyle w:val="a9"/>
        <w:ind w:firstLine="280"/>
      </w:pPr>
    </w:p>
    <w:p w:rsidR="00E3612A" w:rsidRDefault="00E3612A" w:rsidP="00E3612A">
      <w:pPr>
        <w:spacing w:line="600" w:lineRule="exact"/>
        <w:ind w:right="560"/>
        <w:jc w:val="righ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法定代表人或其委托代理人：</w:t>
      </w:r>
      <w:r w:rsidR="00F50442">
        <w:rPr>
          <w:rFonts w:ascii="方正仿宋_GBK" w:eastAsia="方正仿宋_GBK" w:hAnsi="方正仿宋_GBK" w:cs="方正仿宋_GBK" w:hint="eastAsia"/>
          <w:sz w:val="32"/>
          <w:szCs w:val="32"/>
        </w:rPr>
        <w:t xml:space="preserve">        </w:t>
      </w:r>
      <w:bookmarkStart w:id="18" w:name="_GoBack"/>
      <w:bookmarkEnd w:id="18"/>
      <w:r>
        <w:rPr>
          <w:rFonts w:ascii="方正仿宋_GBK" w:eastAsia="方正仿宋_GBK" w:hAnsi="方正仿宋_GBK" w:cs="方正仿宋_GBK" w:hint="eastAsia"/>
          <w:sz w:val="32"/>
          <w:szCs w:val="32"/>
        </w:rPr>
        <w:t>（签字或盖章）</w:t>
      </w:r>
    </w:p>
    <w:p w:rsidR="00E3612A" w:rsidRDefault="00E3612A" w:rsidP="00E3612A">
      <w:pPr>
        <w:pStyle w:val="a9"/>
        <w:spacing w:line="600" w:lineRule="exact"/>
        <w:ind w:firstLine="320"/>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 xml:space="preserve"> 日期：    年    月     日</w:t>
      </w:r>
    </w:p>
    <w:p w:rsidR="00EA177F" w:rsidRPr="00E3612A" w:rsidRDefault="00EA177F"/>
    <w:sectPr w:rsidR="00EA177F" w:rsidRPr="00E3612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E32" w:rsidRDefault="00E92E32" w:rsidP="00455F00">
      <w:r>
        <w:separator/>
      </w:r>
    </w:p>
  </w:endnote>
  <w:endnote w:type="continuationSeparator" w:id="0">
    <w:p w:rsidR="00E92E32" w:rsidRDefault="00E92E32" w:rsidP="00455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5736755"/>
      <w:docPartObj>
        <w:docPartGallery w:val="Page Numbers (Bottom of Page)"/>
        <w:docPartUnique/>
      </w:docPartObj>
    </w:sdtPr>
    <w:sdtContent>
      <w:p w:rsidR="00F50442" w:rsidRDefault="00F50442">
        <w:pPr>
          <w:pStyle w:val="a5"/>
          <w:jc w:val="center"/>
        </w:pPr>
        <w:r>
          <w:fldChar w:fldCharType="begin"/>
        </w:r>
        <w:r>
          <w:instrText>PAGE   \* MERGEFORMAT</w:instrText>
        </w:r>
        <w:r>
          <w:fldChar w:fldCharType="separate"/>
        </w:r>
        <w:r w:rsidRPr="00F50442">
          <w:rPr>
            <w:noProof/>
            <w:lang w:val="zh-CN"/>
          </w:rPr>
          <w:t>8</w:t>
        </w:r>
        <w:r>
          <w:fldChar w:fldCharType="end"/>
        </w:r>
      </w:p>
    </w:sdtContent>
  </w:sdt>
  <w:p w:rsidR="00F50442" w:rsidRDefault="00F504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E32" w:rsidRDefault="00E92E32" w:rsidP="00455F00">
      <w:r>
        <w:separator/>
      </w:r>
    </w:p>
  </w:footnote>
  <w:footnote w:type="continuationSeparator" w:id="0">
    <w:p w:rsidR="00E92E32" w:rsidRDefault="00E92E32" w:rsidP="00455F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519"/>
    <w:rsid w:val="00455F00"/>
    <w:rsid w:val="0063753A"/>
    <w:rsid w:val="009A1519"/>
    <w:rsid w:val="00C32EB2"/>
    <w:rsid w:val="00CA36D4"/>
    <w:rsid w:val="00E3612A"/>
    <w:rsid w:val="00E92E32"/>
    <w:rsid w:val="00EA177F"/>
    <w:rsid w:val="00F50442"/>
    <w:rsid w:val="01FE207B"/>
    <w:rsid w:val="04BE65FA"/>
    <w:rsid w:val="313C6D91"/>
    <w:rsid w:val="4C5C25D2"/>
    <w:rsid w:val="59761F6F"/>
    <w:rsid w:val="5ACB07F0"/>
    <w:rsid w:val="6E8D2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54D4FB"/>
  <w15:docId w15:val="{F6D1A0B5-93C5-47F4-AAB4-F0F15C998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lang w:val="zh-CN"/>
    </w:rPr>
  </w:style>
  <w:style w:type="paragraph" w:styleId="a3">
    <w:name w:val="header"/>
    <w:basedOn w:val="a"/>
    <w:link w:val="a4"/>
    <w:uiPriority w:val="99"/>
    <w:unhideWhenUsed/>
    <w:rsid w:val="00455F0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55F00"/>
    <w:rPr>
      <w:rFonts w:asciiTheme="minorHAnsi" w:eastAsiaTheme="minorEastAsia" w:hAnsiTheme="minorHAnsi" w:cstheme="minorBidi"/>
      <w:kern w:val="2"/>
      <w:sz w:val="18"/>
      <w:szCs w:val="18"/>
    </w:rPr>
  </w:style>
  <w:style w:type="paragraph" w:styleId="a5">
    <w:name w:val="footer"/>
    <w:basedOn w:val="a"/>
    <w:link w:val="a6"/>
    <w:uiPriority w:val="99"/>
    <w:unhideWhenUsed/>
    <w:rsid w:val="00455F00"/>
    <w:pPr>
      <w:tabs>
        <w:tab w:val="center" w:pos="4153"/>
        <w:tab w:val="right" w:pos="8306"/>
      </w:tabs>
      <w:snapToGrid w:val="0"/>
      <w:jc w:val="left"/>
    </w:pPr>
    <w:rPr>
      <w:sz w:val="18"/>
      <w:szCs w:val="18"/>
    </w:rPr>
  </w:style>
  <w:style w:type="character" w:customStyle="1" w:styleId="a6">
    <w:name w:val="页脚 字符"/>
    <w:basedOn w:val="a0"/>
    <w:link w:val="a5"/>
    <w:uiPriority w:val="99"/>
    <w:rsid w:val="00455F00"/>
    <w:rPr>
      <w:rFonts w:asciiTheme="minorHAnsi" w:eastAsiaTheme="minorEastAsia" w:hAnsiTheme="minorHAnsi" w:cstheme="minorBidi"/>
      <w:kern w:val="2"/>
      <w:sz w:val="18"/>
      <w:szCs w:val="18"/>
    </w:rPr>
  </w:style>
  <w:style w:type="paragraph" w:styleId="a7">
    <w:name w:val="Body Text"/>
    <w:basedOn w:val="a"/>
    <w:link w:val="a8"/>
    <w:uiPriority w:val="99"/>
    <w:semiHidden/>
    <w:unhideWhenUsed/>
    <w:rsid w:val="00E3612A"/>
    <w:pPr>
      <w:spacing w:after="120"/>
    </w:pPr>
  </w:style>
  <w:style w:type="character" w:customStyle="1" w:styleId="a8">
    <w:name w:val="正文文本 字符"/>
    <w:basedOn w:val="a0"/>
    <w:link w:val="a7"/>
    <w:uiPriority w:val="99"/>
    <w:semiHidden/>
    <w:rsid w:val="00E3612A"/>
    <w:rPr>
      <w:rFonts w:asciiTheme="minorHAnsi" w:eastAsiaTheme="minorEastAsia" w:hAnsiTheme="minorHAnsi" w:cstheme="minorBidi"/>
      <w:kern w:val="2"/>
      <w:sz w:val="21"/>
      <w:szCs w:val="22"/>
    </w:rPr>
  </w:style>
  <w:style w:type="paragraph" w:styleId="a9">
    <w:name w:val="Body Text First Indent"/>
    <w:basedOn w:val="a7"/>
    <w:link w:val="aa"/>
    <w:semiHidden/>
    <w:unhideWhenUsed/>
    <w:qFormat/>
    <w:rsid w:val="00E3612A"/>
    <w:pPr>
      <w:ind w:firstLineChars="100" w:firstLine="420"/>
    </w:pPr>
    <w:rPr>
      <w:rFonts w:ascii="Times New Roman" w:eastAsia="宋体" w:hAnsi="Times New Roman" w:cs="Times New Roman"/>
      <w:sz w:val="28"/>
      <w:szCs w:val="20"/>
    </w:rPr>
  </w:style>
  <w:style w:type="character" w:customStyle="1" w:styleId="aa">
    <w:name w:val="正文首行缩进 字符"/>
    <w:basedOn w:val="a8"/>
    <w:link w:val="a9"/>
    <w:semiHidden/>
    <w:rsid w:val="00E3612A"/>
    <w:rPr>
      <w:rFonts w:asciiTheme="minorHAnsi" w:eastAsiaTheme="minorEastAsia" w:hAnsiTheme="minorHAnsi" w:cstheme="minorBidi"/>
      <w:kern w:val="2"/>
      <w:sz w:val="28"/>
      <w:szCs w:val="22"/>
    </w:rPr>
  </w:style>
  <w:style w:type="paragraph" w:styleId="ab">
    <w:name w:val="Body Text Indent"/>
    <w:basedOn w:val="a"/>
    <w:link w:val="ac"/>
    <w:uiPriority w:val="99"/>
    <w:semiHidden/>
    <w:unhideWhenUsed/>
    <w:rsid w:val="00E3612A"/>
    <w:pPr>
      <w:spacing w:after="120"/>
      <w:ind w:leftChars="200" w:left="420"/>
    </w:pPr>
  </w:style>
  <w:style w:type="character" w:customStyle="1" w:styleId="ac">
    <w:name w:val="正文文本缩进 字符"/>
    <w:basedOn w:val="a0"/>
    <w:link w:val="ab"/>
    <w:uiPriority w:val="99"/>
    <w:semiHidden/>
    <w:rsid w:val="00E3612A"/>
    <w:rPr>
      <w:rFonts w:asciiTheme="minorHAnsi" w:eastAsiaTheme="minorEastAsia" w:hAnsiTheme="minorHAnsi" w:cstheme="minorBidi"/>
      <w:kern w:val="2"/>
      <w:sz w:val="21"/>
      <w:szCs w:val="22"/>
    </w:rPr>
  </w:style>
  <w:style w:type="paragraph" w:styleId="20">
    <w:name w:val="Body Text Indent 2"/>
    <w:basedOn w:val="a"/>
    <w:link w:val="21"/>
    <w:uiPriority w:val="99"/>
    <w:semiHidden/>
    <w:unhideWhenUsed/>
    <w:rsid w:val="00E3612A"/>
    <w:pPr>
      <w:spacing w:after="120" w:line="480" w:lineRule="auto"/>
      <w:ind w:leftChars="200" w:left="420"/>
    </w:pPr>
  </w:style>
  <w:style w:type="character" w:customStyle="1" w:styleId="21">
    <w:name w:val="正文文本缩进 2 字符"/>
    <w:basedOn w:val="a0"/>
    <w:link w:val="20"/>
    <w:uiPriority w:val="99"/>
    <w:semiHidden/>
    <w:rsid w:val="00E3612A"/>
    <w:rPr>
      <w:rFonts w:asciiTheme="minorHAnsi" w:eastAsiaTheme="minorEastAsia" w:hAnsiTheme="minorHAnsi" w:cstheme="minorBidi"/>
      <w:kern w:val="2"/>
      <w:sz w:val="21"/>
      <w:szCs w:val="22"/>
    </w:rPr>
  </w:style>
  <w:style w:type="character" w:styleId="ad">
    <w:name w:val="Hyperlink"/>
    <w:basedOn w:val="a0"/>
    <w:uiPriority w:val="99"/>
    <w:semiHidden/>
    <w:unhideWhenUsed/>
    <w:rsid w:val="00E3612A"/>
    <w:rPr>
      <w:color w:val="0000FF" w:themeColor="hyperlink"/>
      <w:u w:val="single"/>
    </w:rPr>
  </w:style>
  <w:style w:type="paragraph" w:styleId="ae">
    <w:name w:val="Normal (Web)"/>
    <w:basedOn w:val="a"/>
    <w:semiHidden/>
    <w:unhideWhenUsed/>
    <w:qFormat/>
    <w:rsid w:val="00E3612A"/>
    <w:pPr>
      <w:widowControl/>
      <w:spacing w:before="100" w:beforeAutospacing="1" w:after="100" w:afterAutospacing="1"/>
      <w:jc w:val="left"/>
    </w:pPr>
    <w:rPr>
      <w:rFonts w:ascii="宋体" w:eastAsia="宋体" w:hAnsi="宋体" w:cs="Times New Roman"/>
      <w:kern w:val="0"/>
      <w:sz w:val="24"/>
      <w:szCs w:val="20"/>
    </w:rPr>
  </w:style>
  <w:style w:type="paragraph" w:styleId="af">
    <w:name w:val="Normal Indent"/>
    <w:basedOn w:val="a"/>
    <w:semiHidden/>
    <w:unhideWhenUsed/>
    <w:qFormat/>
    <w:rsid w:val="00E3612A"/>
    <w:pPr>
      <w:adjustRightInd w:val="0"/>
      <w:snapToGrid w:val="0"/>
      <w:spacing w:line="360" w:lineRule="auto"/>
      <w:ind w:firstLine="420"/>
    </w:pPr>
    <w:rPr>
      <w:rFonts w:ascii="Times New Roman" w:eastAsia="宋体" w:hAnsi="Times New Roman" w:cs="Times New Roman"/>
      <w:sz w:val="24"/>
      <w:szCs w:val="20"/>
    </w:rPr>
  </w:style>
  <w:style w:type="paragraph" w:customStyle="1" w:styleId="af0">
    <w:name w:val="普通正文"/>
    <w:basedOn w:val="a"/>
    <w:qFormat/>
    <w:rsid w:val="00E3612A"/>
    <w:pPr>
      <w:adjustRightInd w:val="0"/>
      <w:spacing w:before="120" w:after="120" w:line="360" w:lineRule="auto"/>
      <w:ind w:firstLine="480"/>
      <w:jc w:val="left"/>
    </w:pPr>
    <w:rPr>
      <w:rFonts w:ascii="Arial" w:eastAsia="宋体" w:hAnsi="Arial" w:cs="Times New Roman"/>
      <w:kern w:val="0"/>
      <w:sz w:val="24"/>
      <w:szCs w:val="20"/>
    </w:rPr>
  </w:style>
  <w:style w:type="paragraph" w:customStyle="1" w:styleId="210">
    <w:name w:val="目录 21"/>
    <w:basedOn w:val="a"/>
    <w:next w:val="a"/>
    <w:qFormat/>
    <w:rsid w:val="00E3612A"/>
    <w:pPr>
      <w:spacing w:line="580" w:lineRule="exact"/>
      <w:ind w:leftChars="200" w:left="420"/>
    </w:pPr>
    <w:rPr>
      <w:rFonts w:ascii="Times New Roman" w:eastAsia="方正仿宋_GBK" w:hAnsi="Times New Roman" w:cs="Times New Roman"/>
      <w:sz w:val="32"/>
      <w:szCs w:val="20"/>
    </w:rPr>
  </w:style>
  <w:style w:type="paragraph" w:customStyle="1" w:styleId="1">
    <w:name w:val="正文缩进1"/>
    <w:basedOn w:val="a"/>
    <w:next w:val="210"/>
    <w:qFormat/>
    <w:rsid w:val="00E3612A"/>
    <w:pPr>
      <w:spacing w:line="360" w:lineRule="auto"/>
      <w:ind w:firstLine="420"/>
    </w:pPr>
    <w:rPr>
      <w:rFonts w:ascii="Times New Roman" w:eastAsia="方正仿宋_GBK" w:hAnsi="Times New Roman" w:cs="Times New Roman"/>
      <w:sz w:val="24"/>
      <w:szCs w:val="20"/>
    </w:rPr>
  </w:style>
  <w:style w:type="paragraph" w:customStyle="1" w:styleId="10">
    <w:name w:val="无间隔1"/>
    <w:uiPriority w:val="1"/>
    <w:qFormat/>
    <w:rsid w:val="00E3612A"/>
    <w:pPr>
      <w:jc w:val="both"/>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205529">
      <w:bodyDiv w:val="1"/>
      <w:marLeft w:val="0"/>
      <w:marRight w:val="0"/>
      <w:marTop w:val="0"/>
      <w:marBottom w:val="0"/>
      <w:divBdr>
        <w:top w:val="none" w:sz="0" w:space="0" w:color="auto"/>
        <w:left w:val="none" w:sz="0" w:space="0" w:color="auto"/>
        <w:bottom w:val="none" w:sz="0" w:space="0" w:color="auto"/>
        <w:right w:val="none" w:sz="0" w:space="0" w:color="auto"/>
      </w:divBdr>
    </w:div>
    <w:div w:id="1034959019">
      <w:bodyDiv w:val="1"/>
      <w:marLeft w:val="0"/>
      <w:marRight w:val="0"/>
      <w:marTop w:val="0"/>
      <w:marBottom w:val="0"/>
      <w:divBdr>
        <w:top w:val="none" w:sz="0" w:space="0" w:color="auto"/>
        <w:left w:val="none" w:sz="0" w:space="0" w:color="auto"/>
        <w:bottom w:val="none" w:sz="0" w:space="0" w:color="auto"/>
        <w:right w:val="none" w:sz="0" w:space="0" w:color="auto"/>
      </w:divBdr>
    </w:div>
    <w:div w:id="1193764160">
      <w:bodyDiv w:val="1"/>
      <w:marLeft w:val="0"/>
      <w:marRight w:val="0"/>
      <w:marTop w:val="0"/>
      <w:marBottom w:val="0"/>
      <w:divBdr>
        <w:top w:val="none" w:sz="0" w:space="0" w:color="auto"/>
        <w:left w:val="none" w:sz="0" w:space="0" w:color="auto"/>
        <w:bottom w:val="none" w:sz="0" w:space="0" w:color="auto"/>
        <w:right w:val="none" w:sz="0" w:space="0" w:color="auto"/>
      </w:divBdr>
    </w:div>
    <w:div w:id="19992612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36523;&#20221;&#35777;&#21495;&#21457;&#36865;&#21040;&#20197;&#19979;&#37038;&#31665;469231695@qq.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1026</Words>
  <Characters>5853</Characters>
  <Application>Microsoft Office Word</Application>
  <DocSecurity>0</DocSecurity>
  <Lines>48</Lines>
  <Paragraphs>13</Paragraphs>
  <ScaleCrop>false</ScaleCrop>
  <Company>China</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倪庆红</dc:creator>
  <cp:lastModifiedBy>倪庆红</cp:lastModifiedBy>
  <cp:revision>2</cp:revision>
  <cp:lastPrinted>2021-03-30T06:39:00Z</cp:lastPrinted>
  <dcterms:created xsi:type="dcterms:W3CDTF">2022-06-07T04:38:00Z</dcterms:created>
  <dcterms:modified xsi:type="dcterms:W3CDTF">2022-06-07T04:38:00Z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4013D21B7F854A05BB868717CD43C780</vt:lpwstr>
  </property>
  <property fmtid="{D5CDD505-2E9C-101B-9397-08002B2CF9AE}" pid="4" name="KSOSaveFontToCloudKey">
    <vt:lpwstr>283779440_cloud</vt:lpwstr>
  </property>
</Properties>
</file>