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F2" w:rsidRPr="00A000F2" w:rsidRDefault="00877FAC" w:rsidP="00E74713">
      <w:pPr>
        <w:jc w:val="center"/>
        <w:rPr>
          <w:b/>
          <w:sz w:val="36"/>
          <w:szCs w:val="36"/>
        </w:rPr>
      </w:pPr>
      <w:r w:rsidRPr="00A000F2">
        <w:rPr>
          <w:rFonts w:hint="eastAsia"/>
          <w:b/>
          <w:sz w:val="36"/>
          <w:szCs w:val="36"/>
        </w:rPr>
        <w:t>杭州市</w:t>
      </w:r>
      <w:r w:rsidR="00617DBE" w:rsidRPr="00A000F2">
        <w:rPr>
          <w:rFonts w:hint="eastAsia"/>
          <w:b/>
          <w:sz w:val="36"/>
          <w:szCs w:val="36"/>
        </w:rPr>
        <w:t>射击射箭</w:t>
      </w:r>
      <w:r w:rsidR="00A000F2" w:rsidRPr="00A000F2">
        <w:rPr>
          <w:rFonts w:hint="eastAsia"/>
          <w:b/>
          <w:sz w:val="36"/>
          <w:szCs w:val="36"/>
        </w:rPr>
        <w:t>自行车项目管理中心</w:t>
      </w:r>
    </w:p>
    <w:p w:rsidR="00877FAC" w:rsidRPr="00A000F2" w:rsidRDefault="00877FAC" w:rsidP="00E74713">
      <w:pPr>
        <w:jc w:val="center"/>
        <w:rPr>
          <w:b/>
          <w:sz w:val="36"/>
          <w:szCs w:val="36"/>
        </w:rPr>
      </w:pPr>
      <w:r w:rsidRPr="00A000F2">
        <w:rPr>
          <w:rFonts w:hint="eastAsia"/>
          <w:b/>
          <w:sz w:val="36"/>
          <w:szCs w:val="36"/>
        </w:rPr>
        <w:t>采购</w:t>
      </w:r>
      <w:r w:rsidR="00885592" w:rsidRPr="00A000F2">
        <w:rPr>
          <w:rFonts w:hint="eastAsia"/>
          <w:b/>
          <w:sz w:val="36"/>
          <w:szCs w:val="36"/>
        </w:rPr>
        <w:t>项目</w:t>
      </w:r>
      <w:r w:rsidR="00617DBE" w:rsidRPr="00A000F2">
        <w:rPr>
          <w:rFonts w:hint="eastAsia"/>
          <w:b/>
          <w:sz w:val="36"/>
          <w:szCs w:val="36"/>
        </w:rPr>
        <w:t>需求</w:t>
      </w:r>
      <w:r w:rsidR="008130A3" w:rsidRPr="00A000F2">
        <w:rPr>
          <w:rFonts w:hint="eastAsia"/>
          <w:b/>
          <w:sz w:val="36"/>
          <w:szCs w:val="36"/>
        </w:rPr>
        <w:t>审批</w:t>
      </w:r>
      <w:r w:rsidRPr="00A000F2">
        <w:rPr>
          <w:rFonts w:hint="eastAsia"/>
          <w:b/>
          <w:sz w:val="36"/>
          <w:szCs w:val="36"/>
        </w:rPr>
        <w:t>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4"/>
        <w:gridCol w:w="437"/>
        <w:gridCol w:w="1557"/>
        <w:gridCol w:w="1125"/>
        <w:gridCol w:w="142"/>
        <w:gridCol w:w="1275"/>
        <w:gridCol w:w="12"/>
        <w:gridCol w:w="699"/>
        <w:gridCol w:w="1350"/>
        <w:gridCol w:w="15"/>
        <w:gridCol w:w="1896"/>
      </w:tblGrid>
      <w:tr w:rsidR="00877FAC">
        <w:trPr>
          <w:trHeight w:val="589"/>
        </w:trPr>
        <w:tc>
          <w:tcPr>
            <w:tcW w:w="1514" w:type="dxa"/>
          </w:tcPr>
          <w:p w:rsidR="00877FAC" w:rsidRPr="00A000F2" w:rsidRDefault="00877FA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508" w:type="dxa"/>
            <w:gridSpan w:val="10"/>
          </w:tcPr>
          <w:p w:rsidR="00877FAC" w:rsidRPr="00A000F2" w:rsidRDefault="00C6725C" w:rsidP="001D3CDB">
            <w:pPr>
              <w:jc w:val="left"/>
              <w:rPr>
                <w:rFonts w:ascii="宋体" w:hAnsi="宋体"/>
                <w:bCs/>
                <w:snapToGrid w:val="0"/>
                <w:kern w:val="44"/>
                <w:sz w:val="24"/>
                <w:szCs w:val="24"/>
              </w:rPr>
            </w:pPr>
            <w:r w:rsidRPr="0094146D">
              <w:rPr>
                <w:rFonts w:asciiTheme="majorEastAsia" w:eastAsiaTheme="majorEastAsia" w:hAnsiTheme="majorEastAsia" w:hint="eastAsia"/>
                <w:sz w:val="32"/>
                <w:szCs w:val="32"/>
              </w:rPr>
              <w:t>2022年</w:t>
            </w:r>
            <w:r w:rsidR="005B1163">
              <w:rPr>
                <w:rFonts w:asciiTheme="majorEastAsia" w:eastAsiaTheme="majorEastAsia" w:hAnsiTheme="majorEastAsia" w:hint="eastAsia"/>
                <w:sz w:val="32"/>
                <w:szCs w:val="32"/>
              </w:rPr>
              <w:t>室内外白蚁防治</w:t>
            </w:r>
          </w:p>
        </w:tc>
      </w:tr>
      <w:tr w:rsidR="00877FAC" w:rsidTr="00A000F2">
        <w:trPr>
          <w:trHeight w:val="412"/>
        </w:trPr>
        <w:tc>
          <w:tcPr>
            <w:tcW w:w="1514" w:type="dxa"/>
          </w:tcPr>
          <w:p w:rsidR="00877FAC" w:rsidRPr="00A000F2" w:rsidRDefault="003629B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预算金额</w:t>
            </w:r>
          </w:p>
        </w:tc>
        <w:tc>
          <w:tcPr>
            <w:tcW w:w="3119" w:type="dxa"/>
            <w:gridSpan w:val="3"/>
          </w:tcPr>
          <w:p w:rsidR="00877FAC" w:rsidRPr="00A000F2" w:rsidRDefault="005B1163" w:rsidP="00A000F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2.4</w:t>
            </w:r>
            <w:r w:rsidR="00045261" w:rsidRPr="009A607C">
              <w:rPr>
                <w:rFonts w:asciiTheme="majorEastAsia" w:eastAsiaTheme="majorEastAsia" w:hAnsiTheme="majorEastAsia" w:hint="eastAsia"/>
                <w:sz w:val="28"/>
                <w:szCs w:val="28"/>
              </w:rPr>
              <w:t>万元</w:t>
            </w:r>
          </w:p>
        </w:tc>
        <w:tc>
          <w:tcPr>
            <w:tcW w:w="1417" w:type="dxa"/>
            <w:gridSpan w:val="2"/>
          </w:tcPr>
          <w:p w:rsidR="00877FAC" w:rsidRPr="00A000F2" w:rsidRDefault="003629B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采购方式</w:t>
            </w:r>
          </w:p>
        </w:tc>
        <w:tc>
          <w:tcPr>
            <w:tcW w:w="3972" w:type="dxa"/>
            <w:gridSpan w:val="5"/>
          </w:tcPr>
          <w:p w:rsidR="00877FAC" w:rsidRPr="00A000F2" w:rsidRDefault="005B116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政采云竞价采购</w:t>
            </w:r>
          </w:p>
        </w:tc>
      </w:tr>
      <w:tr w:rsidR="00CD553A" w:rsidTr="00045261">
        <w:trPr>
          <w:trHeight w:val="418"/>
        </w:trPr>
        <w:tc>
          <w:tcPr>
            <w:tcW w:w="1514" w:type="dxa"/>
          </w:tcPr>
          <w:p w:rsidR="00CD553A" w:rsidRPr="00A000F2" w:rsidRDefault="00CD553A" w:rsidP="00CD553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申报部门</w:t>
            </w:r>
          </w:p>
        </w:tc>
        <w:tc>
          <w:tcPr>
            <w:tcW w:w="3119" w:type="dxa"/>
            <w:gridSpan w:val="3"/>
          </w:tcPr>
          <w:p w:rsidR="00CD553A" w:rsidRPr="00A000F2" w:rsidRDefault="00C6725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后勤科</w:t>
            </w:r>
          </w:p>
        </w:tc>
        <w:tc>
          <w:tcPr>
            <w:tcW w:w="1429" w:type="dxa"/>
            <w:gridSpan w:val="3"/>
          </w:tcPr>
          <w:p w:rsidR="00CD553A" w:rsidRPr="00A000F2" w:rsidRDefault="00CD553A" w:rsidP="003629B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填报日期</w:t>
            </w:r>
          </w:p>
        </w:tc>
        <w:tc>
          <w:tcPr>
            <w:tcW w:w="3960" w:type="dxa"/>
            <w:gridSpan w:val="4"/>
          </w:tcPr>
          <w:p w:rsidR="00CD553A" w:rsidRPr="00A000F2" w:rsidRDefault="00C6725C" w:rsidP="005B116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 w:rsidR="00045261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="005B1163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="005B1163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</w:tr>
      <w:tr w:rsidR="000A1D4A">
        <w:trPr>
          <w:trHeight w:val="450"/>
        </w:trPr>
        <w:tc>
          <w:tcPr>
            <w:tcW w:w="1951" w:type="dxa"/>
            <w:gridSpan w:val="2"/>
          </w:tcPr>
          <w:p w:rsidR="000A1D4A" w:rsidRPr="00A000F2" w:rsidRDefault="000A1D4A" w:rsidP="000A1D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委托代理公司</w:t>
            </w:r>
          </w:p>
        </w:tc>
        <w:tc>
          <w:tcPr>
            <w:tcW w:w="8071" w:type="dxa"/>
            <w:gridSpan w:val="9"/>
          </w:tcPr>
          <w:p w:rsidR="000A1D4A" w:rsidRPr="00A000F2" w:rsidRDefault="000A1D4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77FAC" w:rsidTr="00A000F2">
        <w:trPr>
          <w:trHeight w:val="1224"/>
        </w:trPr>
        <w:tc>
          <w:tcPr>
            <w:tcW w:w="1514" w:type="dxa"/>
          </w:tcPr>
          <w:p w:rsidR="00877FAC" w:rsidRPr="00A000F2" w:rsidRDefault="00280542" w:rsidP="0028054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项目概况及介绍</w:t>
            </w:r>
          </w:p>
        </w:tc>
        <w:tc>
          <w:tcPr>
            <w:tcW w:w="8508" w:type="dxa"/>
            <w:gridSpan w:val="10"/>
          </w:tcPr>
          <w:p w:rsidR="00877FAC" w:rsidRPr="001220B5" w:rsidRDefault="005B1163" w:rsidP="006F70F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1220B5">
              <w:rPr>
                <w:rFonts w:ascii="仿宋" w:eastAsia="仿宋" w:hAnsi="仿宋" w:hint="eastAsia"/>
                <w:sz w:val="18"/>
                <w:szCs w:val="18"/>
              </w:rPr>
              <w:t>项目位于杭州市西湖区西溪路858号</w:t>
            </w:r>
            <w:r w:rsidR="006F70F8" w:rsidRPr="001220B5">
              <w:rPr>
                <w:rFonts w:ascii="仿宋" w:eastAsia="仿宋" w:hAnsi="仿宋" w:hint="eastAsia"/>
                <w:sz w:val="18"/>
                <w:szCs w:val="18"/>
              </w:rPr>
              <w:t>杭州市射击射箭自行车项目管理中心内，我中心总占地面积约45000平方米，建筑面积为16718.27平方米，每年5月起白蚁虫害频</w:t>
            </w:r>
            <w:r w:rsidR="00AB64A7">
              <w:rPr>
                <w:rFonts w:ascii="仿宋" w:eastAsia="仿宋" w:hAnsi="仿宋" w:hint="eastAsia"/>
                <w:sz w:val="18"/>
                <w:szCs w:val="18"/>
              </w:rPr>
              <w:t>发，</w:t>
            </w:r>
            <w:r w:rsidR="006F70F8" w:rsidRPr="001220B5">
              <w:rPr>
                <w:rFonts w:ascii="仿宋" w:eastAsia="仿宋" w:hAnsi="仿宋" w:hint="eastAsia"/>
                <w:sz w:val="18"/>
                <w:szCs w:val="18"/>
              </w:rPr>
              <w:t>需通过专业白蚁防治公司进行防治，预算经费为2.4万元。</w:t>
            </w:r>
          </w:p>
        </w:tc>
      </w:tr>
      <w:tr w:rsidR="00280542">
        <w:trPr>
          <w:trHeight w:val="677"/>
        </w:trPr>
        <w:tc>
          <w:tcPr>
            <w:tcW w:w="1514" w:type="dxa"/>
          </w:tcPr>
          <w:p w:rsidR="00280542" w:rsidRPr="00A000F2" w:rsidRDefault="00341B61" w:rsidP="00DF12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送货</w:t>
            </w:r>
            <w:r w:rsidR="00DF1299" w:rsidRPr="00A000F2">
              <w:rPr>
                <w:rFonts w:ascii="宋体" w:hAnsi="宋体" w:hint="eastAsia"/>
                <w:sz w:val="24"/>
                <w:szCs w:val="24"/>
              </w:rPr>
              <w:t>或服务</w:t>
            </w:r>
            <w:r w:rsidRPr="00A000F2">
              <w:rPr>
                <w:rFonts w:ascii="宋体" w:hAnsi="宋体" w:hint="eastAsia"/>
                <w:sz w:val="24"/>
                <w:szCs w:val="24"/>
              </w:rPr>
              <w:t>期限</w:t>
            </w:r>
          </w:p>
        </w:tc>
        <w:tc>
          <w:tcPr>
            <w:tcW w:w="8508" w:type="dxa"/>
            <w:gridSpan w:val="10"/>
          </w:tcPr>
          <w:p w:rsidR="00280542" w:rsidRPr="001220B5" w:rsidRDefault="006F70F8" w:rsidP="0028054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220B5">
              <w:rPr>
                <w:rFonts w:ascii="宋体" w:hAnsi="宋体" w:hint="eastAsia"/>
                <w:sz w:val="18"/>
                <w:szCs w:val="18"/>
              </w:rPr>
              <w:t>2022年6月13日至2023年6月12日</w:t>
            </w:r>
          </w:p>
        </w:tc>
      </w:tr>
      <w:tr w:rsidR="00280542" w:rsidTr="00D93C88">
        <w:trPr>
          <w:trHeight w:val="2885"/>
        </w:trPr>
        <w:tc>
          <w:tcPr>
            <w:tcW w:w="1514" w:type="dxa"/>
          </w:tcPr>
          <w:p w:rsidR="00280542" w:rsidRPr="00A000F2" w:rsidRDefault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采</w:t>
            </w:r>
          </w:p>
          <w:p w:rsidR="00280542" w:rsidRPr="00A000F2" w:rsidRDefault="00280542" w:rsidP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购</w:t>
            </w:r>
          </w:p>
          <w:p w:rsidR="00280542" w:rsidRPr="00A000F2" w:rsidRDefault="00280542" w:rsidP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需</w:t>
            </w:r>
          </w:p>
          <w:p w:rsidR="00280542" w:rsidRPr="00A000F2" w:rsidRDefault="00280542" w:rsidP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求</w:t>
            </w:r>
          </w:p>
        </w:tc>
        <w:tc>
          <w:tcPr>
            <w:tcW w:w="8508" w:type="dxa"/>
            <w:gridSpan w:val="10"/>
          </w:tcPr>
          <w:p w:rsidR="00341B61" w:rsidRPr="00D93C88" w:rsidRDefault="004C1408" w:rsidP="004C1408">
            <w:pPr>
              <w:jc w:val="left"/>
              <w:rPr>
                <w:rFonts w:ascii="Helvetica" w:hAnsi="Helvetica" w:cs="Helvetica"/>
                <w:color w:val="606266"/>
                <w:shd w:val="clear" w:color="auto" w:fill="FFFFFF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1.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服务控制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/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预防的虫害种类：白蚁</w:t>
            </w:r>
          </w:p>
          <w:p w:rsidR="004C1408" w:rsidRPr="00D93C88" w:rsidRDefault="004C1408" w:rsidP="004C1408">
            <w:pPr>
              <w:jc w:val="left"/>
              <w:rPr>
                <w:rFonts w:ascii="Helvetica" w:hAnsi="Helvetica" w:cs="Helvetica"/>
                <w:color w:val="606266"/>
                <w:shd w:val="clear" w:color="auto" w:fill="FFFFFF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2.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参与竞价公司必须提供白蚁防治相关资质证明；</w:t>
            </w:r>
          </w:p>
          <w:p w:rsidR="00385E04" w:rsidRPr="00D93C88" w:rsidRDefault="001220B5" w:rsidP="00385E04">
            <w:pPr>
              <w:jc w:val="left"/>
              <w:rPr>
                <w:rFonts w:ascii="Helvetica" w:hAnsi="Helvetica" w:cs="Helvetica"/>
                <w:color w:val="606266"/>
                <w:shd w:val="clear" w:color="auto" w:fill="FFFFFF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3</w:t>
            </w:r>
            <w:r w:rsidR="00385E04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.</w:t>
            </w:r>
            <w:r w:rsidR="00385E04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服务期限：</w:t>
            </w:r>
            <w:r w:rsidR="00385E04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1</w:t>
            </w:r>
            <w:r w:rsidR="00385E04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年</w:t>
            </w:r>
          </w:p>
          <w:p w:rsidR="00F1169A" w:rsidRPr="00D93C88" w:rsidRDefault="001220B5" w:rsidP="00385E04">
            <w:pPr>
              <w:jc w:val="left"/>
              <w:rPr>
                <w:rFonts w:ascii="Helvetica" w:hAnsi="Helvetica" w:cs="Helvetica"/>
                <w:color w:val="606266"/>
                <w:shd w:val="clear" w:color="auto" w:fill="FFFFFF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4</w:t>
            </w:r>
            <w:r w:rsidR="00385E04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.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控制药品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/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器具：</w: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begin"/>
            </w:r>
            <w:r w:rsidR="00F1169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instrText xml:space="preserve"> </w:instrTex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instrText>= 1 \* GB3</w:instrText>
            </w:r>
            <w:r w:rsidR="00F1169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instrText xml:space="preserve"> </w:instrTex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separate"/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①</w: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end"/>
            </w:r>
            <w:r w:rsidR="00F1169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t>地下型白蚁监测装置安装（饵剂型装置）不少于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16</w: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个；</w: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begin"/>
            </w:r>
            <w:r w:rsidR="00F1169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instrText xml:space="preserve"> </w:instrText>
            </w:r>
            <w:r w:rsidR="00F1169A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instrText>= 2 \* GB3</w:instrText>
            </w:r>
            <w:r w:rsidR="00F1169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instrText xml:space="preserve"> </w:instrTex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separate"/>
            </w:r>
            <w:r w:rsidR="00F1169A" w:rsidRPr="00D93C88">
              <w:rPr>
                <w:rFonts w:ascii="Helvetica" w:hAnsi="Helvetica" w:cs="Helvetica" w:hint="eastAsia"/>
                <w:noProof/>
                <w:color w:val="606266"/>
                <w:shd w:val="clear" w:color="auto" w:fill="FFFFFF"/>
              </w:rPr>
              <w:t>②</w: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end"/>
            </w:r>
            <w:r w:rsidR="00F1169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t>药剂为特米得乳油，晔康联苯菊酯，广昆白蚁粉</w:t>
            </w:r>
            <w:r w:rsidR="007447C0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t>等；</w: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begin"/>
            </w:r>
            <w:r w:rsidR="004C1408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instrText xml:space="preserve"> </w:instrText>
            </w:r>
            <w:r w:rsidR="004C1408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instrText>= 3 \* GB3</w:instrText>
            </w:r>
            <w:r w:rsidR="004C1408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instrText xml:space="preserve"> </w:instrTex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separate"/>
            </w:r>
            <w:r w:rsidR="004C1408" w:rsidRPr="00D93C88">
              <w:rPr>
                <w:rFonts w:ascii="Helvetica" w:hAnsi="Helvetica" w:cs="Helvetica" w:hint="eastAsia"/>
                <w:noProof/>
                <w:color w:val="606266"/>
                <w:shd w:val="clear" w:color="auto" w:fill="FFFFFF"/>
              </w:rPr>
              <w:t>③</w:t>
            </w:r>
            <w:r w:rsidR="00B6166A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fldChar w:fldCharType="end"/>
            </w:r>
            <w:r w:rsidR="004C1408" w:rsidRPr="00D93C88">
              <w:rPr>
                <w:rFonts w:ascii="Helvetica" w:hAnsi="Helvetica" w:cs="Helvetica"/>
                <w:color w:val="606266"/>
                <w:shd w:val="clear" w:color="auto" w:fill="FFFFFF"/>
              </w:rPr>
              <w:t>每月不少于</w:t>
            </w:r>
            <w:r w:rsidR="004C1408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2</w:t>
            </w:r>
            <w:r w:rsidR="004C1408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次常规性检查，提供检查报告并双方签字确认；</w:t>
            </w:r>
          </w:p>
          <w:p w:rsidR="007447C0" w:rsidRPr="00D93C88" w:rsidRDefault="001220B5" w:rsidP="00385E04">
            <w:pPr>
              <w:jc w:val="left"/>
              <w:rPr>
                <w:rFonts w:ascii="Helvetica" w:hAnsi="Helvetica" w:cs="Helvetica"/>
                <w:color w:val="606266"/>
                <w:shd w:val="clear" w:color="auto" w:fill="FFFFFF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5</w:t>
            </w:r>
            <w:r w:rsidR="007447C0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.</w:t>
            </w:r>
            <w:r w:rsidR="007447C0"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在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服务期内经过处理的地方再发现白蚁反弹现象，在接到通知后三日内必须采取补救措施且无须另外支付费用；</w:t>
            </w:r>
          </w:p>
          <w:p w:rsidR="001220B5" w:rsidRPr="00F1169A" w:rsidRDefault="001220B5" w:rsidP="00385E0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6.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技术服务人员需经过专业培训合格后持证上岗；</w:t>
            </w:r>
          </w:p>
        </w:tc>
      </w:tr>
      <w:tr w:rsidR="00280542" w:rsidTr="00D93C88">
        <w:trPr>
          <w:trHeight w:val="1233"/>
        </w:trPr>
        <w:tc>
          <w:tcPr>
            <w:tcW w:w="1514" w:type="dxa"/>
          </w:tcPr>
          <w:p w:rsidR="00280542" w:rsidRPr="00A000F2" w:rsidRDefault="00280542" w:rsidP="00B171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验收</w:t>
            </w:r>
          </w:p>
          <w:p w:rsidR="001E3443" w:rsidRPr="00A000F2" w:rsidRDefault="00280542" w:rsidP="00B171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要求</w:t>
            </w:r>
          </w:p>
          <w:p w:rsidR="00280542" w:rsidRPr="00A000F2" w:rsidRDefault="00525193" w:rsidP="00B171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8508" w:type="dxa"/>
            <w:gridSpan w:val="10"/>
          </w:tcPr>
          <w:p w:rsidR="00280542" w:rsidRPr="00D93C88" w:rsidRDefault="004C1408" w:rsidP="00341B61">
            <w:pPr>
              <w:jc w:val="left"/>
              <w:rPr>
                <w:rFonts w:ascii="Helvetica" w:hAnsi="Helvetica" w:cs="Helvetica"/>
                <w:color w:val="606266"/>
                <w:shd w:val="clear" w:color="auto" w:fill="FFFFFF"/>
              </w:rPr>
            </w:pP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按照建设部第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72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号令《城市房屋白蚁防治管理规定》、建设部令第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130</w:t>
            </w:r>
            <w:r w:rsidRPr="00D93C88">
              <w:rPr>
                <w:rFonts w:ascii="Helvetica" w:hAnsi="Helvetica" w:cs="Helvetica" w:hint="eastAsia"/>
                <w:color w:val="606266"/>
                <w:shd w:val="clear" w:color="auto" w:fill="FFFFFF"/>
              </w:rPr>
              <w:t>号《关于修改</w:t>
            </w:r>
            <w:r w:rsidRPr="00D93C88">
              <w:rPr>
                <w:rFonts w:ascii="Vivaldi" w:hAnsi="Vivaldi" w:cs="Helvetica"/>
                <w:color w:val="606266"/>
                <w:shd w:val="clear" w:color="auto" w:fill="FFFFFF"/>
              </w:rPr>
              <w:t>&lt;</w:t>
            </w:r>
            <w:r w:rsidRPr="00D93C88">
              <w:rPr>
                <w:rFonts w:ascii="Vivaldi" w:hAnsi="Vivaldi" w:cs="Helvetica"/>
                <w:color w:val="606266"/>
                <w:shd w:val="clear" w:color="auto" w:fill="FFFFFF"/>
              </w:rPr>
              <w:t>城市房屋白蚁防治管理规定</w:t>
            </w:r>
            <w:r w:rsidRPr="00D93C88">
              <w:rPr>
                <w:rFonts w:ascii="Vivaldi" w:hAnsi="Vivaldi" w:cs="Helvetica"/>
                <w:color w:val="606266"/>
                <w:shd w:val="clear" w:color="auto" w:fill="FFFFFF"/>
              </w:rPr>
              <w:t>&gt;</w:t>
            </w:r>
            <w:r w:rsidRPr="00D93C88">
              <w:rPr>
                <w:rFonts w:ascii="Vivaldi" w:hAnsi="Vivaldi" w:cs="Helvetica"/>
                <w:color w:val="606266"/>
                <w:shd w:val="clear" w:color="auto" w:fill="FFFFFF"/>
              </w:rPr>
              <w:t>的决定》的要求执行，即该建筑物室内及周边基本无白蚁发生；</w:t>
            </w:r>
          </w:p>
          <w:p w:rsidR="004C1408" w:rsidRDefault="004C1408" w:rsidP="00341B61">
            <w:pPr>
              <w:jc w:val="left"/>
              <w:rPr>
                <w:rFonts w:ascii="Vivaldi" w:hAnsi="Vivaldi" w:cs="Helvetica"/>
                <w:color w:val="606266"/>
                <w:sz w:val="12"/>
                <w:szCs w:val="12"/>
                <w:shd w:val="clear" w:color="auto" w:fill="FFFFFF"/>
              </w:rPr>
            </w:pPr>
          </w:p>
          <w:p w:rsidR="004C1408" w:rsidRPr="004C1408" w:rsidRDefault="004C1408" w:rsidP="00341B6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80542">
        <w:trPr>
          <w:trHeight w:val="423"/>
        </w:trPr>
        <w:tc>
          <w:tcPr>
            <w:tcW w:w="1514" w:type="dxa"/>
          </w:tcPr>
          <w:p w:rsidR="00280542" w:rsidRPr="00A000F2" w:rsidRDefault="00280542" w:rsidP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支付方式</w:t>
            </w:r>
          </w:p>
        </w:tc>
        <w:tc>
          <w:tcPr>
            <w:tcW w:w="8508" w:type="dxa"/>
            <w:gridSpan w:val="10"/>
          </w:tcPr>
          <w:p w:rsidR="00280542" w:rsidRPr="00045261" w:rsidRDefault="00A12FCB" w:rsidP="004C1408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分2次支付</w:t>
            </w:r>
          </w:p>
        </w:tc>
      </w:tr>
      <w:tr w:rsidR="00280542">
        <w:trPr>
          <w:trHeight w:val="616"/>
        </w:trPr>
        <w:tc>
          <w:tcPr>
            <w:tcW w:w="1514" w:type="dxa"/>
          </w:tcPr>
          <w:p w:rsidR="00280542" w:rsidRPr="00A000F2" w:rsidRDefault="00045261" w:rsidP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</w:t>
            </w:r>
            <w:r w:rsidR="00D855CF" w:rsidRPr="00A000F2">
              <w:rPr>
                <w:rFonts w:ascii="宋体" w:hAnsi="宋体" w:hint="eastAsia"/>
                <w:sz w:val="24"/>
                <w:szCs w:val="24"/>
              </w:rPr>
              <w:t>保金</w:t>
            </w:r>
          </w:p>
        </w:tc>
        <w:tc>
          <w:tcPr>
            <w:tcW w:w="8508" w:type="dxa"/>
            <w:gridSpan w:val="10"/>
          </w:tcPr>
          <w:p w:rsidR="00280542" w:rsidRPr="00C6725C" w:rsidRDefault="00280542" w:rsidP="0004526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855CF">
        <w:trPr>
          <w:trHeight w:val="616"/>
        </w:trPr>
        <w:tc>
          <w:tcPr>
            <w:tcW w:w="1514" w:type="dxa"/>
          </w:tcPr>
          <w:p w:rsidR="00D855CF" w:rsidRPr="00A000F2" w:rsidRDefault="00D855CF" w:rsidP="002805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508" w:type="dxa"/>
            <w:gridSpan w:val="10"/>
          </w:tcPr>
          <w:p w:rsidR="00D855CF" w:rsidRPr="00C6725C" w:rsidRDefault="00D855CF" w:rsidP="008D7624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0C024D">
        <w:trPr>
          <w:trHeight w:val="932"/>
        </w:trPr>
        <w:tc>
          <w:tcPr>
            <w:tcW w:w="1514" w:type="dxa"/>
          </w:tcPr>
          <w:p w:rsidR="00467818" w:rsidRPr="00A000F2" w:rsidRDefault="000C024D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经办人</w:t>
            </w:r>
          </w:p>
          <w:p w:rsidR="000C024D" w:rsidRPr="00A000F2" w:rsidRDefault="000C024D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994" w:type="dxa"/>
            <w:gridSpan w:val="2"/>
          </w:tcPr>
          <w:p w:rsidR="000C024D" w:rsidRPr="00A000F2" w:rsidRDefault="000C024D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C024D" w:rsidRPr="00A000F2" w:rsidRDefault="000C024D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部门领导意见</w:t>
            </w:r>
          </w:p>
        </w:tc>
        <w:tc>
          <w:tcPr>
            <w:tcW w:w="1986" w:type="dxa"/>
            <w:gridSpan w:val="3"/>
          </w:tcPr>
          <w:p w:rsidR="000C024D" w:rsidRPr="00A000F2" w:rsidRDefault="000C024D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0C024D" w:rsidRPr="00A000F2" w:rsidRDefault="000C024D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财务意见</w:t>
            </w:r>
          </w:p>
        </w:tc>
        <w:tc>
          <w:tcPr>
            <w:tcW w:w="1896" w:type="dxa"/>
          </w:tcPr>
          <w:p w:rsidR="000C024D" w:rsidRPr="00A000F2" w:rsidRDefault="000C024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4544">
        <w:trPr>
          <w:trHeight w:val="1138"/>
        </w:trPr>
        <w:tc>
          <w:tcPr>
            <w:tcW w:w="1514" w:type="dxa"/>
          </w:tcPr>
          <w:p w:rsidR="00254544" w:rsidRPr="00A000F2" w:rsidRDefault="00373B4F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分管领导意见</w:t>
            </w:r>
          </w:p>
        </w:tc>
        <w:tc>
          <w:tcPr>
            <w:tcW w:w="1994" w:type="dxa"/>
            <w:gridSpan w:val="2"/>
          </w:tcPr>
          <w:p w:rsidR="00254544" w:rsidRPr="00A000F2" w:rsidRDefault="00254544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54544" w:rsidRPr="00A000F2" w:rsidRDefault="00373B4F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其他领导意见</w:t>
            </w:r>
          </w:p>
        </w:tc>
        <w:tc>
          <w:tcPr>
            <w:tcW w:w="1986" w:type="dxa"/>
            <w:gridSpan w:val="3"/>
          </w:tcPr>
          <w:p w:rsidR="00254544" w:rsidRPr="00A000F2" w:rsidRDefault="00254544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254544" w:rsidRPr="00A000F2" w:rsidRDefault="00242D63" w:rsidP="0065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00F2">
              <w:rPr>
                <w:rFonts w:ascii="宋体" w:hAnsi="宋体" w:hint="eastAsia"/>
                <w:sz w:val="24"/>
                <w:szCs w:val="24"/>
              </w:rPr>
              <w:t>主要</w:t>
            </w:r>
            <w:r w:rsidR="00373B4F" w:rsidRPr="00A000F2">
              <w:rPr>
                <w:rFonts w:ascii="宋体" w:hAnsi="宋体" w:hint="eastAsia"/>
                <w:sz w:val="24"/>
                <w:szCs w:val="24"/>
              </w:rPr>
              <w:t>领导批示</w:t>
            </w:r>
          </w:p>
        </w:tc>
        <w:tc>
          <w:tcPr>
            <w:tcW w:w="1911" w:type="dxa"/>
            <w:gridSpan w:val="2"/>
          </w:tcPr>
          <w:p w:rsidR="00254544" w:rsidRPr="00A000F2" w:rsidRDefault="0025454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77FAC" w:rsidRPr="00A000F2" w:rsidRDefault="00A40E1C" w:rsidP="00D855CF">
      <w:pPr>
        <w:jc w:val="left"/>
      </w:pPr>
      <w:r w:rsidRPr="00A000F2">
        <w:rPr>
          <w:rFonts w:hint="eastAsia"/>
        </w:rPr>
        <w:t>备注：五万元以下的项目无需其他领导审核。</w:t>
      </w:r>
    </w:p>
    <w:sectPr w:rsidR="00877FAC" w:rsidRPr="00A000F2" w:rsidSect="000A1D4A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20" w:rsidRDefault="00CE3120" w:rsidP="00280542">
      <w:r>
        <w:separator/>
      </w:r>
    </w:p>
  </w:endnote>
  <w:endnote w:type="continuationSeparator" w:id="1">
    <w:p w:rsidR="00CE3120" w:rsidRDefault="00CE3120" w:rsidP="0028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20" w:rsidRDefault="00CE3120" w:rsidP="00280542">
      <w:r>
        <w:separator/>
      </w:r>
    </w:p>
  </w:footnote>
  <w:footnote w:type="continuationSeparator" w:id="1">
    <w:p w:rsidR="00CE3120" w:rsidRDefault="00CE3120" w:rsidP="00280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E22"/>
    <w:multiLevelType w:val="hybridMultilevel"/>
    <w:tmpl w:val="3FDADFA8"/>
    <w:lvl w:ilvl="0" w:tplc="855CA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56E28"/>
    <w:multiLevelType w:val="hybridMultilevel"/>
    <w:tmpl w:val="C2D4B6DE"/>
    <w:lvl w:ilvl="0" w:tplc="2CD67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840AC"/>
    <w:multiLevelType w:val="hybridMultilevel"/>
    <w:tmpl w:val="474CBA36"/>
    <w:lvl w:ilvl="0" w:tplc="ACB29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F41A5C"/>
    <w:rsid w:val="0000493E"/>
    <w:rsid w:val="00007896"/>
    <w:rsid w:val="000149D1"/>
    <w:rsid w:val="00030E20"/>
    <w:rsid w:val="0004322D"/>
    <w:rsid w:val="00045261"/>
    <w:rsid w:val="00073450"/>
    <w:rsid w:val="000737A7"/>
    <w:rsid w:val="00084B0C"/>
    <w:rsid w:val="00092C37"/>
    <w:rsid w:val="000A1D4A"/>
    <w:rsid w:val="000C024D"/>
    <w:rsid w:val="000C121A"/>
    <w:rsid w:val="000C7BD0"/>
    <w:rsid w:val="000D3DE9"/>
    <w:rsid w:val="000E6D6C"/>
    <w:rsid w:val="000F188A"/>
    <w:rsid w:val="000F2593"/>
    <w:rsid w:val="0010350D"/>
    <w:rsid w:val="001140B5"/>
    <w:rsid w:val="00115B19"/>
    <w:rsid w:val="0012093E"/>
    <w:rsid w:val="001220B5"/>
    <w:rsid w:val="00123797"/>
    <w:rsid w:val="00123BE6"/>
    <w:rsid w:val="00131ADB"/>
    <w:rsid w:val="00161AD6"/>
    <w:rsid w:val="001651DA"/>
    <w:rsid w:val="00167162"/>
    <w:rsid w:val="00174A97"/>
    <w:rsid w:val="00181482"/>
    <w:rsid w:val="001D3CDB"/>
    <w:rsid w:val="001E0978"/>
    <w:rsid w:val="001E3443"/>
    <w:rsid w:val="001F2CCA"/>
    <w:rsid w:val="001F5796"/>
    <w:rsid w:val="00214B28"/>
    <w:rsid w:val="00225310"/>
    <w:rsid w:val="00242D63"/>
    <w:rsid w:val="00246A31"/>
    <w:rsid w:val="00254544"/>
    <w:rsid w:val="002557C1"/>
    <w:rsid w:val="00280542"/>
    <w:rsid w:val="002A3B05"/>
    <w:rsid w:val="002B7859"/>
    <w:rsid w:val="002F60F3"/>
    <w:rsid w:val="002F6F84"/>
    <w:rsid w:val="00314A5E"/>
    <w:rsid w:val="00341B61"/>
    <w:rsid w:val="00350124"/>
    <w:rsid w:val="0035325B"/>
    <w:rsid w:val="00353D9F"/>
    <w:rsid w:val="00360329"/>
    <w:rsid w:val="003629B4"/>
    <w:rsid w:val="00367517"/>
    <w:rsid w:val="00373B4F"/>
    <w:rsid w:val="00383ABF"/>
    <w:rsid w:val="00385E04"/>
    <w:rsid w:val="003B7AC5"/>
    <w:rsid w:val="003C2FAD"/>
    <w:rsid w:val="003E06BA"/>
    <w:rsid w:val="003F636B"/>
    <w:rsid w:val="00406628"/>
    <w:rsid w:val="00407840"/>
    <w:rsid w:val="00412F42"/>
    <w:rsid w:val="00420BB9"/>
    <w:rsid w:val="00422BCC"/>
    <w:rsid w:val="004247A3"/>
    <w:rsid w:val="00445D45"/>
    <w:rsid w:val="0045396A"/>
    <w:rsid w:val="0045541F"/>
    <w:rsid w:val="00467818"/>
    <w:rsid w:val="004947EC"/>
    <w:rsid w:val="004A753B"/>
    <w:rsid w:val="004C1408"/>
    <w:rsid w:val="004C38AA"/>
    <w:rsid w:val="004C7885"/>
    <w:rsid w:val="004F3F5B"/>
    <w:rsid w:val="0051296C"/>
    <w:rsid w:val="00513D58"/>
    <w:rsid w:val="005157E3"/>
    <w:rsid w:val="00525193"/>
    <w:rsid w:val="00535A98"/>
    <w:rsid w:val="00567CC1"/>
    <w:rsid w:val="00572910"/>
    <w:rsid w:val="005847CD"/>
    <w:rsid w:val="00587820"/>
    <w:rsid w:val="00593DF0"/>
    <w:rsid w:val="005A1B73"/>
    <w:rsid w:val="005A50D1"/>
    <w:rsid w:val="005B1163"/>
    <w:rsid w:val="005B4530"/>
    <w:rsid w:val="005B4898"/>
    <w:rsid w:val="005E35F4"/>
    <w:rsid w:val="005E3D50"/>
    <w:rsid w:val="005F3109"/>
    <w:rsid w:val="005F480D"/>
    <w:rsid w:val="00617DBE"/>
    <w:rsid w:val="0063550B"/>
    <w:rsid w:val="0063780D"/>
    <w:rsid w:val="00643EC2"/>
    <w:rsid w:val="00654D3C"/>
    <w:rsid w:val="006555B2"/>
    <w:rsid w:val="00656E97"/>
    <w:rsid w:val="00663C7A"/>
    <w:rsid w:val="006716E5"/>
    <w:rsid w:val="00684908"/>
    <w:rsid w:val="00685820"/>
    <w:rsid w:val="00690F4D"/>
    <w:rsid w:val="006B3D25"/>
    <w:rsid w:val="006C0065"/>
    <w:rsid w:val="006E2C9F"/>
    <w:rsid w:val="006E6CE3"/>
    <w:rsid w:val="006F379F"/>
    <w:rsid w:val="006F70A3"/>
    <w:rsid w:val="006F70F8"/>
    <w:rsid w:val="0070652B"/>
    <w:rsid w:val="00712C25"/>
    <w:rsid w:val="00732FAF"/>
    <w:rsid w:val="007447C0"/>
    <w:rsid w:val="00752E8F"/>
    <w:rsid w:val="00753A1B"/>
    <w:rsid w:val="00772659"/>
    <w:rsid w:val="00775924"/>
    <w:rsid w:val="007862D4"/>
    <w:rsid w:val="007B0CD1"/>
    <w:rsid w:val="007F0E6C"/>
    <w:rsid w:val="008130A3"/>
    <w:rsid w:val="00831E12"/>
    <w:rsid w:val="008419AD"/>
    <w:rsid w:val="0086527B"/>
    <w:rsid w:val="00873956"/>
    <w:rsid w:val="00877FAC"/>
    <w:rsid w:val="00885592"/>
    <w:rsid w:val="00885CC4"/>
    <w:rsid w:val="00891C7C"/>
    <w:rsid w:val="0089312E"/>
    <w:rsid w:val="008A4E4E"/>
    <w:rsid w:val="008B308A"/>
    <w:rsid w:val="008C3678"/>
    <w:rsid w:val="008C554A"/>
    <w:rsid w:val="008D7624"/>
    <w:rsid w:val="00910FB6"/>
    <w:rsid w:val="00933170"/>
    <w:rsid w:val="00963F28"/>
    <w:rsid w:val="00965BA7"/>
    <w:rsid w:val="00970D19"/>
    <w:rsid w:val="00972DFF"/>
    <w:rsid w:val="009818F5"/>
    <w:rsid w:val="00985B5A"/>
    <w:rsid w:val="009954D6"/>
    <w:rsid w:val="00996261"/>
    <w:rsid w:val="009C0FBA"/>
    <w:rsid w:val="009C759D"/>
    <w:rsid w:val="009D092E"/>
    <w:rsid w:val="009E0BF9"/>
    <w:rsid w:val="009F0462"/>
    <w:rsid w:val="00A000F2"/>
    <w:rsid w:val="00A12FCB"/>
    <w:rsid w:val="00A25CC6"/>
    <w:rsid w:val="00A27EBA"/>
    <w:rsid w:val="00A30229"/>
    <w:rsid w:val="00A40E1C"/>
    <w:rsid w:val="00A53A5B"/>
    <w:rsid w:val="00A56A28"/>
    <w:rsid w:val="00A6018B"/>
    <w:rsid w:val="00A61C2B"/>
    <w:rsid w:val="00A80F9F"/>
    <w:rsid w:val="00AA653B"/>
    <w:rsid w:val="00AB64A7"/>
    <w:rsid w:val="00AC2755"/>
    <w:rsid w:val="00AF36F1"/>
    <w:rsid w:val="00AF6733"/>
    <w:rsid w:val="00B15FF6"/>
    <w:rsid w:val="00B171B3"/>
    <w:rsid w:val="00B20186"/>
    <w:rsid w:val="00B26892"/>
    <w:rsid w:val="00B54C48"/>
    <w:rsid w:val="00B6166A"/>
    <w:rsid w:val="00B71C1E"/>
    <w:rsid w:val="00B92654"/>
    <w:rsid w:val="00B94ED2"/>
    <w:rsid w:val="00B95132"/>
    <w:rsid w:val="00BA0D8D"/>
    <w:rsid w:val="00BB3D52"/>
    <w:rsid w:val="00BB4DBF"/>
    <w:rsid w:val="00BB5269"/>
    <w:rsid w:val="00BC2D99"/>
    <w:rsid w:val="00BC58CB"/>
    <w:rsid w:val="00BD2306"/>
    <w:rsid w:val="00BD7159"/>
    <w:rsid w:val="00BF076E"/>
    <w:rsid w:val="00BF4139"/>
    <w:rsid w:val="00C36001"/>
    <w:rsid w:val="00C4160C"/>
    <w:rsid w:val="00C528D2"/>
    <w:rsid w:val="00C61C75"/>
    <w:rsid w:val="00C629CD"/>
    <w:rsid w:val="00C658A2"/>
    <w:rsid w:val="00C6725C"/>
    <w:rsid w:val="00C80D8E"/>
    <w:rsid w:val="00C85E89"/>
    <w:rsid w:val="00CA5876"/>
    <w:rsid w:val="00CA76CA"/>
    <w:rsid w:val="00CB4AA8"/>
    <w:rsid w:val="00CC7208"/>
    <w:rsid w:val="00CC7D1B"/>
    <w:rsid w:val="00CC7DBE"/>
    <w:rsid w:val="00CD553A"/>
    <w:rsid w:val="00CE3120"/>
    <w:rsid w:val="00CE5844"/>
    <w:rsid w:val="00CF07D6"/>
    <w:rsid w:val="00D03210"/>
    <w:rsid w:val="00D1295B"/>
    <w:rsid w:val="00D214EE"/>
    <w:rsid w:val="00D25829"/>
    <w:rsid w:val="00D5455B"/>
    <w:rsid w:val="00D67AA7"/>
    <w:rsid w:val="00D855CF"/>
    <w:rsid w:val="00D93C88"/>
    <w:rsid w:val="00DA6461"/>
    <w:rsid w:val="00DB6A16"/>
    <w:rsid w:val="00DC3564"/>
    <w:rsid w:val="00DD0D2B"/>
    <w:rsid w:val="00DE562E"/>
    <w:rsid w:val="00DF1299"/>
    <w:rsid w:val="00E2147D"/>
    <w:rsid w:val="00E217A2"/>
    <w:rsid w:val="00E23442"/>
    <w:rsid w:val="00E3451A"/>
    <w:rsid w:val="00E416C4"/>
    <w:rsid w:val="00E468E7"/>
    <w:rsid w:val="00E52223"/>
    <w:rsid w:val="00E5627E"/>
    <w:rsid w:val="00E74713"/>
    <w:rsid w:val="00E847C9"/>
    <w:rsid w:val="00E8606C"/>
    <w:rsid w:val="00E8778D"/>
    <w:rsid w:val="00E91C44"/>
    <w:rsid w:val="00EA4748"/>
    <w:rsid w:val="00EA6179"/>
    <w:rsid w:val="00EB7B3A"/>
    <w:rsid w:val="00EC32AA"/>
    <w:rsid w:val="00EC4722"/>
    <w:rsid w:val="00EE1F37"/>
    <w:rsid w:val="00EE5E22"/>
    <w:rsid w:val="00F0353C"/>
    <w:rsid w:val="00F07EF3"/>
    <w:rsid w:val="00F1169A"/>
    <w:rsid w:val="00F15883"/>
    <w:rsid w:val="00F23379"/>
    <w:rsid w:val="00F3679D"/>
    <w:rsid w:val="00F4364B"/>
    <w:rsid w:val="00F51FAA"/>
    <w:rsid w:val="00F56B81"/>
    <w:rsid w:val="00F72488"/>
    <w:rsid w:val="00F75028"/>
    <w:rsid w:val="00F80638"/>
    <w:rsid w:val="00F82AD3"/>
    <w:rsid w:val="00F8671B"/>
    <w:rsid w:val="00FB20F7"/>
    <w:rsid w:val="00FB6A43"/>
    <w:rsid w:val="00FC2974"/>
    <w:rsid w:val="00FD2C8C"/>
    <w:rsid w:val="0E1727AF"/>
    <w:rsid w:val="177E6364"/>
    <w:rsid w:val="21F41A5C"/>
    <w:rsid w:val="25B66B04"/>
    <w:rsid w:val="2BA768C1"/>
    <w:rsid w:val="46A27B58"/>
    <w:rsid w:val="4A4B257F"/>
    <w:rsid w:val="4EE12C00"/>
    <w:rsid w:val="4FCF3006"/>
    <w:rsid w:val="53E23D94"/>
    <w:rsid w:val="57CC03AB"/>
    <w:rsid w:val="62933BAB"/>
    <w:rsid w:val="67C3696C"/>
    <w:rsid w:val="7F00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0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2A3B05"/>
    <w:rPr>
      <w:rFonts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A3B05"/>
    <w:rPr>
      <w:rFonts w:cs="Calibri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2A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3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locked/>
    <w:rsid w:val="002A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16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项目经费预算审批表</dc:title>
  <dc:creator>Administrator</dc:creator>
  <cp:lastModifiedBy>Hi~</cp:lastModifiedBy>
  <cp:revision>11</cp:revision>
  <cp:lastPrinted>2022-05-20T04:29:00Z</cp:lastPrinted>
  <dcterms:created xsi:type="dcterms:W3CDTF">2021-02-23T02:49:00Z</dcterms:created>
  <dcterms:modified xsi:type="dcterms:W3CDTF">2022-05-24T01:14:00Z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