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报 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价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 xml:space="preserve"> 表</w:t>
      </w:r>
    </w:p>
    <w:p>
      <w:pPr>
        <w:jc w:val="center"/>
        <w:rPr>
          <w:b/>
          <w:sz w:val="44"/>
          <w:szCs w:val="44"/>
        </w:rPr>
      </w:pP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公司名称（盖章）：                       项目编号：</w:t>
      </w: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                                联系电话：</w:t>
      </w:r>
    </w:p>
    <w:p>
      <w:pPr>
        <w:spacing w:line="500" w:lineRule="exact"/>
        <w:rPr>
          <w:b/>
          <w:sz w:val="28"/>
          <w:szCs w:val="28"/>
        </w:rPr>
      </w:pPr>
    </w:p>
    <w:p>
      <w:pPr>
        <w:wordWrap w:val="0"/>
        <w:ind w:right="2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年   月    日</w:t>
      </w:r>
    </w:p>
    <w:tbl>
      <w:tblPr>
        <w:tblStyle w:val="3"/>
        <w:tblW w:w="55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78"/>
        <w:gridCol w:w="2576"/>
        <w:gridCol w:w="1154"/>
        <w:gridCol w:w="1362"/>
        <w:gridCol w:w="1485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4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总计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大写</w:t>
            </w:r>
            <w:r>
              <w:rPr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25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总计（小写）：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供货周期：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b/>
                <w:sz w:val="28"/>
                <w:szCs w:val="28"/>
              </w:rPr>
              <w:t>日历天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注：如有特殊情况需说明的，可另附纸，并加盖公章。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97"/>
    <w:rsid w:val="00042869"/>
    <w:rsid w:val="004A4D5C"/>
    <w:rsid w:val="004C165E"/>
    <w:rsid w:val="007754D8"/>
    <w:rsid w:val="00985DC7"/>
    <w:rsid w:val="009A2306"/>
    <w:rsid w:val="00AB5A3E"/>
    <w:rsid w:val="00B84813"/>
    <w:rsid w:val="00D70054"/>
    <w:rsid w:val="00DD5597"/>
    <w:rsid w:val="00F0457B"/>
    <w:rsid w:val="00F13865"/>
    <w:rsid w:val="00FD2B6D"/>
    <w:rsid w:val="1EE9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2021-04-12T00:33:00Z</dcterms:created>
  <dc:creator>骆静芳</dc:creator>
  <cp:lastModifiedBy>q</cp:lastModifiedBy>
  <cp:lastPrinted>2009-08-06T03:12:00Z</cp:lastPrinted>
  <dcterms:modified xsi:type="dcterms:W3CDTF">2021-08-14T04:36:35Z</dcterms:modified>
  <dc:title>报  价  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BE56FA813872452E8C2C8F6F627DD7B2</vt:lpwstr>
  </property>
</Properties>
</file>