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/>
          <w:color w:val="000000"/>
          <w:sz w:val="36"/>
        </w:rPr>
      </w:pPr>
      <w:bookmarkStart w:id="0" w:name="_GoBack"/>
      <w:r>
        <w:rPr>
          <w:rFonts w:hint="eastAsia" w:ascii="宋体" w:hAnsi="宋体"/>
          <w:color w:val="000000"/>
          <w:sz w:val="36"/>
        </w:rPr>
        <w:t>龙门县（项目）直接发包申请表</w:t>
      </w:r>
      <w:bookmarkEnd w:id="0"/>
    </w:p>
    <w:p>
      <w:pPr>
        <w:spacing w:line="360" w:lineRule="auto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color w:val="000000"/>
          <w:sz w:val="24"/>
        </w:rPr>
        <w:t>申请单位（盖章）：                              年    月    日</w:t>
      </w:r>
    </w:p>
    <w:tbl>
      <w:tblPr>
        <w:tblStyle w:val="2"/>
        <w:tblW w:w="0" w:type="auto"/>
        <w:tblInd w:w="-3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2835"/>
        <w:gridCol w:w="1757"/>
        <w:gridCol w:w="26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项目名称</w:t>
            </w:r>
          </w:p>
        </w:tc>
        <w:tc>
          <w:tcPr>
            <w:tcW w:w="7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项目业主单位</w:t>
            </w:r>
          </w:p>
        </w:tc>
        <w:tc>
          <w:tcPr>
            <w:tcW w:w="7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9" w:hRule="atLeast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项目概况</w:t>
            </w:r>
          </w:p>
        </w:tc>
        <w:tc>
          <w:tcPr>
            <w:tcW w:w="7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项目预算金额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ind w:firstLine="33" w:firstLineChars="14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***万元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ind w:firstLine="33" w:firstLineChars="14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计划工期</w:t>
            </w:r>
          </w:p>
        </w:tc>
        <w:tc>
          <w:tcPr>
            <w:tcW w:w="2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日历天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9" w:hRule="atLeast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承包人资质要求</w:t>
            </w:r>
          </w:p>
        </w:tc>
        <w:tc>
          <w:tcPr>
            <w:tcW w:w="7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ind w:firstLine="33" w:firstLineChars="14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项目人员配备要求</w:t>
            </w:r>
          </w:p>
        </w:tc>
        <w:tc>
          <w:tcPr>
            <w:tcW w:w="7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480" w:firstLineChars="200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意向承包人名称</w:t>
            </w:r>
          </w:p>
        </w:tc>
        <w:tc>
          <w:tcPr>
            <w:tcW w:w="7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意向承包人报价</w:t>
            </w:r>
          </w:p>
        </w:tc>
        <w:tc>
          <w:tcPr>
            <w:tcW w:w="7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/>
                <w:bCs/>
                <w:szCs w:val="21"/>
              </w:rPr>
              <w:t>投标预算控制价下浮率XXX%（投标报价XXX万元）。（报价低于预算控制价15%的，需对报价进行说明）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8" w:hRule="atLeast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资格审查情况</w:t>
            </w:r>
          </w:p>
        </w:tc>
        <w:tc>
          <w:tcPr>
            <w:tcW w:w="7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5" w:hRule="atLeast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工程直接发包领导小组意见</w:t>
            </w:r>
          </w:p>
        </w:tc>
        <w:tc>
          <w:tcPr>
            <w:tcW w:w="7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                         </w:t>
            </w:r>
          </w:p>
          <w:p>
            <w:pPr>
              <w:spacing w:line="360" w:lineRule="auto"/>
              <w:ind w:firstLine="4200" w:firstLineChars="2000"/>
              <w:rPr>
                <w:rFonts w:ascii="宋体" w:hAnsi="宋体"/>
                <w:color w:val="000000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AF05BB"/>
    <w:rsid w:val="09AF0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龙门县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2020-06-16T07:54:00Z</dcterms:created>
  <dc:creator>   too</dc:creator>
  <cp:lastModifiedBy>   too</cp:lastModifiedBy>
  <dcterms:modified xsi:type="dcterms:W3CDTF">2020-06-16T07:54:44Z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