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rPr>
          <w:rFonts w:hint="eastAsia" w:asciiTheme="minorEastAsia" w:hAnsiTheme="minorEastAsia" w:eastAsiaTheme="minorEastAsia"/>
          <w:sz w:val="44"/>
          <w:szCs w:val="44"/>
        </w:rPr>
        <w:t>2021年度-2023年度物流中心白蚁防治服务采购项目</w:t>
      </w:r>
      <w:r>
        <w:rPr>
          <w:rFonts w:hint="eastAsia" w:asciiTheme="minorEastAsia" w:hAnsiTheme="minorEastAsia" w:eastAsiaTheme="minorEastAsia"/>
          <w:sz w:val="44"/>
          <w:szCs w:val="44"/>
          <w:lang w:eastAsia="zh-CN"/>
        </w:rPr>
        <w:t>招标公告</w:t>
      </w:r>
      <w:bookmarkStart w:id="31" w:name="_GoBack"/>
      <w:bookmarkEnd w:id="31"/>
    </w:p>
    <w:p>
      <w:pPr>
        <w:ind w:firstLine="435"/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ind w:firstLine="420" w:firstLineChars="200"/>
        <w:rPr>
          <w:rFonts w:ascii="黑体" w:hAnsi="黑体" w:eastAsia="黑体" w:cs="黑体"/>
        </w:rPr>
      </w:pPr>
      <w:bookmarkStart w:id="0" w:name="_Toc35393790"/>
      <w:bookmarkStart w:id="1" w:name="_Toc28359002"/>
      <w:bookmarkStart w:id="2" w:name="_Toc35393621"/>
      <w:bookmarkStart w:id="3" w:name="_Toc28359079"/>
      <w:bookmarkStart w:id="4" w:name="_Hlk24379207"/>
      <w:r>
        <w:rPr>
          <w:rFonts w:hint="eastAsia" w:ascii="黑体" w:hAnsi="黑体" w:eastAsia="黑体" w:cs="黑体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="宋体" w:hAnsi="宋体" w:cs="宋体"/>
          <w:szCs w:val="21"/>
          <w:lang w:bidi="he-IL"/>
        </w:rPr>
        <w:t>北京建友工程造价咨询有限公司</w:t>
      </w:r>
      <w:r>
        <w:rPr>
          <w:rFonts w:hint="eastAsia" w:ascii="宋体" w:hAnsi="宋体"/>
          <w:szCs w:val="20"/>
          <w:lang w:bidi="he-IL"/>
        </w:rPr>
        <w:t>受</w:t>
      </w:r>
      <w:r>
        <w:rPr>
          <w:rFonts w:hint="eastAsia" w:ascii="宋体" w:hAnsi="宋体" w:cs="宋体"/>
          <w:szCs w:val="21"/>
          <w:lang w:bidi="he-IL"/>
        </w:rPr>
        <w:t>安徽省烟草公司黄山市公司的委托</w:t>
      </w:r>
      <w:r>
        <w:rPr>
          <w:rFonts w:hint="eastAsia" w:ascii="宋体" w:hAnsi="宋体"/>
          <w:szCs w:val="20"/>
          <w:lang w:bidi="he-IL"/>
        </w:rPr>
        <w:t>，现对2021年度-2023年度物流中心白蚁防治服务采购项目进行公开招标，欢迎具备条件的国内投标供应商参加投标</w:t>
      </w:r>
      <w:r>
        <w:rPr>
          <w:rFonts w:hint="eastAsia" w:asciiTheme="minorEastAsia" w:hAnsiTheme="minorEastAsia" w:eastAsiaTheme="minorEastAsia" w:cstheme="minorEastAsia"/>
        </w:rPr>
        <w:t>。</w:t>
      </w:r>
    </w:p>
    <w:p>
      <w:pPr>
        <w:pStyle w:val="6"/>
        <w:spacing w:before="0" w:after="0" w:line="500" w:lineRule="exact"/>
        <w:jc w:val="left"/>
      </w:pPr>
      <w:r>
        <w:rPr>
          <w:rFonts w:hint="eastAsia"/>
        </w:rPr>
        <w:t>一、项目基本情况</w:t>
      </w:r>
      <w:bookmarkEnd w:id="0"/>
      <w:bookmarkEnd w:id="1"/>
      <w:bookmarkEnd w:id="2"/>
      <w:bookmarkEnd w:id="3"/>
    </w:p>
    <w:p>
      <w:pPr>
        <w:spacing w:line="500" w:lineRule="exact"/>
        <w:ind w:firstLine="420" w:firstLineChars="200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</w:rPr>
        <w:t>项目编号：</w:t>
      </w:r>
      <w:r>
        <w:rPr>
          <w:rFonts w:hint="eastAsia" w:ascii="宋体" w:hAnsi="宋体" w:cs="宋体"/>
        </w:rPr>
        <w:t>BJJY2021CG02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 xml:space="preserve">   </w:t>
      </w:r>
    </w:p>
    <w:p>
      <w:pPr>
        <w:spacing w:line="500" w:lineRule="exact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项目名称： 2021年度-2023年度物流中心白蚁防治服务采购项目   </w:t>
      </w:r>
    </w:p>
    <w:bookmarkEnd w:id="4"/>
    <w:p>
      <w:pPr>
        <w:spacing w:line="500" w:lineRule="exact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预算金额：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4.5万元。三年，每年1.5万元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</w:p>
    <w:p>
      <w:pPr>
        <w:spacing w:line="500" w:lineRule="exact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最高限价：同预算金额</w:t>
      </w:r>
    </w:p>
    <w:p>
      <w:pPr>
        <w:spacing w:line="500" w:lineRule="exact"/>
        <w:ind w:firstLine="420" w:firstLineChars="200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</w:rPr>
        <w:t>采购需求：物流中心</w:t>
      </w:r>
      <w:r>
        <w:rPr>
          <w:rFonts w:hint="eastAsia" w:asciiTheme="minorEastAsia" w:hAnsiTheme="minorEastAsia" w:eastAsiaTheme="minorEastAsia" w:cstheme="minorEastAsia"/>
          <w:lang w:eastAsia="zh-CN"/>
        </w:rPr>
        <w:t>园区内</w:t>
      </w:r>
      <w:r>
        <w:rPr>
          <w:rFonts w:hint="eastAsia" w:asciiTheme="minorEastAsia" w:hAnsiTheme="minorEastAsia" w:eastAsiaTheme="minorEastAsia" w:cstheme="minorEastAsia"/>
        </w:rPr>
        <w:t>白蚁</w:t>
      </w:r>
      <w:r>
        <w:rPr>
          <w:rFonts w:hint="eastAsia" w:asciiTheme="minorEastAsia" w:hAnsiTheme="minorEastAsia" w:eastAsiaTheme="minorEastAsia" w:cstheme="minorEastAsia"/>
          <w:lang w:eastAsia="zh-CN"/>
        </w:rPr>
        <w:t>查杀及治理，具体详见第三章服务需求</w:t>
      </w:r>
      <w:r>
        <w:rPr>
          <w:rFonts w:hint="eastAsia" w:asciiTheme="minorEastAsia" w:hAnsiTheme="minorEastAsia" w:eastAsiaTheme="minorEastAsia" w:cstheme="minorEastAsia"/>
        </w:rPr>
        <w:t xml:space="preserve">   </w:t>
      </w:r>
    </w:p>
    <w:p>
      <w:pPr>
        <w:spacing w:line="500" w:lineRule="exact"/>
        <w:ind w:firstLine="420" w:firstLineChars="200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</w:rPr>
        <w:t>合同履行期限：</w:t>
      </w:r>
      <w:r>
        <w:rPr>
          <w:rFonts w:hint="eastAsia" w:asciiTheme="minorEastAsia" w:hAnsiTheme="minorEastAsia" w:eastAsiaTheme="minorEastAsia" w:cstheme="minorEastAsia"/>
          <w:lang w:eastAsia="zh-CN"/>
        </w:rPr>
        <w:t>自签订合同起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三年</w:t>
      </w:r>
      <w:r>
        <w:rPr>
          <w:rFonts w:hint="eastAsia" w:asciiTheme="minorEastAsia" w:hAnsiTheme="minorEastAsia" w:eastAsiaTheme="minorEastAsia" w:cstheme="minorEastAsia"/>
        </w:rPr>
        <w:t xml:space="preserve">   </w:t>
      </w:r>
    </w:p>
    <w:p>
      <w:pPr>
        <w:spacing w:line="500" w:lineRule="exact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本项目不接受联合体投标。</w:t>
      </w:r>
    </w:p>
    <w:p>
      <w:pPr>
        <w:pStyle w:val="6"/>
        <w:spacing w:before="0" w:after="0" w:line="500" w:lineRule="exact"/>
        <w:jc w:val="left"/>
      </w:pPr>
      <w:bookmarkStart w:id="5" w:name="_Toc35393622"/>
      <w:bookmarkStart w:id="6" w:name="_Toc28359080"/>
      <w:bookmarkStart w:id="7" w:name="_Toc35393791"/>
      <w:bookmarkStart w:id="8" w:name="_Toc28359003"/>
      <w:r>
        <w:rPr>
          <w:rFonts w:hint="eastAsia"/>
        </w:rPr>
        <w:t>二、申请人的资格要求：</w:t>
      </w:r>
      <w:bookmarkEnd w:id="5"/>
      <w:bookmarkEnd w:id="6"/>
      <w:bookmarkEnd w:id="7"/>
      <w:bookmarkEnd w:id="8"/>
    </w:p>
    <w:p>
      <w:pPr>
        <w:spacing w:line="500" w:lineRule="exact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1.满足《中华人民共和国政府采购法》第二十二条规定。</w:t>
      </w:r>
    </w:p>
    <w:p>
      <w:pPr>
        <w:spacing w:line="500" w:lineRule="exact"/>
        <w:ind w:firstLine="420" w:firstLineChars="200"/>
        <w:rPr>
          <w:rFonts w:asciiTheme="minorEastAsia" w:hAnsiTheme="minorEastAsia" w:eastAsiaTheme="minorEastAsia" w:cstheme="minorEastAsia"/>
        </w:rPr>
      </w:pPr>
      <w:bookmarkStart w:id="9" w:name="_Toc28359081"/>
      <w:bookmarkStart w:id="10" w:name="_Toc28359004"/>
      <w:r>
        <w:rPr>
          <w:rFonts w:hint="eastAsia" w:asciiTheme="minorEastAsia" w:hAnsiTheme="minorEastAsia" w:eastAsiaTheme="minorEastAsia" w:cstheme="minorEastAsia"/>
        </w:rPr>
        <w:t>2.落实政府采购政策需满足的资格要求：</w:t>
      </w:r>
    </w:p>
    <w:p>
      <w:pPr>
        <w:spacing w:line="500" w:lineRule="exact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本项目非专门面向中小微型企业，详见招标文件投标人须知前附表第30条。 </w:t>
      </w:r>
    </w:p>
    <w:p>
      <w:pPr>
        <w:spacing w:line="500" w:lineRule="exact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3.本项目的特定资格要求：</w:t>
      </w:r>
    </w:p>
    <w:p>
      <w:pPr>
        <w:spacing w:line="500" w:lineRule="exact"/>
        <w:ind w:firstLine="420" w:firstLineChars="200"/>
      </w:pPr>
      <w:r>
        <w:rPr>
          <w:rFonts w:hint="eastAsia" w:asciiTheme="minorEastAsia" w:hAnsiTheme="minorEastAsia" w:eastAsiaTheme="minorEastAsia" w:cstheme="minorEastAsia"/>
        </w:rPr>
        <w:t>（1）投标时需</w:t>
      </w:r>
      <w:r>
        <w:rPr>
          <w:rFonts w:hint="eastAsia"/>
        </w:rPr>
        <w:t>提供下列材料（具体要求详见招标文件资格性审查表）：</w:t>
      </w:r>
    </w:p>
    <w:p>
      <w:pPr>
        <w:pStyle w:val="9"/>
        <w:spacing w:line="50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①</w:t>
      </w:r>
      <w:r>
        <w:rPr>
          <w:rFonts w:hint="eastAsia"/>
        </w:rPr>
        <w:t>身份证明材料；</w:t>
      </w:r>
    </w:p>
    <w:p>
      <w:pPr>
        <w:pStyle w:val="9"/>
        <w:spacing w:line="50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②</w:t>
      </w:r>
      <w:r>
        <w:rPr>
          <w:rFonts w:hint="eastAsia" w:ascii="宋体" w:hAnsi="宋体"/>
          <w:szCs w:val="21"/>
        </w:rPr>
        <w:t>参加政府采购活动（以开标时间为准）前3年内在经营活动中没有重大违法记录以及本项目开标时未</w:t>
      </w:r>
      <w:r>
        <w:rPr>
          <w:rFonts w:hint="eastAsia" w:ascii="宋体" w:hAnsi="宋体"/>
          <w:color w:val="000000"/>
        </w:rPr>
        <w:t>被禁止参加本项目所在地的政府采购活动</w:t>
      </w:r>
      <w:r>
        <w:rPr>
          <w:rFonts w:hint="eastAsia" w:ascii="宋体" w:hAnsi="宋体"/>
          <w:szCs w:val="21"/>
        </w:rPr>
        <w:t>的书面声明</w:t>
      </w:r>
      <w:r>
        <w:rPr>
          <w:rFonts w:hint="eastAsia" w:ascii="宋体" w:hAnsi="宋体"/>
          <w:color w:val="000000"/>
        </w:rPr>
        <w:t>。</w:t>
      </w:r>
    </w:p>
    <w:p>
      <w:pPr>
        <w:spacing w:line="500" w:lineRule="exact"/>
        <w:ind w:firstLine="422" w:firstLineChars="200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color w:val="000000"/>
        </w:rPr>
        <w:t>（2）</w:t>
      </w:r>
      <w:r>
        <w:rPr>
          <w:rFonts w:hint="eastAsia" w:ascii="宋体" w:hAnsi="宋体" w:cs="Calibri"/>
          <w:b/>
          <w:color w:val="000000"/>
        </w:rPr>
        <w:t>信誉要求</w:t>
      </w:r>
    </w:p>
    <w:p>
      <w:pPr>
        <w:widowControl/>
        <w:shd w:val="clear" w:color="auto" w:fill="FFFFFF"/>
        <w:spacing w:line="500" w:lineRule="exact"/>
        <w:ind w:firstLine="420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/>
        </w:rPr>
        <w:t xml:space="preserve">投标人（含不具有独立法人资格的分公司、不含具备独立法人资格的子公司）存在以下不良信用记录情形之一,不得推荐为中标候选人，不得确定为中标人: </w:t>
      </w:r>
    </w:p>
    <w:p>
      <w:pPr>
        <w:pStyle w:val="9"/>
        <w:spacing w:line="500" w:lineRule="exact"/>
        <w:ind w:firstLine="420"/>
        <w:rPr>
          <w:rFonts w:cs="宋体"/>
          <w:kern w:val="0"/>
          <w:sz w:val="24"/>
        </w:rPr>
      </w:pPr>
      <w:r>
        <w:rPr>
          <w:rFonts w:hint="eastAsia"/>
        </w:rPr>
        <w:t>①投标</w:t>
      </w:r>
      <w:r>
        <w:rPr>
          <w:rFonts w:hint="eastAsia" w:ascii="宋体" w:hAnsi="宋体"/>
          <w:szCs w:val="21"/>
        </w:rPr>
        <w:t>人</w:t>
      </w:r>
      <w:r>
        <w:rPr>
          <w:rFonts w:hint="eastAsia"/>
        </w:rPr>
        <w:t>被人民法院列入失信被执行人的；</w:t>
      </w:r>
    </w:p>
    <w:p>
      <w:pPr>
        <w:pStyle w:val="9"/>
        <w:spacing w:line="500" w:lineRule="exact"/>
        <w:ind w:firstLine="422"/>
        <w:rPr>
          <w:rFonts w:cs="宋体"/>
          <w:b/>
          <w:color w:val="FF0000"/>
          <w:kern w:val="0"/>
          <w:sz w:val="24"/>
        </w:rPr>
      </w:pPr>
      <w:r>
        <w:rPr>
          <w:rFonts w:hint="eastAsia"/>
          <w:b/>
        </w:rPr>
        <w:t>②投标</w:t>
      </w:r>
      <w:r>
        <w:rPr>
          <w:rFonts w:hint="eastAsia" w:ascii="宋体" w:hAnsi="宋体"/>
          <w:b/>
          <w:szCs w:val="21"/>
        </w:rPr>
        <w:t>人</w:t>
      </w:r>
      <w:r>
        <w:rPr>
          <w:rFonts w:hint="eastAsia"/>
          <w:b/>
        </w:rPr>
        <w:t>或其法定代表人近三年（自开标之日起往前追溯）有行贿犯罪行为的；（投标人需按照本文件规定的格式自行出具《近三年无行贿犯罪行为承诺书》）</w:t>
      </w:r>
      <w:r>
        <w:rPr>
          <w:rFonts w:hint="eastAsia"/>
          <w:b/>
          <w:color w:val="FF0000"/>
        </w:rPr>
        <w:t xml:space="preserve">    </w:t>
      </w:r>
    </w:p>
    <w:p>
      <w:pPr>
        <w:pStyle w:val="9"/>
        <w:spacing w:line="500" w:lineRule="exact"/>
        <w:ind w:firstLine="420"/>
        <w:rPr>
          <w:rFonts w:cs="宋体"/>
          <w:kern w:val="0"/>
          <w:sz w:val="24"/>
        </w:rPr>
      </w:pPr>
      <w:r>
        <w:rPr>
          <w:rFonts w:hint="eastAsia"/>
        </w:rPr>
        <w:t>③投标人被市场监管部门列入严重违法失信企业名单；</w:t>
      </w:r>
    </w:p>
    <w:p>
      <w:pPr>
        <w:pStyle w:val="9"/>
        <w:spacing w:line="500" w:lineRule="exact"/>
        <w:ind w:firstLine="420"/>
        <w:rPr>
          <w:rFonts w:cs="宋体"/>
          <w:kern w:val="0"/>
          <w:sz w:val="24"/>
        </w:rPr>
      </w:pPr>
      <w:r>
        <w:rPr>
          <w:rFonts w:hint="eastAsia"/>
        </w:rPr>
        <w:t>④投标</w:t>
      </w:r>
      <w:r>
        <w:rPr>
          <w:rFonts w:hint="eastAsia" w:ascii="宋体" w:hAnsi="宋体"/>
          <w:szCs w:val="21"/>
        </w:rPr>
        <w:t>人</w:t>
      </w:r>
      <w:r>
        <w:rPr>
          <w:rFonts w:hint="eastAsia"/>
        </w:rPr>
        <w:t>被税务部门列入重大税收违法案件当事人名单的；</w:t>
      </w:r>
    </w:p>
    <w:p>
      <w:pPr>
        <w:pStyle w:val="9"/>
        <w:spacing w:line="500" w:lineRule="exact"/>
        <w:ind w:firstLine="420"/>
        <w:rPr>
          <w:rFonts w:hint="eastAsia"/>
        </w:rPr>
      </w:pPr>
      <w:r>
        <w:rPr>
          <w:rFonts w:hint="eastAsia"/>
        </w:rPr>
        <w:t>⑤投标</w:t>
      </w:r>
      <w:r>
        <w:rPr>
          <w:rFonts w:hint="eastAsia" w:ascii="宋体" w:hAnsi="宋体"/>
          <w:szCs w:val="21"/>
        </w:rPr>
        <w:t>人</w:t>
      </w:r>
      <w:r>
        <w:rPr>
          <w:rFonts w:hint="eastAsia"/>
        </w:rPr>
        <w:t>被政府采购监管部门列入政府采购严重违法失信行为记录名单的。</w:t>
      </w:r>
    </w:p>
    <w:p>
      <w:pPr>
        <w:pStyle w:val="9"/>
        <w:spacing w:line="500" w:lineRule="exact"/>
        <w:ind w:firstLine="42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⑥投标人须在中国裁判文书网查询无行贿犯罪记录。</w:t>
      </w:r>
    </w:p>
    <w:p>
      <w:pPr>
        <w:pStyle w:val="9"/>
        <w:spacing w:line="500" w:lineRule="exact"/>
        <w:ind w:firstLine="420"/>
        <w:rPr>
          <w:b/>
        </w:rPr>
      </w:pPr>
      <w:r>
        <w:rPr>
          <w:rFonts w:hint="eastAsia"/>
        </w:rPr>
        <w:t>以上情形第①③④⑤</w:t>
      </w:r>
      <w:r>
        <w:rPr>
          <w:rFonts w:hint="eastAsia" w:asciiTheme="minorEastAsia" w:hAnsiTheme="minorEastAsia" w:eastAsiaTheme="minorEastAsia" w:cstheme="minorEastAsia"/>
        </w:rPr>
        <w:t>以</w:t>
      </w:r>
      <w:r>
        <w:rPr>
          <w:rFonts w:hint="eastAsia" w:asciiTheme="minorEastAsia" w:hAnsiTheme="minorEastAsia" w:cstheme="minorEastAsia"/>
        </w:rPr>
        <w:t>“信用中国</w:t>
      </w:r>
      <w:r>
        <w:rPr>
          <w:rFonts w:hint="eastAsia" w:asciiTheme="minorEastAsia" w:hAnsiTheme="minorEastAsia" w:cstheme="minorEastAsia"/>
          <w:lang w:eastAsia="zh-CN"/>
        </w:rPr>
        <w:t>网站</w:t>
      </w:r>
      <w:r>
        <w:rPr>
          <w:rFonts w:hint="eastAsia" w:asciiTheme="minorEastAsia" w:hAnsiTheme="minorEastAsia" w:cstheme="minorEastAsia"/>
        </w:rPr>
        <w:t>或其他指定媒介[国家税务总局网站、最高人民法院网站、国家企业信用信息公示系统网站]以及中国政府采购网</w:t>
      </w:r>
      <w:r>
        <w:rPr>
          <w:rFonts w:asciiTheme="minorEastAsia" w:hAnsiTheme="minorEastAsia" w:cstheme="minorEastAsia"/>
        </w:rPr>
        <w:t>”</w:t>
      </w:r>
      <w:r>
        <w:rPr>
          <w:rFonts w:hint="eastAsia"/>
        </w:rPr>
        <w:t>发布的为准，有限制期限的按规定期限执行，无限制期限的按投标截止时间前12个月计算。</w:t>
      </w:r>
      <w:r>
        <w:rPr>
          <w:rFonts w:hint="eastAsia"/>
          <w:b/>
          <w:bCs/>
          <w:lang w:eastAsia="zh-CN"/>
        </w:rPr>
        <w:t>投标时须将截图证明并加盖公章放入投标文件中</w:t>
      </w:r>
      <w:r>
        <w:rPr>
          <w:rFonts w:hint="eastAsia"/>
          <w:b/>
        </w:rPr>
        <w:t>。</w:t>
      </w:r>
    </w:p>
    <w:p>
      <w:pPr>
        <w:spacing w:line="5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（3）本项目不接受联合体投标。</w:t>
      </w:r>
    </w:p>
    <w:p>
      <w:pPr>
        <w:spacing w:line="5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（4）</w:t>
      </w:r>
      <w:r>
        <w:rPr>
          <w:rFonts w:hint="eastAsia" w:ascii="宋体" w:hAnsi="宋体"/>
          <w:lang w:eastAsia="zh-CN"/>
        </w:rPr>
        <w:t>供应商资格</w:t>
      </w:r>
      <w:r>
        <w:rPr>
          <w:rFonts w:hint="eastAsia" w:ascii="宋体" w:hAnsi="宋体"/>
        </w:rPr>
        <w:t>：具有有效期内的白蚁防治资质证书</w:t>
      </w:r>
      <w:r>
        <w:rPr>
          <w:rFonts w:hint="eastAsia" w:ascii="宋体" w:hAnsi="宋体"/>
          <w:lang w:eastAsia="zh-CN"/>
        </w:rPr>
        <w:t>，需将证明复印件加盖公章放入投标文件中。</w:t>
      </w:r>
      <w:r>
        <w:rPr>
          <w:rFonts w:hint="eastAsia" w:ascii="宋体" w:hAnsi="宋体"/>
        </w:rPr>
        <w:t xml:space="preserve">                                 </w:t>
      </w:r>
    </w:p>
    <w:p>
      <w:pPr>
        <w:pStyle w:val="6"/>
        <w:spacing w:before="0" w:after="0" w:line="500" w:lineRule="exact"/>
        <w:jc w:val="left"/>
      </w:pPr>
      <w:bookmarkStart w:id="11" w:name="_Toc35393792"/>
      <w:bookmarkStart w:id="12" w:name="_Toc35393623"/>
      <w:r>
        <w:rPr>
          <w:rFonts w:hint="eastAsia"/>
        </w:rPr>
        <w:t>三、获取招标文件</w:t>
      </w:r>
      <w:bookmarkEnd w:id="9"/>
      <w:bookmarkEnd w:id="10"/>
      <w:bookmarkEnd w:id="11"/>
      <w:bookmarkEnd w:id="12"/>
    </w:p>
    <w:p>
      <w:pPr>
        <w:spacing w:line="500" w:lineRule="exact"/>
        <w:ind w:firstLine="54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时间：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</w:rPr>
        <w:t xml:space="preserve"> 年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</w:rPr>
        <w:t>日至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</w:rPr>
        <w:t xml:space="preserve"> 日，每天上午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</w:rPr>
        <w:t>:00至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</w:rPr>
        <w:t>: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</w:rPr>
        <w:t>，下午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</w:rPr>
        <w:t>:00至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17:00</w:t>
      </w:r>
      <w:r>
        <w:rPr>
          <w:rFonts w:hint="eastAsia" w:asciiTheme="minorEastAsia" w:hAnsiTheme="minorEastAsia" w:eastAsiaTheme="minorEastAsia" w:cstheme="minorEastAsia"/>
        </w:rPr>
        <w:t>（北京时间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,周末及法定节假日除外</w:t>
      </w:r>
      <w:r>
        <w:rPr>
          <w:rFonts w:hint="eastAsia" w:asciiTheme="minorEastAsia" w:hAnsiTheme="minorEastAsia" w:eastAsiaTheme="minorEastAsia" w:cstheme="minorEastAsia"/>
        </w:rPr>
        <w:t>）</w:t>
      </w:r>
    </w:p>
    <w:p>
      <w:pPr>
        <w:spacing w:line="500" w:lineRule="exact"/>
        <w:ind w:firstLine="540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</w:rPr>
        <w:t>地点：</w:t>
      </w:r>
      <w:r>
        <w:rPr>
          <w:rFonts w:hint="eastAsia" w:ascii="宋体" w:hAnsi="宋体" w:cs="宋体"/>
        </w:rPr>
        <w:t>北京建友工程造价咨询有限公司</w:t>
      </w:r>
      <w:r>
        <w:rPr>
          <w:rFonts w:hint="eastAsia" w:ascii="宋体" w:hAnsi="宋体"/>
          <w:szCs w:val="21"/>
          <w:lang w:bidi="he-IL"/>
        </w:rPr>
        <w:t>（黄山市屯溪区阳湖镇颐和观邸2-32）</w:t>
      </w:r>
    </w:p>
    <w:p>
      <w:pPr>
        <w:spacing w:line="460" w:lineRule="exact"/>
        <w:ind w:firstLine="540"/>
        <w:rPr>
          <w:rFonts w:hint="eastAsia" w:eastAsia="宋体" w:asciiTheme="minorEastAsia" w:hAnsiTheme="minorEastAsia" w:cstheme="minorEastAsia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方式：</w:t>
      </w:r>
      <w:r>
        <w:rPr>
          <w:rFonts w:hint="eastAsia" w:ascii="宋体" w:hAnsi="宋体"/>
          <w:szCs w:val="21"/>
          <w:lang w:bidi="he-IL"/>
        </w:rPr>
        <w:t>凡有意参加投标者，请持</w:t>
      </w:r>
      <w:r>
        <w:rPr>
          <w:rFonts w:hint="eastAsia" w:ascii="宋体" w:hAnsi="宋体"/>
          <w:szCs w:val="21"/>
          <w:u w:val="single"/>
          <w:lang w:bidi="he-IL"/>
        </w:rPr>
        <w:t>营业执照、授权委托书</w:t>
      </w:r>
      <w:r>
        <w:rPr>
          <w:rFonts w:hint="eastAsia" w:ascii="宋体" w:hAnsi="宋体"/>
          <w:szCs w:val="21"/>
          <w:lang w:bidi="he-IL"/>
        </w:rPr>
        <w:t>等至中介代理机构处（黄山市屯溪区阳湖镇颐和观邸2-32）报名确认获取招标文件等相关资料（联系方式：0559-2565969），并请随时关注代理机构发送的答疑澄清。</w:t>
      </w:r>
    </w:p>
    <w:p>
      <w:pPr>
        <w:spacing w:line="500" w:lineRule="exact"/>
        <w:ind w:firstLine="540"/>
        <w:rPr>
          <w:rFonts w:hint="eastAsia" w:ascii="宋体" w:hAnsi="宋体"/>
          <w:szCs w:val="20"/>
          <w:lang w:bidi="he-IL"/>
        </w:rPr>
      </w:pPr>
      <w:r>
        <w:rPr>
          <w:rFonts w:hint="eastAsia" w:asciiTheme="minorEastAsia" w:hAnsiTheme="minorEastAsia" w:eastAsiaTheme="minorEastAsia" w:cstheme="minorEastAsia"/>
        </w:rPr>
        <w:t>售价：</w:t>
      </w:r>
      <w:r>
        <w:rPr>
          <w:rFonts w:hint="eastAsia" w:ascii="宋体" w:hAnsi="宋体"/>
          <w:szCs w:val="20"/>
          <w:lang w:bidi="he-IL"/>
        </w:rPr>
        <w:t>每套人民币</w:t>
      </w:r>
      <w:r>
        <w:rPr>
          <w:rFonts w:hint="eastAsia" w:ascii="宋体" w:hAnsi="宋体"/>
          <w:szCs w:val="20"/>
          <w:lang w:val="en-US" w:eastAsia="zh-CN" w:bidi="he-IL"/>
        </w:rPr>
        <w:t>300</w:t>
      </w:r>
      <w:r>
        <w:rPr>
          <w:rFonts w:hint="eastAsia" w:ascii="宋体" w:hAnsi="宋体"/>
          <w:szCs w:val="20"/>
          <w:lang w:bidi="he-IL"/>
        </w:rPr>
        <w:t>元整，招标文件售后不退。</w:t>
      </w:r>
    </w:p>
    <w:p>
      <w:pPr>
        <w:pStyle w:val="6"/>
        <w:numPr>
          <w:ilvl w:val="0"/>
          <w:numId w:val="1"/>
        </w:numPr>
        <w:spacing w:before="0" w:after="0" w:line="500" w:lineRule="exact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投标保证金</w:t>
      </w:r>
    </w:p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/>
          <w:szCs w:val="21"/>
          <w:lang w:val="en-US" w:eastAsia="zh-CN" w:bidi="he-IL"/>
        </w:rPr>
        <w:t xml:space="preserve">  本项目投标保证金：玖佰元整。递交方式：现金。与投标文件一同递交，未中标单位在开标结束后当场退还。</w:t>
      </w:r>
    </w:p>
    <w:p>
      <w:pPr>
        <w:pStyle w:val="6"/>
        <w:spacing w:before="0" w:after="0" w:line="500" w:lineRule="exact"/>
        <w:jc w:val="left"/>
      </w:pPr>
      <w:bookmarkStart w:id="13" w:name="_Toc28359082"/>
      <w:bookmarkStart w:id="14" w:name="_Toc28359005"/>
      <w:bookmarkStart w:id="15" w:name="_Toc35393624"/>
      <w:bookmarkStart w:id="16" w:name="_Toc35393793"/>
      <w:r>
        <w:rPr>
          <w:rFonts w:hint="eastAsia"/>
          <w:lang w:eastAsia="zh-CN"/>
        </w:rPr>
        <w:t>五</w:t>
      </w:r>
      <w:r>
        <w:rPr>
          <w:rFonts w:hint="eastAsia"/>
        </w:rPr>
        <w:t>、提交投标文件</w:t>
      </w:r>
      <w:bookmarkEnd w:id="13"/>
      <w:bookmarkEnd w:id="14"/>
      <w:r>
        <w:rPr>
          <w:rFonts w:hint="eastAsia"/>
        </w:rPr>
        <w:t>截止时间、开标时间和地点</w:t>
      </w:r>
      <w:bookmarkEnd w:id="15"/>
      <w:bookmarkEnd w:id="16"/>
    </w:p>
    <w:p>
      <w:pPr>
        <w:spacing w:line="500" w:lineRule="exact"/>
        <w:ind w:firstLine="420" w:firstLineChars="200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bCs/>
        </w:rPr>
        <w:t xml:space="preserve"> 年</w:t>
      </w: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</w:rPr>
        <w:t>月</w:t>
      </w: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Cs/>
        </w:rPr>
        <w:t>日</w:t>
      </w: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Cs/>
        </w:rPr>
        <w:t>点</w:t>
      </w: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bCs/>
        </w:rPr>
        <w:t>分（北京时间）</w:t>
      </w:r>
    </w:p>
    <w:p>
      <w:pPr>
        <w:spacing w:line="500" w:lineRule="exact"/>
        <w:ind w:firstLine="420" w:firstLineChars="20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提交投标文件地点：</w:t>
      </w:r>
      <w:r>
        <w:rPr>
          <w:rFonts w:hint="eastAsia" w:asciiTheme="minorEastAsia" w:hAnsiTheme="minorEastAsia" w:eastAsiaTheme="minorEastAsia" w:cstheme="minorEastAsia"/>
          <w:lang w:eastAsia="zh-CN"/>
        </w:rPr>
        <w:t>北京建友工程造价咨询有限公司会议室</w:t>
      </w:r>
    </w:p>
    <w:p>
      <w:pPr>
        <w:spacing w:line="500" w:lineRule="exact"/>
        <w:ind w:firstLine="420" w:firstLineChars="200"/>
        <w:rPr>
          <w:szCs w:val="24"/>
        </w:rPr>
      </w:pPr>
      <w:r>
        <w:rPr>
          <w:rFonts w:hint="eastAsia" w:asciiTheme="minorEastAsia" w:hAnsiTheme="minorEastAsia" w:eastAsiaTheme="minorEastAsia" w:cstheme="minorEastAsia"/>
        </w:rPr>
        <w:t>开标地点：</w:t>
      </w:r>
      <w:r>
        <w:rPr>
          <w:rFonts w:hint="eastAsia" w:asciiTheme="minorEastAsia" w:hAnsiTheme="minorEastAsia" w:eastAsiaTheme="minorEastAsia" w:cstheme="minorEastAsia"/>
          <w:lang w:eastAsia="zh-CN"/>
        </w:rPr>
        <w:t>北京建友工程造价咨询有限公司会议室</w:t>
      </w:r>
    </w:p>
    <w:p>
      <w:pPr>
        <w:pStyle w:val="6"/>
        <w:spacing w:before="0" w:after="0" w:line="500" w:lineRule="exact"/>
        <w:jc w:val="left"/>
      </w:pPr>
      <w:bookmarkStart w:id="17" w:name="_Toc28359084"/>
      <w:bookmarkStart w:id="18" w:name="_Toc28359007"/>
      <w:bookmarkStart w:id="19" w:name="_Toc35393625"/>
      <w:bookmarkStart w:id="20" w:name="_Toc35393794"/>
      <w:r>
        <w:rPr>
          <w:rFonts w:hint="eastAsia"/>
          <w:lang w:eastAsia="zh-CN"/>
        </w:rPr>
        <w:t>六</w:t>
      </w:r>
      <w:r>
        <w:rPr>
          <w:rFonts w:hint="eastAsia"/>
        </w:rPr>
        <w:t>、公告期限</w:t>
      </w:r>
      <w:bookmarkEnd w:id="17"/>
      <w:bookmarkEnd w:id="18"/>
      <w:bookmarkEnd w:id="19"/>
      <w:bookmarkEnd w:id="20"/>
    </w:p>
    <w:p>
      <w:pPr>
        <w:spacing w:line="500" w:lineRule="exact"/>
        <w:ind w:firstLine="420" w:firstLineChars="200"/>
        <w:rPr>
          <w:rFonts w:asciiTheme="minorEastAsia" w:hAnsiTheme="minorEastAsia" w:eastAsiaTheme="minorEastAsia" w:cstheme="minorEastAsia"/>
          <w:kern w:val="0"/>
        </w:rPr>
      </w:pPr>
      <w:r>
        <w:rPr>
          <w:rFonts w:hint="eastAsia" w:asciiTheme="minorEastAsia" w:hAnsiTheme="minorEastAsia" w:eastAsiaTheme="minorEastAsia" w:cstheme="minorEastAsia"/>
          <w:kern w:val="0"/>
        </w:rPr>
        <w:t>自本投标邀请书发布之日起5个工作日。</w:t>
      </w:r>
    </w:p>
    <w:p>
      <w:pPr>
        <w:pStyle w:val="6"/>
        <w:spacing w:before="0" w:after="0" w:line="500" w:lineRule="exact"/>
        <w:jc w:val="left"/>
      </w:pPr>
      <w:bookmarkStart w:id="21" w:name="_Toc35393626"/>
      <w:bookmarkStart w:id="22" w:name="_Toc35393795"/>
      <w:r>
        <w:rPr>
          <w:rFonts w:hint="eastAsia"/>
          <w:lang w:eastAsia="zh-CN"/>
        </w:rPr>
        <w:t>七</w:t>
      </w:r>
      <w:r>
        <w:rPr>
          <w:rFonts w:hint="eastAsia"/>
        </w:rPr>
        <w:t>、其他补充事宜</w:t>
      </w:r>
      <w:bookmarkEnd w:id="21"/>
      <w:bookmarkEnd w:id="22"/>
    </w:p>
    <w:p>
      <w:pPr>
        <w:widowControl/>
        <w:shd w:val="clear" w:color="auto" w:fill="FFFFFF"/>
        <w:spacing w:line="50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1.采购方式：</w:t>
      </w:r>
      <w:r>
        <w:rPr>
          <w:rFonts w:hint="eastAsia" w:ascii="宋体" w:hAnsi="宋体"/>
          <w:lang w:eastAsia="zh-CN"/>
        </w:rPr>
        <w:t>公开招标</w:t>
      </w:r>
    </w:p>
    <w:p>
      <w:pPr>
        <w:widowControl/>
        <w:shd w:val="clear" w:color="auto" w:fill="FFFFFF"/>
        <w:spacing w:line="5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2项目类别：</w:t>
      </w:r>
      <w:r>
        <w:rPr>
          <w:rFonts w:hint="eastAsia" w:ascii="宋体" w:hAnsi="宋体"/>
          <w:lang w:eastAsia="zh-CN"/>
        </w:rPr>
        <w:t>服务类</w:t>
      </w:r>
      <w:r>
        <w:rPr>
          <w:rFonts w:hint="eastAsia" w:ascii="宋体" w:hAnsi="宋体"/>
        </w:rPr>
        <w:t xml:space="preserve">     </w:t>
      </w:r>
    </w:p>
    <w:p>
      <w:pPr>
        <w:pStyle w:val="10"/>
        <w:spacing w:line="50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3.资金来源： </w:t>
      </w:r>
      <w:r>
        <w:rPr>
          <w:rFonts w:hint="eastAsia" w:ascii="宋体" w:hAnsi="宋体"/>
          <w:lang w:eastAsia="zh-CN"/>
        </w:rPr>
        <w:t>自筹</w:t>
      </w:r>
      <w:r>
        <w:rPr>
          <w:rFonts w:hint="eastAsia" w:ascii="宋体" w:hAnsi="宋体"/>
        </w:rPr>
        <w:t xml:space="preserve">  </w:t>
      </w:r>
    </w:p>
    <w:p>
      <w:pPr>
        <w:pStyle w:val="10"/>
        <w:spacing w:line="500" w:lineRule="exact"/>
        <w:rPr>
          <w:rFonts w:ascii="宋体" w:hAnsi="宋体"/>
          <w:szCs w:val="20"/>
        </w:rPr>
      </w:pPr>
      <w:r>
        <w:rPr>
          <w:rFonts w:hint="eastAsia" w:ascii="宋体" w:hAnsi="宋体"/>
          <w:szCs w:val="20"/>
        </w:rPr>
        <w:t>4.标段（包别）划分：</w:t>
      </w:r>
      <w:r>
        <w:rPr>
          <w:rFonts w:hint="eastAsia" w:ascii="宋体" w:hAnsi="宋体"/>
          <w:szCs w:val="20"/>
          <w:lang w:val="en-US" w:eastAsia="zh-CN"/>
        </w:rPr>
        <w:t>1个包</w:t>
      </w:r>
      <w:r>
        <w:rPr>
          <w:rFonts w:hint="eastAsia" w:ascii="宋体" w:hAnsi="宋体"/>
          <w:szCs w:val="20"/>
        </w:rPr>
        <w:t xml:space="preserve">   </w:t>
      </w:r>
    </w:p>
    <w:p>
      <w:pPr>
        <w:pStyle w:val="10"/>
        <w:spacing w:line="500" w:lineRule="exact"/>
        <w:rPr>
          <w:rFonts w:ascii="宋体" w:hAnsi="宋体"/>
        </w:rPr>
      </w:pPr>
      <w:r>
        <w:rPr>
          <w:rFonts w:hint="eastAsia" w:ascii="宋体" w:hAnsi="宋体"/>
        </w:rPr>
        <w:t>5.项目地点：</w:t>
      </w:r>
      <w:r>
        <w:rPr>
          <w:rFonts w:hint="eastAsia" w:ascii="宋体" w:hAnsi="宋体" w:cs="宋体"/>
          <w:lang w:eastAsia="zh-CN"/>
        </w:rPr>
        <w:t>黄山市烟草公司物流中心</w:t>
      </w:r>
      <w:r>
        <w:rPr>
          <w:rFonts w:hint="eastAsia" w:ascii="宋体" w:hAnsi="宋体"/>
        </w:rPr>
        <w:t xml:space="preserve">     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</w:rPr>
        <w:t>.投标注意事项</w:t>
      </w:r>
    </w:p>
    <w:p>
      <w:pPr>
        <w:pStyle w:val="10"/>
        <w:spacing w:line="500" w:lineRule="exact"/>
        <w:rPr>
          <w:rFonts w:hint="eastAsia" w:ascii="宋体" w:hAnsi="宋体" w:eastAsia="宋体"/>
          <w:szCs w:val="24"/>
          <w:lang w:eastAsia="zh-CN" w:bidi="he-IL"/>
        </w:rPr>
      </w:pPr>
      <w:r>
        <w:rPr>
          <w:rFonts w:hint="eastAsia" w:ascii="宋体" w:hAnsi="宋体"/>
        </w:rPr>
        <w:t>①本项目采用</w:t>
      </w:r>
      <w:r>
        <w:rPr>
          <w:rFonts w:hint="eastAsia" w:ascii="宋体" w:hAnsi="宋体"/>
          <w:lang w:eastAsia="zh-CN"/>
        </w:rPr>
        <w:t>纸质投标。</w:t>
      </w:r>
    </w:p>
    <w:p>
      <w:pPr>
        <w:spacing w:line="500" w:lineRule="exact"/>
        <w:ind w:firstLine="420"/>
        <w:rPr>
          <w:rFonts w:ascii="宋体" w:hAnsi="宋体"/>
          <w:szCs w:val="24"/>
          <w:lang w:bidi="he-IL"/>
        </w:rPr>
      </w:pPr>
      <w:r>
        <w:rPr>
          <w:rFonts w:hint="eastAsia" w:ascii="宋体" w:hAnsi="宋体"/>
          <w:szCs w:val="24"/>
          <w:lang w:val="en-US" w:eastAsia="zh-CN" w:bidi="he-IL"/>
        </w:rPr>
        <w:t>7</w:t>
      </w:r>
      <w:r>
        <w:rPr>
          <w:rFonts w:hint="eastAsia" w:ascii="宋体" w:hAnsi="宋体"/>
          <w:szCs w:val="24"/>
          <w:lang w:bidi="he-IL"/>
        </w:rPr>
        <w:t>.</w:t>
      </w:r>
      <w:r>
        <w:rPr>
          <w:rFonts w:hint="eastAsia" w:ascii="宋体" w:hAnsi="宋体"/>
        </w:rPr>
        <w:t>本</w:t>
      </w:r>
      <w:r>
        <w:rPr>
          <w:rFonts w:hint="eastAsia" w:ascii="宋体" w:hAnsi="宋体"/>
          <w:lang w:eastAsia="zh-CN"/>
        </w:rPr>
        <w:t>招标公告</w:t>
      </w:r>
      <w:r>
        <w:rPr>
          <w:rFonts w:hint="eastAsia" w:ascii="宋体" w:hAnsi="宋体"/>
        </w:rPr>
        <w:t>属招标文件的组成部分，与招标文件具有同等法律效力。当</w:t>
      </w:r>
      <w:r>
        <w:rPr>
          <w:rFonts w:hint="eastAsia" w:ascii="宋体" w:hAnsi="宋体"/>
          <w:lang w:eastAsia="zh-CN"/>
        </w:rPr>
        <w:t>招标公告</w:t>
      </w:r>
      <w:r>
        <w:rPr>
          <w:rFonts w:hint="eastAsia" w:ascii="宋体" w:hAnsi="宋体"/>
        </w:rPr>
        <w:t>与招标文件表述不一致时，以招标文件为准。</w:t>
      </w:r>
    </w:p>
    <w:p>
      <w:pPr>
        <w:pStyle w:val="6"/>
        <w:spacing w:before="0" w:after="0" w:line="500" w:lineRule="exact"/>
        <w:jc w:val="left"/>
      </w:pPr>
      <w:bookmarkStart w:id="23" w:name="_Toc35393796"/>
      <w:bookmarkStart w:id="24" w:name="_Toc28359085"/>
      <w:bookmarkStart w:id="25" w:name="_Toc35393627"/>
      <w:bookmarkStart w:id="26" w:name="_Toc28359008"/>
      <w:r>
        <w:rPr>
          <w:rFonts w:hint="eastAsia"/>
          <w:lang w:eastAsia="zh-CN"/>
        </w:rPr>
        <w:t>八</w:t>
      </w:r>
      <w:r>
        <w:rPr>
          <w:rFonts w:hint="eastAsia"/>
        </w:rPr>
        <w:t>、对本次招标提出询问，请按以下方式联系。</w:t>
      </w:r>
      <w:bookmarkEnd w:id="23"/>
      <w:bookmarkEnd w:id="24"/>
      <w:bookmarkEnd w:id="25"/>
      <w:bookmarkEnd w:id="26"/>
    </w:p>
    <w:p>
      <w:pPr>
        <w:widowControl/>
        <w:spacing w:line="500" w:lineRule="exact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1.采购人信息</w:t>
      </w:r>
    </w:p>
    <w:p>
      <w:pPr>
        <w:spacing w:line="500" w:lineRule="exact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名  称：</w:t>
      </w:r>
      <w:r>
        <w:rPr>
          <w:rFonts w:hint="eastAsia" w:ascii="宋体" w:hAnsi="宋体" w:cs="宋体"/>
          <w:szCs w:val="21"/>
          <w:lang w:bidi="he-IL"/>
        </w:rPr>
        <w:t>安徽省烟草公司黄山市公司</w:t>
      </w:r>
      <w:r>
        <w:rPr>
          <w:rFonts w:hint="eastAsia" w:asciiTheme="minorEastAsia" w:hAnsiTheme="minorEastAsia" w:eastAsiaTheme="minorEastAsia" w:cstheme="minorEastAsia"/>
        </w:rPr>
        <w:t xml:space="preserve">   </w:t>
      </w:r>
    </w:p>
    <w:p>
      <w:pPr>
        <w:spacing w:line="500" w:lineRule="exact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地  址：</w:t>
      </w:r>
      <w:r>
        <w:rPr>
          <w:rFonts w:hint="eastAsia"/>
        </w:rPr>
        <w:t xml:space="preserve">黄山市屯溪区屯光大道5号 </w:t>
      </w:r>
      <w:r>
        <w:rPr>
          <w:rFonts w:hint="eastAsia" w:asciiTheme="minorEastAsia" w:hAnsiTheme="minorEastAsia" w:eastAsiaTheme="minorEastAsia" w:cstheme="minorEastAsia"/>
        </w:rPr>
        <w:t xml:space="preserve">   </w:t>
      </w:r>
    </w:p>
    <w:p>
      <w:pPr>
        <w:spacing w:line="500" w:lineRule="exact"/>
        <w:ind w:firstLine="420" w:firstLineChars="200"/>
        <w:jc w:val="left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</w:rPr>
        <w:t>联系方式：</w:t>
      </w:r>
      <w:bookmarkStart w:id="27" w:name="_Toc28359086"/>
      <w:bookmarkStart w:id="28" w:name="_Toc28359009"/>
      <w:r>
        <w:rPr>
          <w:rFonts w:hint="eastAsia" w:asciiTheme="minorEastAsia" w:hAnsiTheme="minorEastAsia" w:eastAsiaTheme="minorEastAsia" w:cstheme="minorEastAsia"/>
          <w:lang w:val="en-US" w:eastAsia="zh-CN"/>
        </w:rPr>
        <w:t>18955928171</w:t>
      </w:r>
      <w:r>
        <w:rPr>
          <w:rFonts w:hint="eastAsia" w:asciiTheme="minorEastAsia" w:hAnsiTheme="minorEastAsia" w:eastAsiaTheme="minorEastAsia" w:cstheme="minorEastAsia"/>
        </w:rPr>
        <w:t xml:space="preserve">  </w:t>
      </w:r>
    </w:p>
    <w:p>
      <w:pPr>
        <w:spacing w:line="500" w:lineRule="exact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2.采购代理机构信息</w:t>
      </w:r>
      <w:bookmarkEnd w:id="27"/>
      <w:bookmarkEnd w:id="28"/>
    </w:p>
    <w:p>
      <w:pPr>
        <w:spacing w:line="500" w:lineRule="exact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名  称：</w:t>
      </w:r>
      <w:r>
        <w:rPr>
          <w:rFonts w:hint="eastAsia" w:ascii="宋体" w:hAnsi="宋体" w:cs="宋体"/>
        </w:rPr>
        <w:t xml:space="preserve">北京建友工程造价咨询有限公司  </w:t>
      </w:r>
      <w:r>
        <w:rPr>
          <w:rFonts w:hint="eastAsia" w:asciiTheme="minorEastAsia" w:hAnsiTheme="minorEastAsia" w:eastAsiaTheme="minorEastAsia" w:cstheme="minorEastAsia"/>
        </w:rPr>
        <w:t xml:space="preserve">   </w:t>
      </w:r>
    </w:p>
    <w:p>
      <w:pPr>
        <w:spacing w:line="500" w:lineRule="exact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地　址：</w:t>
      </w:r>
      <w:r>
        <w:rPr>
          <w:rFonts w:hint="eastAsia" w:ascii="宋体" w:hAnsi="宋体"/>
          <w:szCs w:val="20"/>
          <w:lang w:bidi="he-IL"/>
        </w:rPr>
        <w:t>黄山市屯溪区阳湖镇颐和观邸店铺2-32</w:t>
      </w:r>
      <w:r>
        <w:rPr>
          <w:rFonts w:hint="eastAsia" w:asciiTheme="minorEastAsia" w:hAnsiTheme="minorEastAsia" w:eastAsiaTheme="minorEastAsia" w:cstheme="minorEastAsia"/>
        </w:rPr>
        <w:t xml:space="preserve">   </w:t>
      </w:r>
    </w:p>
    <w:p>
      <w:pPr>
        <w:spacing w:line="500" w:lineRule="exact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联系方式：</w:t>
      </w:r>
      <w:bookmarkStart w:id="29" w:name="_Toc28359087"/>
      <w:bookmarkStart w:id="30" w:name="_Toc28359010"/>
      <w:r>
        <w:rPr>
          <w:rFonts w:hint="eastAsia" w:asciiTheme="minorEastAsia" w:hAnsiTheme="minorEastAsia" w:eastAsiaTheme="minorEastAsia" w:cstheme="minorEastAsia"/>
          <w:lang w:val="en-US" w:eastAsia="zh-CN"/>
        </w:rPr>
        <w:t>0559-2565969</w:t>
      </w:r>
      <w:r>
        <w:rPr>
          <w:rFonts w:hint="eastAsia" w:asciiTheme="minorEastAsia" w:hAnsiTheme="minorEastAsia" w:eastAsiaTheme="minorEastAsia" w:cstheme="minorEastAsia"/>
        </w:rPr>
        <w:t xml:space="preserve">   </w:t>
      </w:r>
    </w:p>
    <w:p>
      <w:pPr>
        <w:spacing w:line="500" w:lineRule="exact"/>
        <w:ind w:firstLine="420" w:firstLineChars="200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</w:rPr>
        <w:t>3.项目联系方式</w:t>
      </w:r>
      <w:bookmarkEnd w:id="29"/>
      <w:bookmarkEnd w:id="30"/>
    </w:p>
    <w:p>
      <w:pPr>
        <w:pStyle w:val="5"/>
        <w:spacing w:line="500" w:lineRule="exact"/>
        <w:ind w:firstLine="420" w:firstLineChars="20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项目联系人：</w:t>
      </w:r>
      <w:r>
        <w:rPr>
          <w:rFonts w:hint="eastAsia" w:asciiTheme="minorEastAsia" w:hAnsiTheme="minorEastAsia" w:cstheme="minorEastAsia"/>
          <w:szCs w:val="21"/>
          <w:lang w:eastAsia="zh-CN"/>
        </w:rPr>
        <w:t>汪女士</w:t>
      </w:r>
      <w:r>
        <w:rPr>
          <w:rFonts w:hint="eastAsia" w:asciiTheme="minorEastAsia" w:hAnsiTheme="minorEastAsia" w:cstheme="minorEastAsia"/>
          <w:szCs w:val="21"/>
        </w:rPr>
        <w:t xml:space="preserve">   </w:t>
      </w:r>
    </w:p>
    <w:p>
      <w:pPr>
        <w:pStyle w:val="5"/>
        <w:spacing w:line="500" w:lineRule="exact"/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电　话：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0559-2565969</w:t>
      </w:r>
      <w:r>
        <w:rPr>
          <w:rFonts w:hint="eastAsia" w:asciiTheme="minorEastAsia" w:hAnsiTheme="minorEastAsia" w:eastAsiaTheme="minorEastAsia" w:cstheme="minorEastAsia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56F82C"/>
    <w:multiLevelType w:val="singleLevel"/>
    <w:tmpl w:val="0F56F82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F0597"/>
    <w:rsid w:val="540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firstLine="42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hAnsi="Times New Roman" w:eastAsia="楷体_GB2312"/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customStyle="1" w:styleId="9">
    <w:name w:val="GW-正文"/>
    <w:basedOn w:val="1"/>
    <w:qFormat/>
    <w:uiPriority w:val="0"/>
    <w:pPr>
      <w:spacing w:line="360" w:lineRule="auto"/>
      <w:ind w:firstLine="200" w:firstLineChars="200"/>
      <w:contextualSpacing/>
    </w:pPr>
    <w:rPr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2021-03-31T01:19:00Z</dcterms:created>
  <dc:creator>旧日如歌i</dc:creator>
  <cp:lastModifiedBy>旧日如歌i</cp:lastModifiedBy>
  <dcterms:modified xsi:type="dcterms:W3CDTF">2021-03-31T01:20:15Z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CB9FE485D5104A85ACEBD241749AE95B</vt:lpwstr>
  </property>
</Properties>
</file>