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b/>
          <w:bCs/>
          <w:color w:val="auto"/>
          <w:sz w:val="24"/>
          <w:szCs w:val="24"/>
          <w:lang w:val="en-US" w:eastAsia="zh-CN"/>
        </w:rPr>
      </w:pPr>
      <w:bookmarkStart w:id="0" w:name="_Toc43548070"/>
      <w:bookmarkStart w:id="1" w:name="_Toc461991232"/>
      <w:r>
        <w:rPr>
          <w:rFonts w:hint="eastAsia" w:ascii="宋体" w:hAnsi="宋体"/>
          <w:b/>
          <w:bCs/>
          <w:color w:val="auto"/>
          <w:sz w:val="24"/>
          <w:szCs w:val="24"/>
          <w:lang w:eastAsia="zh-CN"/>
        </w:rPr>
        <w:t>韶关市浈江区2021年度林业有害生物防控项目（飞机施药防控）</w:t>
      </w:r>
      <w:r>
        <w:rPr>
          <w:rFonts w:hint="eastAsia" w:ascii="宋体" w:hAnsi="宋体"/>
          <w:b/>
          <w:bCs/>
          <w:color w:val="auto"/>
          <w:sz w:val="24"/>
          <w:szCs w:val="24"/>
        </w:rPr>
        <w:t>竞争性磋商</w:t>
      </w:r>
      <w:r>
        <w:rPr>
          <w:rFonts w:hint="eastAsia" w:ascii="宋体" w:hAnsi="宋体"/>
          <w:b/>
          <w:bCs/>
          <w:color w:val="auto"/>
          <w:sz w:val="24"/>
          <w:szCs w:val="24"/>
          <w:lang w:val="en-US" w:eastAsia="zh-CN"/>
        </w:rPr>
        <w:t>公告</w:t>
      </w:r>
    </w:p>
    <w:p>
      <w:pPr>
        <w:snapToGrid w:val="0"/>
        <w:spacing w:line="360" w:lineRule="auto"/>
        <w:ind w:firstLine="415" w:firstLineChars="197"/>
        <w:rPr>
          <w:rFonts w:ascii="宋体" w:hAnsi="宋体"/>
          <w:color w:val="auto"/>
          <w:szCs w:val="21"/>
        </w:rPr>
      </w:pPr>
      <w:r>
        <w:rPr>
          <w:rFonts w:hint="eastAsia" w:ascii="宋体" w:hAnsi="宋体"/>
          <w:b/>
          <w:color w:val="auto"/>
          <w:szCs w:val="21"/>
        </w:rPr>
        <w:t>广州群生招标代理有限公司韶关分公司</w:t>
      </w:r>
      <w:r>
        <w:rPr>
          <w:rFonts w:ascii="宋体" w:hAnsi="宋体"/>
          <w:color w:val="auto"/>
          <w:szCs w:val="21"/>
        </w:rPr>
        <w:t>（以下简称“采购代理机构”）受</w:t>
      </w:r>
      <w:r>
        <w:rPr>
          <w:rFonts w:hint="eastAsia" w:ascii="宋体" w:hAnsi="宋体"/>
          <w:color w:val="auto"/>
          <w:szCs w:val="21"/>
        </w:rPr>
        <w:t>韶关市浈江区自然资源局</w:t>
      </w:r>
      <w:r>
        <w:rPr>
          <w:rFonts w:hint="eastAsia" w:ascii="宋体" w:hAnsi="宋体" w:cs="Arial"/>
          <w:color w:val="auto"/>
          <w:szCs w:val="21"/>
        </w:rPr>
        <w:t>（</w:t>
      </w:r>
      <w:r>
        <w:rPr>
          <w:rFonts w:ascii="宋体" w:hAnsi="宋体"/>
          <w:color w:val="auto"/>
          <w:szCs w:val="21"/>
        </w:rPr>
        <w:t>以下简称“采购人”）的委托，</w:t>
      </w:r>
      <w:r>
        <w:rPr>
          <w:rFonts w:hint="eastAsia" w:ascii="宋体" w:hAnsi="宋体"/>
          <w:color w:val="auto"/>
          <w:szCs w:val="21"/>
        </w:rPr>
        <w:t>对</w:t>
      </w:r>
      <w:r>
        <w:rPr>
          <w:rFonts w:hint="eastAsia" w:ascii="宋体" w:hAnsi="宋体"/>
          <w:color w:val="auto"/>
          <w:szCs w:val="21"/>
          <w:lang w:eastAsia="zh-CN"/>
        </w:rPr>
        <w:t>韶关市浈江区2021年度林业有害生物防控项目（飞机施药防控）</w:t>
      </w:r>
      <w:r>
        <w:rPr>
          <w:rFonts w:hint="eastAsia" w:ascii="宋体" w:hAnsi="宋体"/>
          <w:color w:val="auto"/>
          <w:szCs w:val="21"/>
        </w:rPr>
        <w:t>进行竞争性磋商采购。</w:t>
      </w:r>
    </w:p>
    <w:p>
      <w:pPr>
        <w:snapToGrid w:val="0"/>
        <w:spacing w:line="360" w:lineRule="auto"/>
        <w:rPr>
          <w:rFonts w:ascii="宋体" w:hAnsi="宋体"/>
          <w:b/>
          <w:bCs/>
          <w:color w:val="auto"/>
          <w:szCs w:val="21"/>
        </w:rPr>
      </w:pPr>
      <w:r>
        <w:rPr>
          <w:rFonts w:hint="eastAsia" w:ascii="宋体" w:hAnsi="宋体" w:cs="Tahoma"/>
          <w:b/>
          <w:bCs/>
          <w:color w:val="auto"/>
          <w:szCs w:val="21"/>
        </w:rPr>
        <w:t>一、</w:t>
      </w:r>
      <w:r>
        <w:rPr>
          <w:rFonts w:hint="eastAsia" w:ascii="宋体" w:hAnsi="宋体" w:cs="Arial"/>
          <w:b/>
          <w:bCs/>
          <w:color w:val="auto"/>
          <w:szCs w:val="21"/>
        </w:rPr>
        <w:t>采购</w:t>
      </w:r>
      <w:r>
        <w:rPr>
          <w:rFonts w:hint="eastAsia" w:ascii="宋体" w:hAnsi="宋体" w:cs="Tahoma"/>
          <w:b/>
          <w:bCs/>
          <w:color w:val="auto"/>
          <w:szCs w:val="21"/>
        </w:rPr>
        <w:t>项目简要</w:t>
      </w:r>
      <w:r>
        <w:rPr>
          <w:rFonts w:hint="eastAsia" w:ascii="宋体" w:hAnsi="宋体"/>
          <w:b/>
          <w:bCs/>
          <w:color w:val="auto"/>
          <w:szCs w:val="21"/>
        </w:rPr>
        <w:t>采购内容：</w:t>
      </w:r>
    </w:p>
    <w:p>
      <w:pPr>
        <w:snapToGrid w:val="0"/>
        <w:spacing w:line="360" w:lineRule="auto"/>
        <w:ind w:firstLine="105" w:firstLineChars="50"/>
        <w:rPr>
          <w:rFonts w:hint="eastAsia" w:ascii="宋体" w:hAnsi="宋体" w:eastAsia="宋体" w:cs="Arial"/>
          <w:b/>
          <w:iCs/>
          <w:color w:val="auto"/>
          <w:szCs w:val="21"/>
          <w:lang w:eastAsia="zh-CN"/>
        </w:rPr>
      </w:pPr>
      <w:r>
        <w:rPr>
          <w:rFonts w:hint="eastAsia" w:ascii="宋体" w:hAnsi="宋体"/>
          <w:color w:val="auto"/>
          <w:szCs w:val="21"/>
        </w:rPr>
        <w:t>1.项目编号：</w:t>
      </w:r>
      <w:r>
        <w:rPr>
          <w:rFonts w:hint="eastAsia" w:ascii="宋体" w:hAnsi="宋体"/>
          <w:bCs/>
          <w:color w:val="auto"/>
          <w:szCs w:val="21"/>
          <w:lang w:eastAsia="zh-CN"/>
        </w:rPr>
        <w:t>GZQS2021FC3071SH</w:t>
      </w:r>
      <w:bookmarkStart w:id="2" w:name="_GoBack"/>
      <w:bookmarkEnd w:id="2"/>
    </w:p>
    <w:p>
      <w:pPr>
        <w:snapToGrid w:val="0"/>
        <w:spacing w:line="360" w:lineRule="auto"/>
        <w:ind w:firstLine="105" w:firstLineChars="50"/>
        <w:rPr>
          <w:rFonts w:hint="eastAsia" w:ascii="宋体" w:hAnsi="宋体" w:eastAsia="宋体"/>
          <w:color w:val="auto"/>
          <w:szCs w:val="21"/>
          <w:lang w:eastAsia="zh-CN"/>
        </w:rPr>
      </w:pPr>
      <w:r>
        <w:rPr>
          <w:rFonts w:hint="eastAsia" w:ascii="宋体" w:hAnsi="宋体"/>
          <w:color w:val="auto"/>
          <w:szCs w:val="21"/>
        </w:rPr>
        <w:t>2.项目名称：</w:t>
      </w:r>
      <w:r>
        <w:rPr>
          <w:rFonts w:hint="eastAsia" w:ascii="宋体" w:hAnsi="宋体"/>
          <w:color w:val="auto"/>
          <w:szCs w:val="21"/>
          <w:lang w:eastAsia="zh-CN"/>
        </w:rPr>
        <w:t>韶关市浈江区2021年度林业有害生物防控项目（飞机施药防控）</w:t>
      </w:r>
    </w:p>
    <w:p>
      <w:pPr>
        <w:snapToGrid w:val="0"/>
        <w:spacing w:line="360" w:lineRule="auto"/>
        <w:ind w:firstLine="105" w:firstLineChars="50"/>
        <w:rPr>
          <w:rFonts w:ascii="宋体" w:hAnsi="宋体"/>
          <w:color w:val="auto"/>
          <w:szCs w:val="21"/>
        </w:rPr>
      </w:pPr>
      <w:r>
        <w:rPr>
          <w:rFonts w:hint="eastAsia" w:ascii="宋体" w:hAnsi="宋体"/>
          <w:color w:val="auto"/>
          <w:szCs w:val="21"/>
        </w:rPr>
        <w:t>3.项目类型：服务类</w:t>
      </w:r>
    </w:p>
    <w:p>
      <w:pPr>
        <w:snapToGrid w:val="0"/>
        <w:spacing w:line="360" w:lineRule="auto"/>
        <w:ind w:firstLine="105" w:firstLineChars="50"/>
        <w:rPr>
          <w:rFonts w:ascii="宋体" w:hAnsi="宋体"/>
          <w:color w:val="auto"/>
          <w:szCs w:val="21"/>
        </w:rPr>
      </w:pPr>
      <w:r>
        <w:rPr>
          <w:rFonts w:hint="eastAsia" w:ascii="宋体" w:hAnsi="宋体"/>
          <w:color w:val="auto"/>
          <w:szCs w:val="21"/>
        </w:rPr>
        <w:t>4.项目基本情况</w:t>
      </w:r>
    </w:p>
    <w:tbl>
      <w:tblPr>
        <w:tblStyle w:val="36"/>
        <w:tblW w:w="9326"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793"/>
        <w:gridCol w:w="1899"/>
        <w:gridCol w:w="735"/>
        <w:gridCol w:w="3105"/>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4" w:type="dxa"/>
            <w:vAlign w:val="center"/>
          </w:tcPr>
          <w:p>
            <w:pPr>
              <w:widowControl/>
              <w:snapToGrid w:val="0"/>
              <w:jc w:val="center"/>
              <w:rPr>
                <w:rFonts w:ascii="宋体" w:hAnsi="宋体"/>
                <w:b/>
                <w:bCs/>
                <w:color w:val="auto"/>
                <w:szCs w:val="21"/>
              </w:rPr>
            </w:pPr>
            <w:r>
              <w:rPr>
                <w:rFonts w:hint="eastAsia" w:ascii="宋体" w:hAnsi="宋体"/>
                <w:b/>
                <w:bCs/>
                <w:color w:val="auto"/>
                <w:szCs w:val="21"/>
              </w:rPr>
              <w:t>序号</w:t>
            </w:r>
          </w:p>
        </w:tc>
        <w:tc>
          <w:tcPr>
            <w:tcW w:w="2793" w:type="dxa"/>
            <w:vAlign w:val="center"/>
          </w:tcPr>
          <w:p>
            <w:pPr>
              <w:widowControl/>
              <w:snapToGrid w:val="0"/>
              <w:ind w:firstLine="105" w:firstLineChars="50"/>
              <w:jc w:val="center"/>
              <w:rPr>
                <w:rFonts w:ascii="宋体" w:hAnsi="宋体"/>
                <w:b/>
                <w:bCs/>
                <w:color w:val="auto"/>
                <w:szCs w:val="21"/>
              </w:rPr>
            </w:pPr>
            <w:r>
              <w:rPr>
                <w:rFonts w:hint="eastAsia" w:ascii="宋体" w:hAnsi="宋体"/>
                <w:b/>
                <w:bCs/>
                <w:color w:val="auto"/>
                <w:szCs w:val="21"/>
              </w:rPr>
              <w:t>项目名称</w:t>
            </w:r>
          </w:p>
        </w:tc>
        <w:tc>
          <w:tcPr>
            <w:tcW w:w="1899" w:type="dxa"/>
            <w:vAlign w:val="center"/>
          </w:tcPr>
          <w:p>
            <w:pPr>
              <w:widowControl/>
              <w:snapToGrid w:val="0"/>
              <w:jc w:val="center"/>
              <w:rPr>
                <w:rFonts w:ascii="宋体" w:hAnsi="宋体"/>
                <w:b/>
                <w:bCs/>
                <w:color w:val="auto"/>
                <w:szCs w:val="21"/>
              </w:rPr>
            </w:pPr>
            <w:r>
              <w:rPr>
                <w:rFonts w:hint="eastAsia" w:ascii="宋体" w:hAnsi="宋体"/>
                <w:b/>
                <w:bCs/>
                <w:color w:val="auto"/>
                <w:szCs w:val="21"/>
              </w:rPr>
              <w:t>预算金额（元）</w:t>
            </w:r>
          </w:p>
        </w:tc>
        <w:tc>
          <w:tcPr>
            <w:tcW w:w="735" w:type="dxa"/>
            <w:vAlign w:val="center"/>
          </w:tcPr>
          <w:p>
            <w:pPr>
              <w:pStyle w:val="10"/>
              <w:snapToGrid w:val="0"/>
              <w:ind w:firstLine="0"/>
              <w:jc w:val="center"/>
              <w:rPr>
                <w:rFonts w:ascii="宋体" w:hAnsi="宋体"/>
                <w:b/>
                <w:bCs/>
                <w:color w:val="auto"/>
                <w:szCs w:val="21"/>
              </w:rPr>
            </w:pPr>
            <w:r>
              <w:rPr>
                <w:rFonts w:hint="eastAsia"/>
                <w:b/>
                <w:bCs/>
                <w:color w:val="auto"/>
              </w:rPr>
              <w:t>数量</w:t>
            </w:r>
          </w:p>
        </w:tc>
        <w:tc>
          <w:tcPr>
            <w:tcW w:w="3105" w:type="dxa"/>
            <w:vAlign w:val="center"/>
          </w:tcPr>
          <w:p>
            <w:pPr>
              <w:widowControl/>
              <w:snapToGrid w:val="0"/>
              <w:jc w:val="center"/>
              <w:rPr>
                <w:rFonts w:hint="eastAsia" w:ascii="宋体" w:hAnsi="宋体" w:eastAsia="宋体"/>
                <w:b/>
                <w:bCs/>
                <w:color w:val="auto"/>
                <w:szCs w:val="21"/>
                <w:lang w:eastAsia="zh-CN"/>
              </w:rPr>
            </w:pPr>
            <w:r>
              <w:rPr>
                <w:rFonts w:hint="eastAsia" w:ascii="宋体" w:hAnsi="宋体"/>
                <w:b/>
                <w:bCs/>
                <w:color w:val="auto"/>
                <w:szCs w:val="21"/>
                <w:lang w:eastAsia="zh-CN"/>
              </w:rPr>
              <w:t>实施期限</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94" w:type="dxa"/>
            <w:vAlign w:val="center"/>
          </w:tcPr>
          <w:p>
            <w:pPr>
              <w:widowControl/>
              <w:snapToGrid w:val="0"/>
              <w:jc w:val="center"/>
              <w:rPr>
                <w:rFonts w:ascii="宋体" w:hAnsi="宋体"/>
                <w:color w:val="auto"/>
                <w:szCs w:val="21"/>
              </w:rPr>
            </w:pPr>
            <w:r>
              <w:rPr>
                <w:rFonts w:hint="eastAsia" w:ascii="宋体" w:hAnsi="宋体"/>
                <w:color w:val="auto"/>
                <w:szCs w:val="21"/>
              </w:rPr>
              <w:t>1</w:t>
            </w:r>
          </w:p>
        </w:tc>
        <w:tc>
          <w:tcPr>
            <w:tcW w:w="2793" w:type="dxa"/>
            <w:vAlign w:val="center"/>
          </w:tcPr>
          <w:p>
            <w:pPr>
              <w:widowControl/>
              <w:snapToGrid w:val="0"/>
              <w:jc w:val="center"/>
              <w:rPr>
                <w:rFonts w:hint="eastAsia" w:ascii="宋体" w:hAnsi="宋体" w:eastAsia="宋体"/>
                <w:color w:val="auto"/>
                <w:szCs w:val="21"/>
                <w:lang w:eastAsia="zh-CN"/>
              </w:rPr>
            </w:pPr>
            <w:r>
              <w:rPr>
                <w:rFonts w:hint="eastAsia" w:ascii="宋体" w:hAnsi="宋体"/>
                <w:color w:val="auto"/>
                <w:szCs w:val="21"/>
                <w:lang w:eastAsia="zh-CN"/>
              </w:rPr>
              <w:t>韶关市浈江区2021年度林业有害生物防控项目（飞机施药防控）</w:t>
            </w:r>
          </w:p>
        </w:tc>
        <w:tc>
          <w:tcPr>
            <w:tcW w:w="1899" w:type="dxa"/>
            <w:vAlign w:val="center"/>
          </w:tcPr>
          <w:p>
            <w:pPr>
              <w:widowControl/>
              <w:snapToGrid w:val="0"/>
              <w:ind w:firstLine="105" w:firstLineChars="50"/>
              <w:jc w:val="center"/>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41.8万</w:t>
            </w:r>
            <w:r>
              <w:rPr>
                <w:rFonts w:hint="eastAsia" w:ascii="宋体" w:hAnsi="宋体"/>
                <w:color w:val="auto"/>
                <w:szCs w:val="21"/>
              </w:rPr>
              <w:t>元</w:t>
            </w:r>
          </w:p>
        </w:tc>
        <w:tc>
          <w:tcPr>
            <w:tcW w:w="735" w:type="dxa"/>
            <w:vAlign w:val="center"/>
          </w:tcPr>
          <w:p>
            <w:pPr>
              <w:pStyle w:val="10"/>
              <w:snapToGrid w:val="0"/>
              <w:ind w:firstLine="0"/>
              <w:jc w:val="center"/>
              <w:rPr>
                <w:rFonts w:ascii="宋体" w:hAnsi="宋体"/>
                <w:color w:val="auto"/>
                <w:szCs w:val="21"/>
              </w:rPr>
            </w:pPr>
            <w:r>
              <w:rPr>
                <w:rFonts w:hint="eastAsia" w:ascii="宋体" w:hAnsi="宋体"/>
                <w:color w:val="auto"/>
                <w:szCs w:val="21"/>
              </w:rPr>
              <w:t>1项</w:t>
            </w:r>
          </w:p>
        </w:tc>
        <w:tc>
          <w:tcPr>
            <w:tcW w:w="3105" w:type="dxa"/>
            <w:vAlign w:val="center"/>
          </w:tcPr>
          <w:p>
            <w:pPr>
              <w:widowControl/>
              <w:snapToGrid w:val="0"/>
              <w:jc w:val="center"/>
              <w:rPr>
                <w:rFonts w:hint="eastAsia" w:ascii="宋体" w:hAnsi="宋体" w:eastAsia="宋体"/>
                <w:color w:val="auto"/>
                <w:szCs w:val="21"/>
                <w:lang w:eastAsia="zh-CN"/>
              </w:rPr>
            </w:pPr>
            <w:r>
              <w:rPr>
                <w:rFonts w:hint="eastAsia" w:ascii="宋体" w:hAnsi="宋体"/>
                <w:color w:val="auto"/>
                <w:szCs w:val="21"/>
                <w:lang w:eastAsia="zh-CN"/>
              </w:rPr>
              <w:t>2021年4月20日～5月20日内完成所有工作</w:t>
            </w:r>
          </w:p>
        </w:tc>
      </w:tr>
    </w:tbl>
    <w:p>
      <w:pPr>
        <w:snapToGrid w:val="0"/>
        <w:spacing w:line="360" w:lineRule="auto"/>
        <w:rPr>
          <w:rFonts w:ascii="宋体" w:hAnsi="宋体" w:cs="Arial"/>
          <w:color w:val="auto"/>
          <w:szCs w:val="21"/>
        </w:rPr>
      </w:pPr>
      <w:r>
        <w:rPr>
          <w:rFonts w:hint="eastAsia" w:ascii="宋体" w:hAnsi="宋体"/>
          <w:color w:val="auto"/>
          <w:szCs w:val="21"/>
        </w:rPr>
        <w:t>（备注：1、响应供应商必须对项目全部内容进行投标，不允许仅对其中部分内容进行投标。）</w:t>
      </w:r>
    </w:p>
    <w:p>
      <w:pPr>
        <w:snapToGrid w:val="0"/>
        <w:spacing w:line="360" w:lineRule="auto"/>
        <w:ind w:firstLine="105" w:firstLineChars="50"/>
        <w:rPr>
          <w:rFonts w:ascii="宋体" w:hAnsi="宋体" w:cs="Tahoma"/>
          <w:b/>
          <w:bCs/>
          <w:color w:val="auto"/>
          <w:szCs w:val="21"/>
        </w:rPr>
      </w:pPr>
      <w:r>
        <w:rPr>
          <w:rFonts w:hint="eastAsia" w:ascii="宋体" w:hAnsi="宋体" w:cs="Tahoma"/>
          <w:b/>
          <w:bCs/>
          <w:color w:val="auto"/>
          <w:szCs w:val="21"/>
        </w:rPr>
        <w:t>二、合格响应供应商资格要求</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ascii="宋体" w:hAnsi="宋体" w:cs="Tahoma"/>
          <w:color w:val="auto"/>
          <w:szCs w:val="21"/>
        </w:rPr>
      </w:pPr>
      <w:r>
        <w:rPr>
          <w:rFonts w:hint="eastAsia" w:ascii="宋体" w:hAnsi="宋体" w:cs="Tahoma"/>
          <w:color w:val="auto"/>
          <w:szCs w:val="21"/>
        </w:rPr>
        <w:t>1.供应商具备《政府采购法》第二十二条所规定的条件。提供以下材料：</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ascii="宋体" w:hAnsi="宋体" w:cs="Tahoma"/>
          <w:color w:val="auto"/>
          <w:szCs w:val="21"/>
        </w:rPr>
      </w:pPr>
      <w:r>
        <w:rPr>
          <w:rFonts w:hint="eastAsia" w:ascii="宋体" w:hAnsi="宋体" w:cs="Tahoma"/>
          <w:color w:val="auto"/>
          <w:szCs w:val="21"/>
        </w:rPr>
        <w:t>（1）具有独立承担民事责任的能力（提供法人营业执照或者其他组织登记文件等证明文件，自然人的身份证明）；</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hint="eastAsia" w:ascii="宋体" w:hAnsi="宋体" w:eastAsia="宋体" w:cs="Tahoma"/>
          <w:color w:val="auto"/>
          <w:szCs w:val="21"/>
        </w:rPr>
      </w:pPr>
      <w:r>
        <w:rPr>
          <w:rFonts w:hint="eastAsia" w:ascii="宋体" w:hAnsi="宋体" w:eastAsia="宋体" w:cs="Tahoma"/>
          <w:color w:val="auto"/>
          <w:szCs w:val="21"/>
        </w:rPr>
        <w:t>（2）具有良好的商业信誉和健全的财务会计制度</w:t>
      </w:r>
      <w:r>
        <w:rPr>
          <w:rFonts w:hint="eastAsia" w:ascii="宋体" w:hAnsi="宋体" w:eastAsia="宋体" w:cs="Tahoma"/>
          <w:color w:val="auto"/>
          <w:szCs w:val="21"/>
          <w:lang w:val="zh-CN"/>
        </w:rPr>
        <w:t>【</w:t>
      </w:r>
      <w:r>
        <w:rPr>
          <w:rFonts w:hint="eastAsia" w:ascii="宋体" w:hAnsi="宋体" w:cs="Tahoma"/>
          <w:color w:val="auto"/>
          <w:szCs w:val="21"/>
          <w:lang w:val="zh-CN"/>
        </w:rPr>
        <w:t>提供2019或2020年度财务状况报告（财务报表）或本年度任意1个月的财务报表复印件或基本开户行出具的资信证明；投标人为新成立的，提供成立至今的月或季度财务报告或报表复印件</w:t>
      </w:r>
      <w:r>
        <w:rPr>
          <w:rFonts w:hint="eastAsia" w:ascii="宋体" w:hAnsi="宋体" w:eastAsia="宋体" w:cs="Tahoma"/>
          <w:color w:val="auto"/>
          <w:szCs w:val="21"/>
          <w:lang w:val="zh-CN"/>
        </w:rPr>
        <w:t>】</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ascii="宋体" w:hAnsi="宋体" w:cs="Tahoma"/>
          <w:color w:val="auto"/>
          <w:szCs w:val="21"/>
        </w:rPr>
      </w:pPr>
      <w:r>
        <w:rPr>
          <w:rFonts w:hint="eastAsia" w:ascii="宋体" w:hAnsi="宋体" w:cs="Tahoma"/>
          <w:color w:val="auto"/>
          <w:szCs w:val="21"/>
        </w:rPr>
        <w:t>（3）有依法缴纳税收和社会保障资金的良好记录（提供</w:t>
      </w:r>
      <w:r>
        <w:rPr>
          <w:rFonts w:hint="eastAsia" w:ascii="宋体" w:hAnsi="宋体" w:cs="Tahoma"/>
          <w:color w:val="auto"/>
          <w:szCs w:val="21"/>
          <w:lang w:eastAsia="zh-CN"/>
        </w:rPr>
        <w:t>响应</w:t>
      </w:r>
      <w:r>
        <w:rPr>
          <w:rFonts w:hint="eastAsia" w:ascii="宋体" w:hAnsi="宋体" w:cs="Tahoma"/>
          <w:color w:val="auto"/>
          <w:szCs w:val="21"/>
        </w:rPr>
        <w:t>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ascii="宋体" w:hAnsi="宋体" w:cs="Tahoma"/>
          <w:color w:val="auto"/>
          <w:szCs w:val="21"/>
        </w:rPr>
      </w:pPr>
      <w:r>
        <w:rPr>
          <w:rFonts w:hint="eastAsia" w:ascii="宋体" w:hAnsi="宋体" w:cs="Tahoma"/>
          <w:color w:val="auto"/>
          <w:szCs w:val="21"/>
        </w:rPr>
        <w:t>（4）提供具有履行合同所必需的设备和专业技术能力的书面声明（填写磋商文件格式4资格声明函）；</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ascii="宋体" w:hAnsi="宋体" w:cs="Tahoma"/>
          <w:color w:val="auto"/>
          <w:szCs w:val="21"/>
        </w:rPr>
      </w:pPr>
      <w:r>
        <w:rPr>
          <w:rFonts w:hint="eastAsia" w:ascii="宋体" w:hAnsi="宋体" w:cs="Tahoma"/>
          <w:color w:val="auto"/>
          <w:szCs w:val="21"/>
        </w:rPr>
        <w:t>（5）提供参加政府采购活动前三年内在经营活动中没有重大违法记录的书面声明（填写磋商文件格式4资格声明函）；</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ascii="宋体" w:hAnsi="宋体" w:cs="Tahoma"/>
          <w:color w:val="auto"/>
          <w:szCs w:val="21"/>
        </w:rPr>
      </w:pPr>
      <w:r>
        <w:rPr>
          <w:rFonts w:hint="eastAsia" w:ascii="宋体" w:hAnsi="宋体" w:cs="Tahoma"/>
          <w:color w:val="auto"/>
          <w:szCs w:val="21"/>
        </w:rPr>
        <w:t>2.未列入“信用中国”网站中“记录失信被执行人或重大税收违法案件当事人名单或政府采购严重违法失信行为”的记录名单；不处于“中国政府采购网”中“政府采购严重违法失信行为信息记录”的禁止参加政府采购活动期间（以“信用中国”网站（www.creditchina.gov.cn）及中国政府采购网(www.ccgp.gov.cn)查询结果为准，如在上述网站查询结果均显示没有相关记录，视为没有上述不良信用记录。如相关失信记录已失效，供应商须提供相关证明资料）。</w:t>
      </w:r>
    </w:p>
    <w:p>
      <w:pPr>
        <w:keepNext w:val="0"/>
        <w:keepLines w:val="0"/>
        <w:pageBreakBefore w:val="0"/>
        <w:widowControl w:val="0"/>
        <w:kinsoku/>
        <w:wordWrap/>
        <w:overflowPunct/>
        <w:topLinePunct w:val="0"/>
        <w:autoSpaceDE/>
        <w:bidi w:val="0"/>
        <w:adjustRightInd/>
        <w:snapToGrid w:val="0"/>
        <w:spacing w:line="360" w:lineRule="auto"/>
        <w:ind w:firstLine="420" w:firstLineChars="200"/>
        <w:textAlignment w:val="auto"/>
        <w:rPr>
          <w:rFonts w:hint="eastAsia" w:ascii="宋体" w:hAnsi="宋体" w:eastAsia="宋体" w:cs="Tahoma"/>
          <w:color w:val="auto"/>
          <w:szCs w:val="21"/>
          <w:lang w:val="en-US" w:eastAsia="zh-CN"/>
        </w:rPr>
      </w:pPr>
      <w:r>
        <w:rPr>
          <w:rFonts w:hint="eastAsia" w:ascii="宋体" w:hAnsi="宋体" w:cs="Tahoma"/>
          <w:color w:val="auto"/>
          <w:szCs w:val="21"/>
          <w:lang w:val="en-US" w:eastAsia="zh-CN"/>
        </w:rPr>
        <w:t>3.</w:t>
      </w:r>
      <w:r>
        <w:rPr>
          <w:rFonts w:hint="eastAsia" w:ascii="宋体" w:hAnsi="宋体" w:cs="Tahoma"/>
          <w:color w:val="auto"/>
          <w:szCs w:val="21"/>
        </w:rPr>
        <w:t>供应商为在中华人民共和国境内注册的林业有害生物防控企业或航空公司</w:t>
      </w:r>
      <w:r>
        <w:rPr>
          <w:rFonts w:hint="eastAsia" w:ascii="宋体" w:hAnsi="宋体" w:cs="Tahoma"/>
          <w:color w:val="auto"/>
          <w:szCs w:val="21"/>
          <w:lang w:eastAsia="zh-CN"/>
        </w:rPr>
        <w:t>，</w:t>
      </w:r>
      <w:r>
        <w:rPr>
          <w:rFonts w:hint="eastAsia" w:ascii="宋体" w:hAnsi="宋体" w:cs="Tahoma"/>
          <w:color w:val="auto"/>
          <w:szCs w:val="21"/>
        </w:rPr>
        <w:t>且具有飞防能力（以营业执照或国家民航总局核发的通用航空企业经营许可证经营范围含有农林业服务项目为准）</w:t>
      </w:r>
      <w:r>
        <w:rPr>
          <w:rFonts w:hint="eastAsia" w:hAnsi="宋体" w:cs="宋体"/>
          <w:color w:val="auto"/>
          <w:sz w:val="24"/>
          <w:lang w:eastAsia="zh-CN"/>
        </w:rPr>
        <w:t>。</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4</w:t>
      </w:r>
      <w:r>
        <w:rPr>
          <w:rFonts w:hint="eastAsia" w:ascii="宋体" w:hAnsi="宋体" w:cs="Tahoma"/>
          <w:color w:val="auto"/>
          <w:szCs w:val="21"/>
        </w:rPr>
        <w:t>.已登记报名并获取本项目采购文件。</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5</w:t>
      </w:r>
      <w:r>
        <w:rPr>
          <w:rFonts w:hint="eastAsia" w:ascii="宋体" w:hAnsi="宋体" w:cs="Tahoma"/>
          <w:color w:val="auto"/>
          <w:szCs w:val="21"/>
        </w:rPr>
        <w:t>.本项目不接受联合体报价。</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6</w:t>
      </w:r>
      <w:r>
        <w:rPr>
          <w:rFonts w:hint="eastAsia" w:ascii="宋体" w:hAnsi="宋体" w:cs="Tahoma"/>
          <w:color w:val="auto"/>
          <w:szCs w:val="21"/>
        </w:rPr>
        <w:t>.存在隶属关系或同属一母公司或法人的企业，仅能由一家企业参与投标。</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7</w:t>
      </w:r>
      <w:r>
        <w:rPr>
          <w:rFonts w:hint="eastAsia" w:ascii="宋体" w:hAnsi="宋体" w:cs="Tahoma"/>
          <w:color w:val="auto"/>
          <w:szCs w:val="21"/>
        </w:rPr>
        <w:t>.登记获取磋商文件时提供报名资料如下：</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营业执照复印件（加盖公章，原件备查）；（2）法人代表证明及授权文件（原件，版本从http：//www.gzqunsheng.com/常用文件一栏下载）；（3）未列入“信用中国”网站中“记录失信被执行人或重大税收违法案件当事人名单或政府采购严重违法失信行为”的记录名单；不处于“中国政府采购网”中“政府采购严重违法失信行为信息记录”的禁止参加政府采购活动期间，提供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Tahoma"/>
          <w:color w:val="auto"/>
          <w:szCs w:val="21"/>
        </w:rPr>
        <w:t>http：//www.creditchina.gov.cn/</w:t>
      </w:r>
      <w:r>
        <w:rPr>
          <w:rFonts w:hint="eastAsia" w:ascii="宋体" w:hAnsi="宋体" w:cs="Tahoma"/>
          <w:color w:val="auto"/>
          <w:szCs w:val="21"/>
        </w:rPr>
        <w:fldChar w:fldCharType="end"/>
      </w:r>
      <w:r>
        <w:rPr>
          <w:rFonts w:hint="eastAsia" w:ascii="宋体" w:hAnsi="宋体" w:cs="Tahoma"/>
          <w:b/>
          <w:color w:val="auto"/>
          <w:szCs w:val="21"/>
        </w:rPr>
        <w:t>及</w:t>
      </w:r>
      <w:r>
        <w:rPr>
          <w:rFonts w:hint="eastAsia" w:ascii="宋体" w:hAnsi="宋体" w:cs="Tahoma"/>
          <w:color w:val="auto"/>
          <w:szCs w:val="21"/>
        </w:rPr>
        <w:t>中国政府采购网www.ccgp.gov.cn查询结果截图并加盖公章；（4）报名登记表（版本从http：//www.gzqunsheng.com/常用文件一栏下载）。</w:t>
      </w:r>
    </w:p>
    <w:p>
      <w:pPr>
        <w:pStyle w:val="15"/>
        <w:snapToGrid w:val="0"/>
        <w:ind w:left="0"/>
        <w:rPr>
          <w:b/>
          <w:bCs/>
          <w:color w:val="auto"/>
          <w:sz w:val="21"/>
          <w:szCs w:val="21"/>
        </w:rPr>
      </w:pPr>
      <w:r>
        <w:rPr>
          <w:rFonts w:hint="eastAsia"/>
          <w:b/>
          <w:bCs/>
          <w:color w:val="auto"/>
          <w:sz w:val="21"/>
          <w:szCs w:val="21"/>
        </w:rPr>
        <w:t>三、获取磋商文件的时间、地点、方式及磋商文件售价</w:t>
      </w:r>
    </w:p>
    <w:p>
      <w:pPr>
        <w:snapToGrid w:val="0"/>
        <w:spacing w:line="360" w:lineRule="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w:t>
      </w:r>
      <w:r>
        <w:rPr>
          <w:rFonts w:hint="eastAsia" w:ascii="宋体" w:hAnsi="宋体"/>
          <w:color w:val="auto"/>
          <w:szCs w:val="21"/>
        </w:rPr>
        <w:t>获</w:t>
      </w:r>
      <w:r>
        <w:rPr>
          <w:rFonts w:hint="eastAsia" w:ascii="宋体" w:hAnsi="宋体" w:cs="Tahoma"/>
          <w:color w:val="auto"/>
          <w:szCs w:val="21"/>
        </w:rPr>
        <w:t>取磋商文件</w:t>
      </w:r>
      <w:r>
        <w:rPr>
          <w:rFonts w:ascii="宋体" w:hAnsi="宋体" w:cs="Tahoma"/>
          <w:color w:val="auto"/>
          <w:szCs w:val="21"/>
        </w:rPr>
        <w:t>时间：</w:t>
      </w:r>
      <w:r>
        <w:rPr>
          <w:rFonts w:hint="eastAsia" w:ascii="宋体" w:hAnsi="宋体"/>
          <w:color w:val="auto"/>
          <w:szCs w:val="21"/>
        </w:rPr>
        <w:t>2021</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25</w:t>
      </w:r>
      <w:r>
        <w:rPr>
          <w:rFonts w:ascii="宋体" w:hAnsi="宋体"/>
          <w:color w:val="auto"/>
          <w:szCs w:val="21"/>
        </w:rPr>
        <w:t>日</w:t>
      </w:r>
      <w:r>
        <w:rPr>
          <w:rFonts w:hint="eastAsia" w:ascii="宋体" w:hAnsi="宋体"/>
          <w:color w:val="auto"/>
          <w:szCs w:val="21"/>
        </w:rPr>
        <w:t>至2021</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1</w:t>
      </w:r>
      <w:r>
        <w:rPr>
          <w:rFonts w:ascii="宋体" w:hAnsi="宋体"/>
          <w:color w:val="auto"/>
          <w:szCs w:val="21"/>
        </w:rPr>
        <w:t>日</w:t>
      </w:r>
      <w:r>
        <w:rPr>
          <w:rFonts w:hint="eastAsia" w:ascii="宋体" w:hAnsi="宋体"/>
          <w:color w:val="auto"/>
          <w:szCs w:val="21"/>
        </w:rPr>
        <w:t>9：00～12：00，下午14：30～17：30（北京时间,节假日除外）</w:t>
      </w:r>
    </w:p>
    <w:p>
      <w:pPr>
        <w:snapToGrid w:val="0"/>
        <w:spacing w:line="360" w:lineRule="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w:t>
      </w:r>
      <w:r>
        <w:rPr>
          <w:rFonts w:hint="eastAsia" w:ascii="宋体" w:hAnsi="宋体"/>
          <w:color w:val="auto"/>
          <w:szCs w:val="21"/>
        </w:rPr>
        <w:t>获取</w:t>
      </w:r>
      <w:r>
        <w:rPr>
          <w:rFonts w:hint="eastAsia" w:ascii="宋体" w:hAnsi="宋体" w:cs="Tahoma"/>
          <w:color w:val="auto"/>
          <w:szCs w:val="21"/>
        </w:rPr>
        <w:t>磋商文件</w:t>
      </w:r>
      <w:r>
        <w:rPr>
          <w:rFonts w:hint="eastAsia" w:ascii="宋体" w:hAnsi="宋体"/>
          <w:color w:val="auto"/>
          <w:szCs w:val="21"/>
        </w:rPr>
        <w:t>地点：韶关市浈江区风采路中华新街52号4楼</w:t>
      </w:r>
    </w:p>
    <w:p>
      <w:pPr>
        <w:snapToGrid w:val="0"/>
        <w:spacing w:line="360" w:lineRule="auto"/>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w:t>
      </w:r>
      <w:r>
        <w:rPr>
          <w:rFonts w:hint="eastAsia" w:ascii="宋体" w:hAnsi="宋体" w:cs="Tahoma"/>
          <w:color w:val="auto"/>
          <w:szCs w:val="21"/>
        </w:rPr>
        <w:t>磋商文件</w:t>
      </w:r>
      <w:r>
        <w:rPr>
          <w:rFonts w:ascii="宋体" w:hAnsi="宋体"/>
          <w:color w:val="auto"/>
          <w:szCs w:val="21"/>
        </w:rPr>
        <w:t>售价：人民币</w:t>
      </w:r>
      <w:r>
        <w:rPr>
          <w:rFonts w:hint="eastAsia" w:ascii="宋体" w:hAnsi="宋体"/>
          <w:color w:val="auto"/>
          <w:szCs w:val="21"/>
        </w:rPr>
        <w:t>300</w:t>
      </w:r>
      <w:r>
        <w:rPr>
          <w:rFonts w:ascii="宋体" w:hAnsi="宋体"/>
          <w:color w:val="auto"/>
          <w:szCs w:val="21"/>
        </w:rPr>
        <w:t>元/套</w:t>
      </w:r>
      <w:r>
        <w:rPr>
          <w:rFonts w:hint="eastAsia" w:ascii="宋体" w:hAnsi="宋体"/>
          <w:color w:val="auto"/>
          <w:szCs w:val="21"/>
        </w:rPr>
        <w:t>，售后不退。</w:t>
      </w:r>
      <w:r>
        <w:rPr>
          <w:rFonts w:hint="eastAsia" w:ascii="宋体" w:hAnsi="宋体" w:cs="Tahoma"/>
          <w:color w:val="auto"/>
          <w:szCs w:val="21"/>
        </w:rPr>
        <w:t>本项目只接受现场报名。</w:t>
      </w:r>
    </w:p>
    <w:p>
      <w:pPr>
        <w:snapToGrid w:val="0"/>
        <w:spacing w:line="360" w:lineRule="auto"/>
        <w:rPr>
          <w:rFonts w:ascii="宋体" w:hAnsi="宋体" w:cs="Tahoma"/>
          <w:b/>
          <w:bCs/>
          <w:color w:val="auto"/>
          <w:szCs w:val="21"/>
        </w:rPr>
      </w:pPr>
      <w:r>
        <w:rPr>
          <w:rFonts w:hint="eastAsia" w:ascii="宋体" w:hAnsi="宋体" w:cs="Tahoma"/>
          <w:b/>
          <w:bCs/>
          <w:color w:val="auto"/>
          <w:szCs w:val="21"/>
        </w:rPr>
        <w:t>四、响应截止时间及地点</w:t>
      </w:r>
    </w:p>
    <w:p>
      <w:pPr>
        <w:snapToGrid w:val="0"/>
        <w:spacing w:line="360" w:lineRule="auto"/>
        <w:rPr>
          <w:rFonts w:ascii="宋体" w:hAnsi="宋体"/>
          <w:color w:val="auto"/>
          <w:szCs w:val="21"/>
        </w:rPr>
      </w:pPr>
      <w:r>
        <w:rPr>
          <w:rFonts w:hint="eastAsia" w:ascii="宋体" w:hAnsi="宋体"/>
          <w:color w:val="auto"/>
          <w:szCs w:val="21"/>
        </w:rPr>
        <w:t>1.递交响应文件时间：2021年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6</w:t>
      </w:r>
      <w:r>
        <w:rPr>
          <w:rFonts w:ascii="宋体" w:hAnsi="宋体"/>
          <w:color w:val="auto"/>
          <w:szCs w:val="21"/>
        </w:rPr>
        <w:t>日</w:t>
      </w:r>
      <w:r>
        <w:rPr>
          <w:rFonts w:hint="eastAsia" w:ascii="宋体" w:hAnsi="宋体"/>
          <w:color w:val="auto"/>
          <w:szCs w:val="21"/>
          <w:lang w:val="en-US" w:eastAsia="zh-CN"/>
        </w:rPr>
        <w:t>上</w:t>
      </w:r>
      <w:r>
        <w:rPr>
          <w:rFonts w:hint="eastAsia" w:ascii="宋体" w:hAnsi="宋体"/>
          <w:color w:val="auto"/>
          <w:szCs w:val="21"/>
        </w:rPr>
        <w:t>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00</w:t>
      </w:r>
      <w:r>
        <w:rPr>
          <w:rFonts w:hint="eastAsia" w:ascii="宋体" w:hAnsi="宋体"/>
          <w:color w:val="auto"/>
          <w:szCs w:val="21"/>
        </w:rPr>
        <w:t>～</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（北京时间）</w:t>
      </w:r>
    </w:p>
    <w:p>
      <w:pPr>
        <w:snapToGrid w:val="0"/>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响应文件递交截止时间</w:t>
      </w:r>
      <w:r>
        <w:rPr>
          <w:rFonts w:hint="eastAsia" w:ascii="宋体" w:hAnsi="宋体"/>
          <w:color w:val="auto"/>
          <w:szCs w:val="21"/>
        </w:rPr>
        <w:t>：2021</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6</w:t>
      </w:r>
      <w:r>
        <w:rPr>
          <w:rFonts w:ascii="宋体" w:hAnsi="宋体"/>
          <w:color w:val="auto"/>
          <w:szCs w:val="21"/>
        </w:rPr>
        <w:t>日</w:t>
      </w:r>
      <w:r>
        <w:rPr>
          <w:rFonts w:hint="eastAsia" w:ascii="宋体" w:hAnsi="宋体"/>
          <w:color w:val="auto"/>
          <w:szCs w:val="21"/>
          <w:lang w:val="en-US" w:eastAsia="zh-CN"/>
        </w:rPr>
        <w:t>上</w:t>
      </w:r>
      <w:r>
        <w:rPr>
          <w:rFonts w:hint="eastAsia" w:ascii="宋体" w:hAnsi="宋体"/>
          <w:color w:val="auto"/>
          <w:szCs w:val="21"/>
        </w:rPr>
        <w:t>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（北京时间）</w:t>
      </w:r>
    </w:p>
    <w:p>
      <w:pPr>
        <w:snapToGrid w:val="0"/>
        <w:spacing w:line="360" w:lineRule="auto"/>
        <w:rPr>
          <w:rFonts w:hAnsi="宋体" w:cs="Tahoma"/>
          <w:color w:val="auto"/>
          <w:szCs w:val="21"/>
        </w:rPr>
      </w:pPr>
      <w:r>
        <w:rPr>
          <w:rFonts w:hint="eastAsia" w:ascii="宋体" w:hAnsi="宋体" w:cs="Tahoma"/>
          <w:color w:val="auto"/>
          <w:szCs w:val="21"/>
        </w:rPr>
        <w:t>3.响应文件递交地点：</w:t>
      </w:r>
      <w:r>
        <w:rPr>
          <w:rFonts w:hint="eastAsia" w:ascii="宋体" w:hAnsi="宋体"/>
          <w:color w:val="auto"/>
          <w:szCs w:val="21"/>
        </w:rPr>
        <w:t>韶关市浈江区风采路中华新街52号4楼</w:t>
      </w:r>
    </w:p>
    <w:p>
      <w:pPr>
        <w:snapToGrid w:val="0"/>
        <w:spacing w:line="360" w:lineRule="auto"/>
        <w:ind w:firstLine="315" w:firstLineChars="150"/>
        <w:rPr>
          <w:rFonts w:ascii="宋体" w:hAnsi="宋体" w:cs="Tahoma"/>
          <w:color w:val="auto"/>
          <w:szCs w:val="21"/>
        </w:rPr>
      </w:pPr>
      <w:r>
        <w:rPr>
          <w:rFonts w:hint="eastAsia" w:ascii="宋体" w:hAnsi="宋体" w:cs="Tahoma"/>
          <w:color w:val="auto"/>
          <w:szCs w:val="21"/>
        </w:rPr>
        <w:t>若已购买文件而决定不参加本项目的供应商，应在响应截止时间前2个工作日以书面形式（加盖公章）通知采购代理机构。</w:t>
      </w:r>
    </w:p>
    <w:p>
      <w:pPr>
        <w:numPr>
          <w:ilvl w:val="0"/>
          <w:numId w:val="1"/>
        </w:numPr>
        <w:snapToGrid w:val="0"/>
        <w:spacing w:line="360" w:lineRule="auto"/>
        <w:rPr>
          <w:rFonts w:ascii="宋体" w:hAnsi="宋体" w:cs="Tahoma"/>
          <w:b/>
          <w:bCs/>
          <w:color w:val="auto"/>
          <w:szCs w:val="21"/>
        </w:rPr>
      </w:pPr>
      <w:r>
        <w:rPr>
          <w:rFonts w:hint="eastAsia" w:ascii="宋体" w:hAnsi="宋体" w:cs="Tahoma"/>
          <w:b/>
          <w:bCs/>
          <w:color w:val="auto"/>
          <w:szCs w:val="21"/>
        </w:rPr>
        <w:t>公示媒体</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本项目的所有相关公告会在中国政府采购网(www.ccgp.gov.cn)和广州群生招标代理有限公司网站（www.gzqunsheng.com）上公布，公示期为自磋商文件公示之日起五个工作日</w:t>
      </w:r>
      <w:r>
        <w:rPr>
          <w:rFonts w:ascii="宋体" w:hAnsi="宋体" w:cs="Tahoma"/>
          <w:color w:val="auto"/>
          <w:szCs w:val="21"/>
        </w:rPr>
        <w:t>。公布之日即视为有效送达之日，不再另行通知。</w:t>
      </w:r>
    </w:p>
    <w:p>
      <w:pPr>
        <w:snapToGrid w:val="0"/>
        <w:spacing w:line="360" w:lineRule="auto"/>
        <w:rPr>
          <w:rFonts w:ascii="宋体" w:hAnsi="宋体" w:cs="Tahoma"/>
          <w:b/>
          <w:bCs/>
          <w:color w:val="auto"/>
          <w:szCs w:val="21"/>
        </w:rPr>
      </w:pPr>
      <w:r>
        <w:rPr>
          <w:rFonts w:hint="eastAsia" w:ascii="宋体" w:hAnsi="宋体" w:cs="Tahoma"/>
          <w:b/>
          <w:bCs/>
          <w:color w:val="auto"/>
          <w:szCs w:val="21"/>
        </w:rPr>
        <w:t>六、采购人、采购代理机构的名称、地址和联系方式</w:t>
      </w:r>
    </w:p>
    <w:p>
      <w:pPr>
        <w:snapToGrid w:val="0"/>
        <w:spacing w:line="360" w:lineRule="auto"/>
        <w:ind w:firstLine="420" w:firstLineChars="200"/>
        <w:rPr>
          <w:rFonts w:ascii="宋体" w:hAnsi="宋体"/>
          <w:color w:val="auto"/>
          <w:szCs w:val="21"/>
        </w:rPr>
      </w:pPr>
      <w:r>
        <w:rPr>
          <w:rFonts w:hint="eastAsia" w:ascii="宋体" w:hAnsi="宋体"/>
          <w:color w:val="auto"/>
          <w:szCs w:val="21"/>
        </w:rPr>
        <w:t>采购人名称：韶关市浈江区自然资源局</w:t>
      </w:r>
    </w:p>
    <w:p>
      <w:pPr>
        <w:snapToGrid w:val="0"/>
        <w:spacing w:line="360" w:lineRule="auto"/>
        <w:ind w:firstLine="420" w:firstLineChars="200"/>
        <w:rPr>
          <w:rFonts w:ascii="宋体" w:hAnsi="宋体"/>
          <w:color w:val="auto"/>
          <w:szCs w:val="21"/>
        </w:rPr>
      </w:pPr>
      <w:r>
        <w:rPr>
          <w:rFonts w:hint="eastAsia" w:ascii="宋体" w:hAnsi="宋体"/>
          <w:color w:val="auto"/>
          <w:szCs w:val="21"/>
        </w:rPr>
        <w:t>采购人地址：</w:t>
      </w:r>
      <w:r>
        <w:rPr>
          <w:rFonts w:hint="eastAsia" w:ascii="宋体" w:hAnsi="宋体" w:cs="宋体"/>
          <w:snapToGrid w:val="0"/>
          <w:color w:val="auto"/>
          <w:kern w:val="0"/>
          <w:szCs w:val="24"/>
        </w:rPr>
        <w:t>韶关市浈江区五里亭席前路1号</w:t>
      </w:r>
    </w:p>
    <w:p>
      <w:pPr>
        <w:snapToGrid w:val="0"/>
        <w:spacing w:line="360" w:lineRule="auto"/>
        <w:ind w:firstLine="420" w:firstLineChars="200"/>
        <w:rPr>
          <w:rFonts w:hint="eastAsia" w:ascii="宋体" w:hAnsi="宋体" w:cs="宋体"/>
          <w:snapToGrid w:val="0"/>
          <w:color w:val="auto"/>
          <w:kern w:val="0"/>
          <w:szCs w:val="24"/>
        </w:rPr>
      </w:pPr>
      <w:r>
        <w:rPr>
          <w:rFonts w:hint="eastAsia" w:ascii="宋体" w:hAnsi="宋体" w:cs="宋体"/>
          <w:snapToGrid w:val="0"/>
          <w:color w:val="auto"/>
          <w:kern w:val="0"/>
          <w:szCs w:val="24"/>
        </w:rPr>
        <w:t>采购单位联系人：</w:t>
      </w:r>
      <w:r>
        <w:rPr>
          <w:rFonts w:hint="eastAsia" w:ascii="宋体" w:hAnsi="宋体" w:cs="宋体"/>
          <w:snapToGrid w:val="0"/>
          <w:color w:val="auto"/>
          <w:kern w:val="0"/>
          <w:szCs w:val="24"/>
          <w:lang w:val="en-US" w:eastAsia="zh-CN"/>
        </w:rPr>
        <w:t>李工</w:t>
      </w:r>
      <w:r>
        <w:rPr>
          <w:rFonts w:hint="eastAsia" w:ascii="宋体" w:hAnsi="宋体" w:cs="宋体"/>
          <w:snapToGrid w:val="0"/>
          <w:color w:val="auto"/>
          <w:kern w:val="0"/>
          <w:szCs w:val="24"/>
        </w:rPr>
        <w:t xml:space="preserve"> </w:t>
      </w:r>
    </w:p>
    <w:p>
      <w:pPr>
        <w:snapToGrid w:val="0"/>
        <w:spacing w:line="360" w:lineRule="auto"/>
        <w:ind w:firstLine="420" w:firstLineChars="200"/>
        <w:rPr>
          <w:rFonts w:hint="eastAsia" w:ascii="宋体" w:hAnsi="宋体" w:cs="宋体"/>
          <w:snapToGrid w:val="0"/>
          <w:color w:val="auto"/>
          <w:kern w:val="0"/>
          <w:szCs w:val="24"/>
        </w:rPr>
      </w:pPr>
      <w:r>
        <w:rPr>
          <w:rFonts w:hint="eastAsia" w:ascii="宋体" w:hAnsi="宋体" w:cs="宋体"/>
          <w:snapToGrid w:val="0"/>
          <w:color w:val="auto"/>
          <w:kern w:val="0"/>
          <w:szCs w:val="24"/>
        </w:rPr>
        <w:t>联系方式：0751-893262</w:t>
      </w:r>
      <w:r>
        <w:rPr>
          <w:rFonts w:hint="eastAsia" w:ascii="宋体" w:hAnsi="宋体" w:cs="宋体"/>
          <w:snapToGrid w:val="0"/>
          <w:color w:val="auto"/>
          <w:kern w:val="0"/>
          <w:szCs w:val="24"/>
          <w:lang w:val="en-US" w:eastAsia="zh-CN"/>
        </w:rPr>
        <w:t>1</w:t>
      </w:r>
    </w:p>
    <w:p>
      <w:pPr>
        <w:snapToGrid w:val="0"/>
        <w:spacing w:line="360" w:lineRule="auto"/>
        <w:ind w:firstLine="420" w:firstLineChars="200"/>
        <w:rPr>
          <w:rFonts w:ascii="宋体" w:hAnsi="宋体"/>
          <w:color w:val="auto"/>
          <w:szCs w:val="21"/>
        </w:rPr>
      </w:pPr>
      <w:r>
        <w:rPr>
          <w:rFonts w:hint="eastAsia" w:ascii="宋体" w:hAnsi="宋体"/>
          <w:color w:val="auto"/>
          <w:szCs w:val="21"/>
        </w:rPr>
        <w:t>采购代理</w:t>
      </w:r>
      <w:r>
        <w:rPr>
          <w:rFonts w:ascii="宋体" w:hAnsi="宋体"/>
          <w:color w:val="auto"/>
          <w:szCs w:val="21"/>
        </w:rPr>
        <w:t>机构</w:t>
      </w:r>
      <w:r>
        <w:rPr>
          <w:rFonts w:hint="eastAsia" w:ascii="宋体" w:hAnsi="宋体"/>
          <w:color w:val="auto"/>
          <w:szCs w:val="21"/>
        </w:rPr>
        <w:t>名称</w:t>
      </w:r>
      <w:r>
        <w:rPr>
          <w:rFonts w:ascii="宋体" w:hAnsi="宋体"/>
          <w:color w:val="auto"/>
          <w:szCs w:val="21"/>
        </w:rPr>
        <w:t>：</w:t>
      </w:r>
      <w:r>
        <w:rPr>
          <w:rFonts w:hint="eastAsia" w:ascii="宋体" w:hAnsi="宋体"/>
          <w:color w:val="auto"/>
          <w:szCs w:val="21"/>
        </w:rPr>
        <w:t>广州群生招标代理有限公司韶关分公司</w:t>
      </w:r>
    </w:p>
    <w:p>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机构地点：</w:t>
      </w:r>
      <w:r>
        <w:rPr>
          <w:rFonts w:hint="eastAsia" w:ascii="宋体" w:hAnsi="宋体"/>
          <w:color w:val="auto"/>
          <w:szCs w:val="21"/>
        </w:rPr>
        <w:t>韶关市浈江区风采路中华新街52号4楼</w:t>
      </w:r>
    </w:p>
    <w:p>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机构联系人：</w:t>
      </w:r>
      <w:r>
        <w:rPr>
          <w:rFonts w:hint="eastAsia" w:ascii="宋体" w:hAnsi="宋体"/>
          <w:color w:val="auto"/>
          <w:szCs w:val="21"/>
        </w:rPr>
        <w:t>刘工</w:t>
      </w:r>
    </w:p>
    <w:p>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w:t>
      </w:r>
      <w:r>
        <w:rPr>
          <w:rFonts w:hint="eastAsia" w:ascii="宋体" w:hAnsi="宋体"/>
          <w:color w:val="auto"/>
          <w:szCs w:val="21"/>
        </w:rPr>
        <w:t>联系</w:t>
      </w:r>
      <w:r>
        <w:rPr>
          <w:rFonts w:ascii="宋体" w:hAnsi="宋体"/>
          <w:color w:val="auto"/>
          <w:szCs w:val="21"/>
        </w:rPr>
        <w:t>电话：</w:t>
      </w:r>
      <w:r>
        <w:rPr>
          <w:rFonts w:hint="eastAsia" w:ascii="宋体" w:hAnsi="宋体"/>
          <w:color w:val="auto"/>
          <w:szCs w:val="21"/>
        </w:rPr>
        <w:t>0751-8887218</w:t>
      </w:r>
    </w:p>
    <w:p>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机构传真：</w:t>
      </w:r>
      <w:r>
        <w:rPr>
          <w:rFonts w:hint="eastAsia" w:ascii="宋体" w:hAnsi="宋体"/>
          <w:color w:val="auto"/>
          <w:szCs w:val="21"/>
        </w:rPr>
        <w:t>0751-6107200</w:t>
      </w:r>
    </w:p>
    <w:p>
      <w:pPr>
        <w:snapToGrid w:val="0"/>
        <w:spacing w:line="360" w:lineRule="auto"/>
        <w:ind w:left="359" w:leftChars="171" w:firstLine="105" w:firstLineChars="50"/>
        <w:rPr>
          <w:rFonts w:ascii="宋体" w:hAnsi="宋体"/>
          <w:color w:val="auto"/>
          <w:szCs w:val="21"/>
        </w:rPr>
      </w:pPr>
      <w:r>
        <w:rPr>
          <w:rFonts w:ascii="宋体" w:hAnsi="宋体"/>
          <w:color w:val="auto"/>
          <w:szCs w:val="21"/>
        </w:rPr>
        <w:t>E-mail:</w:t>
      </w:r>
      <w:r>
        <w:rPr>
          <w:color w:val="auto"/>
        </w:rPr>
        <w:fldChar w:fldCharType="begin"/>
      </w:r>
      <w:r>
        <w:rPr>
          <w:color w:val="auto"/>
        </w:rPr>
        <w:instrText xml:space="preserve"> HYPERLINK "mailto:gdgpc@yahoo.com.cn" </w:instrText>
      </w:r>
      <w:r>
        <w:rPr>
          <w:color w:val="auto"/>
        </w:rPr>
        <w:fldChar w:fldCharType="separate"/>
      </w:r>
      <w:r>
        <w:rPr>
          <w:color w:val="auto"/>
        </w:rPr>
        <w:fldChar w:fldCharType="end"/>
      </w:r>
      <w:r>
        <w:rPr>
          <w:rFonts w:hint="eastAsia" w:ascii="宋体" w:hAnsi="宋体"/>
          <w:color w:val="auto"/>
          <w:szCs w:val="21"/>
        </w:rPr>
        <w:t>s</w:t>
      </w:r>
      <w:r>
        <w:rPr>
          <w:color w:val="auto"/>
        </w:rPr>
        <w:fldChar w:fldCharType="begin"/>
      </w:r>
      <w:r>
        <w:rPr>
          <w:color w:val="auto"/>
        </w:rPr>
        <w:instrText xml:space="preserve"> HYPERLINK "mailto:gzqunsheng@gzqunsheng.com" </w:instrText>
      </w:r>
      <w:r>
        <w:rPr>
          <w:color w:val="auto"/>
        </w:rPr>
        <w:fldChar w:fldCharType="separate"/>
      </w:r>
      <w:r>
        <w:rPr>
          <w:rFonts w:hint="eastAsia" w:ascii="宋体" w:hAnsi="宋体"/>
          <w:color w:val="auto"/>
          <w:szCs w:val="21"/>
        </w:rPr>
        <w:t>gqunsheng@163.com</w:t>
      </w:r>
      <w:r>
        <w:rPr>
          <w:rFonts w:hint="eastAsia" w:ascii="宋体" w:hAnsi="宋体"/>
          <w:color w:val="auto"/>
          <w:szCs w:val="21"/>
        </w:rPr>
        <w:fldChar w:fldCharType="end"/>
      </w:r>
    </w:p>
    <w:p>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网址：http://www.gzqunsheng.com</w:t>
      </w:r>
    </w:p>
    <w:p>
      <w:pPr>
        <w:pStyle w:val="15"/>
        <w:snapToGrid w:val="0"/>
        <w:ind w:firstLine="5040" w:firstLineChars="2400"/>
        <w:rPr>
          <w:rFonts w:hAnsi="宋体" w:cs="Tahoma"/>
          <w:color w:val="auto"/>
          <w:sz w:val="21"/>
          <w:szCs w:val="21"/>
        </w:rPr>
      </w:pPr>
    </w:p>
    <w:p>
      <w:pPr>
        <w:pStyle w:val="15"/>
        <w:snapToGrid w:val="0"/>
        <w:ind w:firstLine="5040" w:firstLineChars="2400"/>
        <w:rPr>
          <w:rFonts w:hAnsi="宋体" w:cs="Tahoma"/>
          <w:color w:val="auto"/>
          <w:sz w:val="21"/>
          <w:szCs w:val="21"/>
        </w:rPr>
      </w:pPr>
    </w:p>
    <w:p>
      <w:pPr>
        <w:bidi w:val="0"/>
        <w:jc w:val="right"/>
        <w:rPr>
          <w:rFonts w:hint="eastAsia" w:ascii="宋体" w:hAnsi="宋体" w:eastAsia="宋体" w:cs="宋体"/>
        </w:rPr>
      </w:pPr>
      <w:r>
        <w:rPr>
          <w:rFonts w:ascii="宋体" w:hAnsi="宋体"/>
          <w:color w:val="auto"/>
          <w:szCs w:val="21"/>
        </w:rPr>
        <w:t xml:space="preserve">                                      </w:t>
      </w:r>
      <w:r>
        <w:rPr>
          <w:rFonts w:hint="eastAsia" w:ascii="宋体" w:hAnsi="宋体" w:eastAsia="宋体" w:cs="宋体"/>
        </w:rPr>
        <w:t>广州群生招标代理有限公司韶关分公司</w:t>
      </w:r>
      <w:bookmarkEnd w:id="0"/>
      <w:bookmarkEnd w:id="1"/>
    </w:p>
    <w:p>
      <w:pPr>
        <w:bidi w:val="0"/>
        <w:jc w:val="right"/>
        <w:rPr>
          <w:rFonts w:hint="eastAsia" w:ascii="宋体" w:hAnsi="宋体" w:eastAsia="宋体" w:cs="宋体"/>
          <w:lang w:val="en-US" w:eastAsia="zh-CN"/>
        </w:rPr>
      </w:pPr>
      <w:r>
        <w:rPr>
          <w:rFonts w:hint="eastAsia" w:ascii="宋体" w:hAnsi="宋体" w:eastAsia="宋体" w:cs="宋体"/>
          <w:lang w:val="en-US" w:eastAsia="zh-CN"/>
        </w:rPr>
        <w:t>2021年3月25日</w:t>
      </w:r>
    </w:p>
    <w:sectPr>
      <w:headerReference r:id="rId3" w:type="default"/>
      <w:footerReference r:id="rId4" w:type="default"/>
      <w:type w:val="continuous"/>
      <w:pgSz w:w="11906" w:h="16838"/>
      <w:pgMar w:top="1191" w:right="1191" w:bottom="1191" w:left="1247" w:header="73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JEIUCH+ËÎÌå">
    <w:altName w:val="微软雅黑"/>
    <w:panose1 w:val="00000000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1530" w:firstLineChars="8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26</w:t>
                          </w:r>
                          <w:r>
                            <w:rPr>
                              <w:rFonts w:hint="eastAsia" w:ascii="宋体" w:hAnsi="宋体" w:cs="宋体"/>
                              <w:sz w:val="18"/>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26</w:t>
                    </w:r>
                    <w:r>
                      <w:rPr>
                        <w:rFonts w:hint="eastAsia" w:ascii="宋体" w:hAnsi="宋体" w:cs="宋体"/>
                        <w:sz w:val="18"/>
                        <w:szCs w:val="16"/>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3"/>
                    </w:pPr>
                  </w:p>
                  <w:p/>
                </w:txbxContent>
              </v:textbox>
            </v:shape>
          </w:pict>
        </mc:Fallback>
      </mc:AlternateContent>
    </w:r>
    <w:r>
      <w:t xml:space="preserve">                    </w:t>
    </w:r>
    <w:r>
      <w:rPr>
        <w:rFonts w:hint="eastAsia"/>
      </w:rPr>
      <w:t xml:space="preserve">  </w:t>
    </w:r>
    <w:r>
      <w:t xml:space="preserve">            </w:t>
    </w:r>
    <w:r>
      <w:rPr>
        <w:rFonts w:hint="eastAsia"/>
      </w:rPr>
      <w:t xml:space="preserve">   </w:t>
    </w:r>
    <w:r>
      <w:t>广州</w:t>
    </w:r>
    <w:r>
      <w:rPr>
        <w:rFonts w:hint="eastAsia"/>
      </w:rPr>
      <w:t>群生</w:t>
    </w:r>
    <w:r>
      <w:t>招标代理有限公司</w:t>
    </w:r>
    <w:r>
      <w:rPr>
        <w:rFonts w:hint="eastAsia"/>
      </w:rPr>
      <w:t>韶关分公司</w:t>
    </w:r>
    <w: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eastAsia="宋体"/>
        <w:lang w:eastAsia="zh-CN"/>
      </w:rPr>
    </w:pPr>
    <w:r>
      <w:rPr>
        <w:rFonts w:hint="eastAsia"/>
        <w:lang w:eastAsia="zh-CN"/>
      </w:rPr>
      <w:t>韶关市浈江区2021年度林业有害生物防控项目（飞机施药防控）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36"/>
    <w:rsid w:val="00001CF8"/>
    <w:rsid w:val="000066CF"/>
    <w:rsid w:val="0000697F"/>
    <w:rsid w:val="00007082"/>
    <w:rsid w:val="00010B31"/>
    <w:rsid w:val="00013DC8"/>
    <w:rsid w:val="00014C1B"/>
    <w:rsid w:val="00014DD0"/>
    <w:rsid w:val="00015458"/>
    <w:rsid w:val="00015EBB"/>
    <w:rsid w:val="00016237"/>
    <w:rsid w:val="000167A7"/>
    <w:rsid w:val="00016D5B"/>
    <w:rsid w:val="00023ACE"/>
    <w:rsid w:val="0002470E"/>
    <w:rsid w:val="00026E6B"/>
    <w:rsid w:val="000342BA"/>
    <w:rsid w:val="00034C0F"/>
    <w:rsid w:val="000363A7"/>
    <w:rsid w:val="00040261"/>
    <w:rsid w:val="000402E0"/>
    <w:rsid w:val="00040AF2"/>
    <w:rsid w:val="0004172C"/>
    <w:rsid w:val="00043B80"/>
    <w:rsid w:val="00044476"/>
    <w:rsid w:val="00046348"/>
    <w:rsid w:val="00046891"/>
    <w:rsid w:val="00046CE7"/>
    <w:rsid w:val="00051628"/>
    <w:rsid w:val="00052C12"/>
    <w:rsid w:val="00052E4D"/>
    <w:rsid w:val="0005378E"/>
    <w:rsid w:val="00053960"/>
    <w:rsid w:val="000600B4"/>
    <w:rsid w:val="0006384E"/>
    <w:rsid w:val="00063D6E"/>
    <w:rsid w:val="00063E89"/>
    <w:rsid w:val="00065938"/>
    <w:rsid w:val="00065B3B"/>
    <w:rsid w:val="00066B1F"/>
    <w:rsid w:val="000670CD"/>
    <w:rsid w:val="0006795B"/>
    <w:rsid w:val="000709D2"/>
    <w:rsid w:val="0007145F"/>
    <w:rsid w:val="000732A6"/>
    <w:rsid w:val="00074948"/>
    <w:rsid w:val="00074D28"/>
    <w:rsid w:val="0007604C"/>
    <w:rsid w:val="00076442"/>
    <w:rsid w:val="000776E1"/>
    <w:rsid w:val="0008032E"/>
    <w:rsid w:val="0008252C"/>
    <w:rsid w:val="00084B26"/>
    <w:rsid w:val="00086961"/>
    <w:rsid w:val="00090A48"/>
    <w:rsid w:val="0009197F"/>
    <w:rsid w:val="00092A43"/>
    <w:rsid w:val="00093AC0"/>
    <w:rsid w:val="000944CE"/>
    <w:rsid w:val="000957EA"/>
    <w:rsid w:val="000A09C0"/>
    <w:rsid w:val="000A0BEA"/>
    <w:rsid w:val="000A74F5"/>
    <w:rsid w:val="000B05D7"/>
    <w:rsid w:val="000B148B"/>
    <w:rsid w:val="000B2146"/>
    <w:rsid w:val="000B239D"/>
    <w:rsid w:val="000B23AA"/>
    <w:rsid w:val="000B245E"/>
    <w:rsid w:val="000B3575"/>
    <w:rsid w:val="000B3AE0"/>
    <w:rsid w:val="000B4C97"/>
    <w:rsid w:val="000B52BE"/>
    <w:rsid w:val="000B55FE"/>
    <w:rsid w:val="000B5D1D"/>
    <w:rsid w:val="000B5E42"/>
    <w:rsid w:val="000B7149"/>
    <w:rsid w:val="000B7246"/>
    <w:rsid w:val="000C04F0"/>
    <w:rsid w:val="000C1C30"/>
    <w:rsid w:val="000C1FE0"/>
    <w:rsid w:val="000C3E16"/>
    <w:rsid w:val="000C45DD"/>
    <w:rsid w:val="000C504F"/>
    <w:rsid w:val="000C76BD"/>
    <w:rsid w:val="000C774C"/>
    <w:rsid w:val="000D12B2"/>
    <w:rsid w:val="000D25D3"/>
    <w:rsid w:val="000D3688"/>
    <w:rsid w:val="000D4F71"/>
    <w:rsid w:val="000D69BF"/>
    <w:rsid w:val="000D76A4"/>
    <w:rsid w:val="000E05BC"/>
    <w:rsid w:val="000E0AE2"/>
    <w:rsid w:val="000E1247"/>
    <w:rsid w:val="000E1597"/>
    <w:rsid w:val="000E1D36"/>
    <w:rsid w:val="000E2357"/>
    <w:rsid w:val="000E2766"/>
    <w:rsid w:val="000E2D70"/>
    <w:rsid w:val="000E37EC"/>
    <w:rsid w:val="000E7279"/>
    <w:rsid w:val="000F040C"/>
    <w:rsid w:val="000F2F90"/>
    <w:rsid w:val="000F5D03"/>
    <w:rsid w:val="000F6EEF"/>
    <w:rsid w:val="000F7F92"/>
    <w:rsid w:val="001016BD"/>
    <w:rsid w:val="00101830"/>
    <w:rsid w:val="0010203E"/>
    <w:rsid w:val="00102E56"/>
    <w:rsid w:val="00103C13"/>
    <w:rsid w:val="00104DA5"/>
    <w:rsid w:val="00105A6A"/>
    <w:rsid w:val="00106C39"/>
    <w:rsid w:val="0010784C"/>
    <w:rsid w:val="00107944"/>
    <w:rsid w:val="001114A7"/>
    <w:rsid w:val="00111F49"/>
    <w:rsid w:val="00112D98"/>
    <w:rsid w:val="00113101"/>
    <w:rsid w:val="00113BF6"/>
    <w:rsid w:val="00113EDC"/>
    <w:rsid w:val="00114959"/>
    <w:rsid w:val="0011538F"/>
    <w:rsid w:val="00116D35"/>
    <w:rsid w:val="00120503"/>
    <w:rsid w:val="001306E4"/>
    <w:rsid w:val="00131318"/>
    <w:rsid w:val="0013370B"/>
    <w:rsid w:val="001338F6"/>
    <w:rsid w:val="00133B4A"/>
    <w:rsid w:val="0013437D"/>
    <w:rsid w:val="00136820"/>
    <w:rsid w:val="0014016A"/>
    <w:rsid w:val="00140B8A"/>
    <w:rsid w:val="0014129D"/>
    <w:rsid w:val="00141557"/>
    <w:rsid w:val="001420DC"/>
    <w:rsid w:val="00142BDD"/>
    <w:rsid w:val="00147647"/>
    <w:rsid w:val="0015264B"/>
    <w:rsid w:val="00152C03"/>
    <w:rsid w:val="00153BDE"/>
    <w:rsid w:val="00153D4A"/>
    <w:rsid w:val="00153DEE"/>
    <w:rsid w:val="0015440A"/>
    <w:rsid w:val="00154894"/>
    <w:rsid w:val="00155053"/>
    <w:rsid w:val="0015516C"/>
    <w:rsid w:val="00160121"/>
    <w:rsid w:val="001601ED"/>
    <w:rsid w:val="00160E4B"/>
    <w:rsid w:val="00161327"/>
    <w:rsid w:val="001619EC"/>
    <w:rsid w:val="00162996"/>
    <w:rsid w:val="00162DDB"/>
    <w:rsid w:val="00162E02"/>
    <w:rsid w:val="0016379C"/>
    <w:rsid w:val="00163AF2"/>
    <w:rsid w:val="0016505C"/>
    <w:rsid w:val="001650E5"/>
    <w:rsid w:val="001667CC"/>
    <w:rsid w:val="0016692B"/>
    <w:rsid w:val="001675F1"/>
    <w:rsid w:val="00170B68"/>
    <w:rsid w:val="00170FC9"/>
    <w:rsid w:val="00172A27"/>
    <w:rsid w:val="00172BE4"/>
    <w:rsid w:val="00175EF9"/>
    <w:rsid w:val="001761A9"/>
    <w:rsid w:val="001771C8"/>
    <w:rsid w:val="0017770D"/>
    <w:rsid w:val="00180343"/>
    <w:rsid w:val="00180642"/>
    <w:rsid w:val="0018134F"/>
    <w:rsid w:val="00181DAA"/>
    <w:rsid w:val="00183D8C"/>
    <w:rsid w:val="00184514"/>
    <w:rsid w:val="00184E3E"/>
    <w:rsid w:val="0018519A"/>
    <w:rsid w:val="001863B6"/>
    <w:rsid w:val="00186B60"/>
    <w:rsid w:val="001902CD"/>
    <w:rsid w:val="00191844"/>
    <w:rsid w:val="0019666D"/>
    <w:rsid w:val="00197A43"/>
    <w:rsid w:val="001A3539"/>
    <w:rsid w:val="001A61F2"/>
    <w:rsid w:val="001A7093"/>
    <w:rsid w:val="001B0DEC"/>
    <w:rsid w:val="001B1FB8"/>
    <w:rsid w:val="001B5113"/>
    <w:rsid w:val="001B66C8"/>
    <w:rsid w:val="001B72C1"/>
    <w:rsid w:val="001B73E2"/>
    <w:rsid w:val="001B7EB8"/>
    <w:rsid w:val="001C20B4"/>
    <w:rsid w:val="001C38F9"/>
    <w:rsid w:val="001C3B75"/>
    <w:rsid w:val="001C5FDD"/>
    <w:rsid w:val="001D1E61"/>
    <w:rsid w:val="001D3097"/>
    <w:rsid w:val="001D45AF"/>
    <w:rsid w:val="001D5514"/>
    <w:rsid w:val="001D610B"/>
    <w:rsid w:val="001D64BB"/>
    <w:rsid w:val="001E1C0D"/>
    <w:rsid w:val="001E4002"/>
    <w:rsid w:val="001E53D9"/>
    <w:rsid w:val="001E612C"/>
    <w:rsid w:val="001E665A"/>
    <w:rsid w:val="001F0004"/>
    <w:rsid w:val="001F177C"/>
    <w:rsid w:val="001F3076"/>
    <w:rsid w:val="001F3898"/>
    <w:rsid w:val="001F3DE5"/>
    <w:rsid w:val="001F5154"/>
    <w:rsid w:val="001F6564"/>
    <w:rsid w:val="001F6C39"/>
    <w:rsid w:val="001F7AAB"/>
    <w:rsid w:val="001F7AC3"/>
    <w:rsid w:val="00200EF9"/>
    <w:rsid w:val="00201814"/>
    <w:rsid w:val="00202B9F"/>
    <w:rsid w:val="0020355F"/>
    <w:rsid w:val="00207F89"/>
    <w:rsid w:val="002114E7"/>
    <w:rsid w:val="00211853"/>
    <w:rsid w:val="00211DCC"/>
    <w:rsid w:val="0021330B"/>
    <w:rsid w:val="00215C8C"/>
    <w:rsid w:val="00216ADE"/>
    <w:rsid w:val="00220189"/>
    <w:rsid w:val="00222602"/>
    <w:rsid w:val="00222725"/>
    <w:rsid w:val="00222BFC"/>
    <w:rsid w:val="00222EBD"/>
    <w:rsid w:val="002238C6"/>
    <w:rsid w:val="002250C1"/>
    <w:rsid w:val="00225DDD"/>
    <w:rsid w:val="00226D1A"/>
    <w:rsid w:val="002338EF"/>
    <w:rsid w:val="0023422B"/>
    <w:rsid w:val="00235092"/>
    <w:rsid w:val="002359A6"/>
    <w:rsid w:val="002365DD"/>
    <w:rsid w:val="00236919"/>
    <w:rsid w:val="00237F28"/>
    <w:rsid w:val="00240B4E"/>
    <w:rsid w:val="00241638"/>
    <w:rsid w:val="002423D2"/>
    <w:rsid w:val="00243DF0"/>
    <w:rsid w:val="002460D5"/>
    <w:rsid w:val="002502DF"/>
    <w:rsid w:val="0025033E"/>
    <w:rsid w:val="00251535"/>
    <w:rsid w:val="0025209A"/>
    <w:rsid w:val="002527A1"/>
    <w:rsid w:val="002529D9"/>
    <w:rsid w:val="00256092"/>
    <w:rsid w:val="00256126"/>
    <w:rsid w:val="0025767D"/>
    <w:rsid w:val="002600C9"/>
    <w:rsid w:val="002609AA"/>
    <w:rsid w:val="00260B3D"/>
    <w:rsid w:val="00261781"/>
    <w:rsid w:val="00261E26"/>
    <w:rsid w:val="00263F6B"/>
    <w:rsid w:val="00266792"/>
    <w:rsid w:val="00266F10"/>
    <w:rsid w:val="00267236"/>
    <w:rsid w:val="0027253C"/>
    <w:rsid w:val="00272B04"/>
    <w:rsid w:val="00273DCB"/>
    <w:rsid w:val="00275929"/>
    <w:rsid w:val="0027636F"/>
    <w:rsid w:val="00277A82"/>
    <w:rsid w:val="00282CA2"/>
    <w:rsid w:val="00282F3B"/>
    <w:rsid w:val="00283E3E"/>
    <w:rsid w:val="0028707B"/>
    <w:rsid w:val="0028794C"/>
    <w:rsid w:val="002952D0"/>
    <w:rsid w:val="002978BB"/>
    <w:rsid w:val="002A0915"/>
    <w:rsid w:val="002A13C7"/>
    <w:rsid w:val="002A1B31"/>
    <w:rsid w:val="002A2743"/>
    <w:rsid w:val="002A5F76"/>
    <w:rsid w:val="002A6111"/>
    <w:rsid w:val="002A6957"/>
    <w:rsid w:val="002A7F8C"/>
    <w:rsid w:val="002B0D6B"/>
    <w:rsid w:val="002B1734"/>
    <w:rsid w:val="002B1814"/>
    <w:rsid w:val="002B19C9"/>
    <w:rsid w:val="002B297B"/>
    <w:rsid w:val="002B452C"/>
    <w:rsid w:val="002B524C"/>
    <w:rsid w:val="002B680C"/>
    <w:rsid w:val="002B6C06"/>
    <w:rsid w:val="002B6DFA"/>
    <w:rsid w:val="002C0101"/>
    <w:rsid w:val="002C170A"/>
    <w:rsid w:val="002C1A8D"/>
    <w:rsid w:val="002C2347"/>
    <w:rsid w:val="002C53CA"/>
    <w:rsid w:val="002C5560"/>
    <w:rsid w:val="002C5A2E"/>
    <w:rsid w:val="002C692E"/>
    <w:rsid w:val="002C6F9D"/>
    <w:rsid w:val="002D00CF"/>
    <w:rsid w:val="002D0385"/>
    <w:rsid w:val="002D113C"/>
    <w:rsid w:val="002D2937"/>
    <w:rsid w:val="002D461B"/>
    <w:rsid w:val="002D630B"/>
    <w:rsid w:val="002D781A"/>
    <w:rsid w:val="002D79F8"/>
    <w:rsid w:val="002E01A4"/>
    <w:rsid w:val="002E0C59"/>
    <w:rsid w:val="002E3331"/>
    <w:rsid w:val="002E3EE5"/>
    <w:rsid w:val="002E51D8"/>
    <w:rsid w:val="002F172A"/>
    <w:rsid w:val="002F299C"/>
    <w:rsid w:val="002F70CB"/>
    <w:rsid w:val="002F75F0"/>
    <w:rsid w:val="003024C9"/>
    <w:rsid w:val="00302919"/>
    <w:rsid w:val="003078FE"/>
    <w:rsid w:val="00307D9F"/>
    <w:rsid w:val="0031229F"/>
    <w:rsid w:val="003142A5"/>
    <w:rsid w:val="0031780F"/>
    <w:rsid w:val="00320FFB"/>
    <w:rsid w:val="003217DF"/>
    <w:rsid w:val="003232A1"/>
    <w:rsid w:val="0032497B"/>
    <w:rsid w:val="00324C29"/>
    <w:rsid w:val="00326460"/>
    <w:rsid w:val="00326D8C"/>
    <w:rsid w:val="00330282"/>
    <w:rsid w:val="003329C0"/>
    <w:rsid w:val="00336E83"/>
    <w:rsid w:val="00337C3F"/>
    <w:rsid w:val="003409CB"/>
    <w:rsid w:val="00342014"/>
    <w:rsid w:val="003450E7"/>
    <w:rsid w:val="0034656F"/>
    <w:rsid w:val="00346DF2"/>
    <w:rsid w:val="0034701A"/>
    <w:rsid w:val="00347967"/>
    <w:rsid w:val="00350FC7"/>
    <w:rsid w:val="00351C6A"/>
    <w:rsid w:val="00353DEA"/>
    <w:rsid w:val="00356B8C"/>
    <w:rsid w:val="003600A7"/>
    <w:rsid w:val="00361696"/>
    <w:rsid w:val="0036197D"/>
    <w:rsid w:val="00362890"/>
    <w:rsid w:val="00363C14"/>
    <w:rsid w:val="003640D9"/>
    <w:rsid w:val="00364AA2"/>
    <w:rsid w:val="00364DA4"/>
    <w:rsid w:val="00366ACD"/>
    <w:rsid w:val="00367776"/>
    <w:rsid w:val="00367AFC"/>
    <w:rsid w:val="003703F2"/>
    <w:rsid w:val="003715B9"/>
    <w:rsid w:val="00371B84"/>
    <w:rsid w:val="00372D4E"/>
    <w:rsid w:val="0037310A"/>
    <w:rsid w:val="0037415F"/>
    <w:rsid w:val="00374C9B"/>
    <w:rsid w:val="003772A5"/>
    <w:rsid w:val="00377978"/>
    <w:rsid w:val="00377A1A"/>
    <w:rsid w:val="00377BCC"/>
    <w:rsid w:val="00381320"/>
    <w:rsid w:val="00382C39"/>
    <w:rsid w:val="0038553C"/>
    <w:rsid w:val="00386CD7"/>
    <w:rsid w:val="00387F24"/>
    <w:rsid w:val="0039160C"/>
    <w:rsid w:val="00391E2C"/>
    <w:rsid w:val="00393DED"/>
    <w:rsid w:val="00394050"/>
    <w:rsid w:val="003946BC"/>
    <w:rsid w:val="00394CB9"/>
    <w:rsid w:val="00395F16"/>
    <w:rsid w:val="0039627C"/>
    <w:rsid w:val="00397073"/>
    <w:rsid w:val="0039762B"/>
    <w:rsid w:val="003A0A1A"/>
    <w:rsid w:val="003A1CF7"/>
    <w:rsid w:val="003A1F05"/>
    <w:rsid w:val="003A1F3B"/>
    <w:rsid w:val="003A2172"/>
    <w:rsid w:val="003A2700"/>
    <w:rsid w:val="003A29D9"/>
    <w:rsid w:val="003A44D0"/>
    <w:rsid w:val="003A4B99"/>
    <w:rsid w:val="003A6560"/>
    <w:rsid w:val="003A6898"/>
    <w:rsid w:val="003B13BD"/>
    <w:rsid w:val="003B329F"/>
    <w:rsid w:val="003B5875"/>
    <w:rsid w:val="003B7178"/>
    <w:rsid w:val="003C0313"/>
    <w:rsid w:val="003C10B9"/>
    <w:rsid w:val="003C5443"/>
    <w:rsid w:val="003C5D1C"/>
    <w:rsid w:val="003D06E3"/>
    <w:rsid w:val="003D0725"/>
    <w:rsid w:val="003D2D45"/>
    <w:rsid w:val="003D2E69"/>
    <w:rsid w:val="003D371E"/>
    <w:rsid w:val="003D680A"/>
    <w:rsid w:val="003E1AFF"/>
    <w:rsid w:val="003E1D9F"/>
    <w:rsid w:val="003E26B1"/>
    <w:rsid w:val="003E408B"/>
    <w:rsid w:val="003E414F"/>
    <w:rsid w:val="003E49E8"/>
    <w:rsid w:val="003E58D5"/>
    <w:rsid w:val="003E6087"/>
    <w:rsid w:val="003E6B33"/>
    <w:rsid w:val="003F0557"/>
    <w:rsid w:val="003F05A5"/>
    <w:rsid w:val="003F0C0B"/>
    <w:rsid w:val="003F0CCA"/>
    <w:rsid w:val="003F222E"/>
    <w:rsid w:val="003F258A"/>
    <w:rsid w:val="00400CAF"/>
    <w:rsid w:val="00404E13"/>
    <w:rsid w:val="004062B6"/>
    <w:rsid w:val="00407E78"/>
    <w:rsid w:val="00407FF8"/>
    <w:rsid w:val="0041029F"/>
    <w:rsid w:val="00412217"/>
    <w:rsid w:val="004137C0"/>
    <w:rsid w:val="00413AE9"/>
    <w:rsid w:val="00414BDA"/>
    <w:rsid w:val="0041600C"/>
    <w:rsid w:val="0041606D"/>
    <w:rsid w:val="004161D1"/>
    <w:rsid w:val="0041685A"/>
    <w:rsid w:val="0042091E"/>
    <w:rsid w:val="004215A5"/>
    <w:rsid w:val="004215C4"/>
    <w:rsid w:val="00423C20"/>
    <w:rsid w:val="00423F51"/>
    <w:rsid w:val="00425062"/>
    <w:rsid w:val="00430D33"/>
    <w:rsid w:val="00430F73"/>
    <w:rsid w:val="00431458"/>
    <w:rsid w:val="00434732"/>
    <w:rsid w:val="00436BDC"/>
    <w:rsid w:val="00436EDB"/>
    <w:rsid w:val="00440371"/>
    <w:rsid w:val="00445033"/>
    <w:rsid w:val="00446AE7"/>
    <w:rsid w:val="00446C99"/>
    <w:rsid w:val="0045089D"/>
    <w:rsid w:val="00451404"/>
    <w:rsid w:val="00452AC1"/>
    <w:rsid w:val="00453DA0"/>
    <w:rsid w:val="00454720"/>
    <w:rsid w:val="0046127F"/>
    <w:rsid w:val="004612D7"/>
    <w:rsid w:val="00461AB0"/>
    <w:rsid w:val="004625B4"/>
    <w:rsid w:val="00462FC6"/>
    <w:rsid w:val="004642F9"/>
    <w:rsid w:val="00464400"/>
    <w:rsid w:val="00466101"/>
    <w:rsid w:val="004710C7"/>
    <w:rsid w:val="004719F3"/>
    <w:rsid w:val="00471D74"/>
    <w:rsid w:val="00472525"/>
    <w:rsid w:val="0047331D"/>
    <w:rsid w:val="0047337D"/>
    <w:rsid w:val="00474069"/>
    <w:rsid w:val="004744DD"/>
    <w:rsid w:val="00474802"/>
    <w:rsid w:val="00476D37"/>
    <w:rsid w:val="00480EA4"/>
    <w:rsid w:val="00484D02"/>
    <w:rsid w:val="00486413"/>
    <w:rsid w:val="00486841"/>
    <w:rsid w:val="00487071"/>
    <w:rsid w:val="0049165E"/>
    <w:rsid w:val="00492431"/>
    <w:rsid w:val="004925F4"/>
    <w:rsid w:val="00492947"/>
    <w:rsid w:val="00492CF5"/>
    <w:rsid w:val="00492E09"/>
    <w:rsid w:val="00493C33"/>
    <w:rsid w:val="00493D89"/>
    <w:rsid w:val="0049417F"/>
    <w:rsid w:val="004947F9"/>
    <w:rsid w:val="0049630A"/>
    <w:rsid w:val="00497150"/>
    <w:rsid w:val="004A590E"/>
    <w:rsid w:val="004A5D0D"/>
    <w:rsid w:val="004A65C4"/>
    <w:rsid w:val="004A7CC7"/>
    <w:rsid w:val="004B3818"/>
    <w:rsid w:val="004B47AC"/>
    <w:rsid w:val="004B50BA"/>
    <w:rsid w:val="004B5955"/>
    <w:rsid w:val="004B70EE"/>
    <w:rsid w:val="004C078E"/>
    <w:rsid w:val="004C2144"/>
    <w:rsid w:val="004C31E4"/>
    <w:rsid w:val="004C511F"/>
    <w:rsid w:val="004C5D38"/>
    <w:rsid w:val="004D1A66"/>
    <w:rsid w:val="004D1E4C"/>
    <w:rsid w:val="004D2A69"/>
    <w:rsid w:val="004D2F80"/>
    <w:rsid w:val="004D4541"/>
    <w:rsid w:val="004D55CA"/>
    <w:rsid w:val="004D5E4A"/>
    <w:rsid w:val="004D7BC1"/>
    <w:rsid w:val="004D7EA7"/>
    <w:rsid w:val="004D7FDA"/>
    <w:rsid w:val="004E1F53"/>
    <w:rsid w:val="004E7170"/>
    <w:rsid w:val="004E7955"/>
    <w:rsid w:val="004F0129"/>
    <w:rsid w:val="004F1203"/>
    <w:rsid w:val="004F1500"/>
    <w:rsid w:val="004F31B5"/>
    <w:rsid w:val="004F513B"/>
    <w:rsid w:val="004F661C"/>
    <w:rsid w:val="004F72FD"/>
    <w:rsid w:val="004F7C56"/>
    <w:rsid w:val="004F7EDE"/>
    <w:rsid w:val="005024E5"/>
    <w:rsid w:val="00502DE4"/>
    <w:rsid w:val="00503651"/>
    <w:rsid w:val="00503B5E"/>
    <w:rsid w:val="005046D7"/>
    <w:rsid w:val="00504F4A"/>
    <w:rsid w:val="005052F2"/>
    <w:rsid w:val="00507E06"/>
    <w:rsid w:val="00510637"/>
    <w:rsid w:val="0051139E"/>
    <w:rsid w:val="00511F6F"/>
    <w:rsid w:val="0051426C"/>
    <w:rsid w:val="0051775A"/>
    <w:rsid w:val="00517B29"/>
    <w:rsid w:val="00522F5B"/>
    <w:rsid w:val="00523C3F"/>
    <w:rsid w:val="00523F4D"/>
    <w:rsid w:val="00524208"/>
    <w:rsid w:val="00525104"/>
    <w:rsid w:val="005257A7"/>
    <w:rsid w:val="00525CD6"/>
    <w:rsid w:val="00526083"/>
    <w:rsid w:val="005312CD"/>
    <w:rsid w:val="00531717"/>
    <w:rsid w:val="00532ECB"/>
    <w:rsid w:val="0053539D"/>
    <w:rsid w:val="00535E99"/>
    <w:rsid w:val="005374B9"/>
    <w:rsid w:val="00537BB8"/>
    <w:rsid w:val="00537BCE"/>
    <w:rsid w:val="00547159"/>
    <w:rsid w:val="005504EC"/>
    <w:rsid w:val="00551EB1"/>
    <w:rsid w:val="00552291"/>
    <w:rsid w:val="005524F4"/>
    <w:rsid w:val="005528DC"/>
    <w:rsid w:val="00552C03"/>
    <w:rsid w:val="005539D3"/>
    <w:rsid w:val="005546B5"/>
    <w:rsid w:val="00554889"/>
    <w:rsid w:val="00563A56"/>
    <w:rsid w:val="005653F2"/>
    <w:rsid w:val="005654C4"/>
    <w:rsid w:val="00567945"/>
    <w:rsid w:val="005701CA"/>
    <w:rsid w:val="0057342A"/>
    <w:rsid w:val="00575C60"/>
    <w:rsid w:val="00581209"/>
    <w:rsid w:val="0058246A"/>
    <w:rsid w:val="005830B1"/>
    <w:rsid w:val="00584D3C"/>
    <w:rsid w:val="00585B02"/>
    <w:rsid w:val="005952B9"/>
    <w:rsid w:val="00596D04"/>
    <w:rsid w:val="0059763A"/>
    <w:rsid w:val="005A04A2"/>
    <w:rsid w:val="005A0630"/>
    <w:rsid w:val="005A16B7"/>
    <w:rsid w:val="005A29A4"/>
    <w:rsid w:val="005A32F7"/>
    <w:rsid w:val="005A42C8"/>
    <w:rsid w:val="005A5CDD"/>
    <w:rsid w:val="005A75B5"/>
    <w:rsid w:val="005A769A"/>
    <w:rsid w:val="005A788A"/>
    <w:rsid w:val="005B0ACE"/>
    <w:rsid w:val="005B18A8"/>
    <w:rsid w:val="005B2368"/>
    <w:rsid w:val="005B3E72"/>
    <w:rsid w:val="005B43B9"/>
    <w:rsid w:val="005B6BA8"/>
    <w:rsid w:val="005C18F6"/>
    <w:rsid w:val="005C1AD0"/>
    <w:rsid w:val="005C3301"/>
    <w:rsid w:val="005C42AC"/>
    <w:rsid w:val="005C4656"/>
    <w:rsid w:val="005C4BED"/>
    <w:rsid w:val="005C61A4"/>
    <w:rsid w:val="005C696B"/>
    <w:rsid w:val="005C6CC5"/>
    <w:rsid w:val="005C79A5"/>
    <w:rsid w:val="005C7E97"/>
    <w:rsid w:val="005D104E"/>
    <w:rsid w:val="005D15A2"/>
    <w:rsid w:val="005D2C1F"/>
    <w:rsid w:val="005D5AC0"/>
    <w:rsid w:val="005D6FD5"/>
    <w:rsid w:val="005D739E"/>
    <w:rsid w:val="005E164C"/>
    <w:rsid w:val="005E3B7F"/>
    <w:rsid w:val="005E3E53"/>
    <w:rsid w:val="005E44F9"/>
    <w:rsid w:val="005E5923"/>
    <w:rsid w:val="005E6D80"/>
    <w:rsid w:val="005F0746"/>
    <w:rsid w:val="006003BA"/>
    <w:rsid w:val="00600F09"/>
    <w:rsid w:val="0060112B"/>
    <w:rsid w:val="00601CD3"/>
    <w:rsid w:val="00602B6E"/>
    <w:rsid w:val="00602DAF"/>
    <w:rsid w:val="006040A7"/>
    <w:rsid w:val="00604358"/>
    <w:rsid w:val="00605414"/>
    <w:rsid w:val="006069B2"/>
    <w:rsid w:val="00606D21"/>
    <w:rsid w:val="006126C9"/>
    <w:rsid w:val="00612C35"/>
    <w:rsid w:val="00612D58"/>
    <w:rsid w:val="006136BA"/>
    <w:rsid w:val="00615899"/>
    <w:rsid w:val="00616526"/>
    <w:rsid w:val="00616919"/>
    <w:rsid w:val="00617E19"/>
    <w:rsid w:val="00620D5C"/>
    <w:rsid w:val="0062165A"/>
    <w:rsid w:val="00621C10"/>
    <w:rsid w:val="00624516"/>
    <w:rsid w:val="00624A48"/>
    <w:rsid w:val="0062623C"/>
    <w:rsid w:val="00626B6E"/>
    <w:rsid w:val="00630899"/>
    <w:rsid w:val="00630D09"/>
    <w:rsid w:val="00630FB1"/>
    <w:rsid w:val="006329C9"/>
    <w:rsid w:val="00632B62"/>
    <w:rsid w:val="006353F0"/>
    <w:rsid w:val="006368D3"/>
    <w:rsid w:val="00637914"/>
    <w:rsid w:val="00640365"/>
    <w:rsid w:val="006404F7"/>
    <w:rsid w:val="006406BF"/>
    <w:rsid w:val="006407C9"/>
    <w:rsid w:val="00641216"/>
    <w:rsid w:val="006443DD"/>
    <w:rsid w:val="006451D5"/>
    <w:rsid w:val="006469B8"/>
    <w:rsid w:val="00652122"/>
    <w:rsid w:val="00652D27"/>
    <w:rsid w:val="00652E40"/>
    <w:rsid w:val="006532DA"/>
    <w:rsid w:val="00656C05"/>
    <w:rsid w:val="00660932"/>
    <w:rsid w:val="006622F9"/>
    <w:rsid w:val="006624F2"/>
    <w:rsid w:val="006628C0"/>
    <w:rsid w:val="0066364C"/>
    <w:rsid w:val="00663881"/>
    <w:rsid w:val="006643E5"/>
    <w:rsid w:val="0066462F"/>
    <w:rsid w:val="00665051"/>
    <w:rsid w:val="0066552F"/>
    <w:rsid w:val="00666B61"/>
    <w:rsid w:val="006709F6"/>
    <w:rsid w:val="00671AB7"/>
    <w:rsid w:val="006745BE"/>
    <w:rsid w:val="00675799"/>
    <w:rsid w:val="00675C38"/>
    <w:rsid w:val="00675EB8"/>
    <w:rsid w:val="00676177"/>
    <w:rsid w:val="00677BE9"/>
    <w:rsid w:val="006807D8"/>
    <w:rsid w:val="00680EFD"/>
    <w:rsid w:val="0068116E"/>
    <w:rsid w:val="00681DD2"/>
    <w:rsid w:val="00682336"/>
    <w:rsid w:val="00682A4B"/>
    <w:rsid w:val="00682D8A"/>
    <w:rsid w:val="00682FA9"/>
    <w:rsid w:val="00683168"/>
    <w:rsid w:val="0068424D"/>
    <w:rsid w:val="006865BD"/>
    <w:rsid w:val="00686670"/>
    <w:rsid w:val="00687F84"/>
    <w:rsid w:val="006901BD"/>
    <w:rsid w:val="0069271D"/>
    <w:rsid w:val="00692830"/>
    <w:rsid w:val="0069354E"/>
    <w:rsid w:val="00695D47"/>
    <w:rsid w:val="0069615D"/>
    <w:rsid w:val="006969B8"/>
    <w:rsid w:val="006A00FA"/>
    <w:rsid w:val="006A1EBD"/>
    <w:rsid w:val="006A3BE8"/>
    <w:rsid w:val="006A556C"/>
    <w:rsid w:val="006A7E72"/>
    <w:rsid w:val="006B0615"/>
    <w:rsid w:val="006B0857"/>
    <w:rsid w:val="006B13D5"/>
    <w:rsid w:val="006B1D6A"/>
    <w:rsid w:val="006B6501"/>
    <w:rsid w:val="006B6A98"/>
    <w:rsid w:val="006B6CDE"/>
    <w:rsid w:val="006B7DF8"/>
    <w:rsid w:val="006C0B88"/>
    <w:rsid w:val="006C17D1"/>
    <w:rsid w:val="006C1F1B"/>
    <w:rsid w:val="006C1F37"/>
    <w:rsid w:val="006C305A"/>
    <w:rsid w:val="006D1689"/>
    <w:rsid w:val="006D3750"/>
    <w:rsid w:val="006D47A7"/>
    <w:rsid w:val="006D5A7C"/>
    <w:rsid w:val="006E2035"/>
    <w:rsid w:val="006E242E"/>
    <w:rsid w:val="006E4816"/>
    <w:rsid w:val="006E7947"/>
    <w:rsid w:val="006F154C"/>
    <w:rsid w:val="006F1C0A"/>
    <w:rsid w:val="006F1C65"/>
    <w:rsid w:val="006F2E26"/>
    <w:rsid w:val="006F430D"/>
    <w:rsid w:val="006F4609"/>
    <w:rsid w:val="006F6377"/>
    <w:rsid w:val="006F6B37"/>
    <w:rsid w:val="006F6D57"/>
    <w:rsid w:val="00702102"/>
    <w:rsid w:val="00702187"/>
    <w:rsid w:val="0070566E"/>
    <w:rsid w:val="00705C06"/>
    <w:rsid w:val="00705E3C"/>
    <w:rsid w:val="00710D3F"/>
    <w:rsid w:val="007112A7"/>
    <w:rsid w:val="00711C63"/>
    <w:rsid w:val="00713059"/>
    <w:rsid w:val="00713BEB"/>
    <w:rsid w:val="00713F4D"/>
    <w:rsid w:val="00714A85"/>
    <w:rsid w:val="0071605E"/>
    <w:rsid w:val="00721BEE"/>
    <w:rsid w:val="00723110"/>
    <w:rsid w:val="00723298"/>
    <w:rsid w:val="007245C8"/>
    <w:rsid w:val="007248FE"/>
    <w:rsid w:val="00724D66"/>
    <w:rsid w:val="00726118"/>
    <w:rsid w:val="0072627B"/>
    <w:rsid w:val="0072777A"/>
    <w:rsid w:val="0073152A"/>
    <w:rsid w:val="0073169E"/>
    <w:rsid w:val="007403FC"/>
    <w:rsid w:val="007424E5"/>
    <w:rsid w:val="00745904"/>
    <w:rsid w:val="007534F6"/>
    <w:rsid w:val="00754F01"/>
    <w:rsid w:val="00756635"/>
    <w:rsid w:val="0075783F"/>
    <w:rsid w:val="0076098F"/>
    <w:rsid w:val="007613C1"/>
    <w:rsid w:val="00761D6B"/>
    <w:rsid w:val="00762C69"/>
    <w:rsid w:val="00765369"/>
    <w:rsid w:val="00765BBB"/>
    <w:rsid w:val="00765E9D"/>
    <w:rsid w:val="0076621D"/>
    <w:rsid w:val="00766629"/>
    <w:rsid w:val="00770B68"/>
    <w:rsid w:val="00771D89"/>
    <w:rsid w:val="00772A66"/>
    <w:rsid w:val="00773CBE"/>
    <w:rsid w:val="00774015"/>
    <w:rsid w:val="0077446E"/>
    <w:rsid w:val="00776896"/>
    <w:rsid w:val="0078431D"/>
    <w:rsid w:val="00790F11"/>
    <w:rsid w:val="007922E1"/>
    <w:rsid w:val="00792378"/>
    <w:rsid w:val="00795905"/>
    <w:rsid w:val="00797C05"/>
    <w:rsid w:val="007A0D05"/>
    <w:rsid w:val="007A1EA5"/>
    <w:rsid w:val="007A2519"/>
    <w:rsid w:val="007A3DFD"/>
    <w:rsid w:val="007B021A"/>
    <w:rsid w:val="007B0425"/>
    <w:rsid w:val="007B2361"/>
    <w:rsid w:val="007B2B25"/>
    <w:rsid w:val="007B388A"/>
    <w:rsid w:val="007B4331"/>
    <w:rsid w:val="007B4F8F"/>
    <w:rsid w:val="007B58EA"/>
    <w:rsid w:val="007C18A1"/>
    <w:rsid w:val="007C2D38"/>
    <w:rsid w:val="007C5113"/>
    <w:rsid w:val="007C5C47"/>
    <w:rsid w:val="007C5EF4"/>
    <w:rsid w:val="007C6168"/>
    <w:rsid w:val="007C7126"/>
    <w:rsid w:val="007D2A4C"/>
    <w:rsid w:val="007D50F1"/>
    <w:rsid w:val="007D5227"/>
    <w:rsid w:val="007D52C2"/>
    <w:rsid w:val="007D55A8"/>
    <w:rsid w:val="007D646D"/>
    <w:rsid w:val="007D713D"/>
    <w:rsid w:val="007D7B02"/>
    <w:rsid w:val="007E042B"/>
    <w:rsid w:val="007E2DB5"/>
    <w:rsid w:val="007E3C34"/>
    <w:rsid w:val="007E59C5"/>
    <w:rsid w:val="007F0E93"/>
    <w:rsid w:val="007F4886"/>
    <w:rsid w:val="008000B2"/>
    <w:rsid w:val="008002C2"/>
    <w:rsid w:val="008008DB"/>
    <w:rsid w:val="00803C5B"/>
    <w:rsid w:val="00804726"/>
    <w:rsid w:val="00804ED9"/>
    <w:rsid w:val="00806914"/>
    <w:rsid w:val="00807A6B"/>
    <w:rsid w:val="00807BCF"/>
    <w:rsid w:val="00812780"/>
    <w:rsid w:val="008138ED"/>
    <w:rsid w:val="00816F42"/>
    <w:rsid w:val="008170AD"/>
    <w:rsid w:val="00817AC7"/>
    <w:rsid w:val="00817D19"/>
    <w:rsid w:val="00821709"/>
    <w:rsid w:val="00822FDD"/>
    <w:rsid w:val="00825FC5"/>
    <w:rsid w:val="00826EB4"/>
    <w:rsid w:val="008310D9"/>
    <w:rsid w:val="008327A3"/>
    <w:rsid w:val="00833956"/>
    <w:rsid w:val="008345EC"/>
    <w:rsid w:val="00834BB5"/>
    <w:rsid w:val="008375A8"/>
    <w:rsid w:val="008428E3"/>
    <w:rsid w:val="00842DF1"/>
    <w:rsid w:val="00845E3E"/>
    <w:rsid w:val="00850634"/>
    <w:rsid w:val="008528EE"/>
    <w:rsid w:val="0085647C"/>
    <w:rsid w:val="0086006D"/>
    <w:rsid w:val="00863816"/>
    <w:rsid w:val="008700EC"/>
    <w:rsid w:val="0087180C"/>
    <w:rsid w:val="008722BB"/>
    <w:rsid w:val="008726E9"/>
    <w:rsid w:val="00872BE7"/>
    <w:rsid w:val="00872FD7"/>
    <w:rsid w:val="0087326A"/>
    <w:rsid w:val="0087376C"/>
    <w:rsid w:val="00874210"/>
    <w:rsid w:val="00875E5F"/>
    <w:rsid w:val="0087609E"/>
    <w:rsid w:val="00876269"/>
    <w:rsid w:val="00876D30"/>
    <w:rsid w:val="008776D3"/>
    <w:rsid w:val="00880C77"/>
    <w:rsid w:val="00882392"/>
    <w:rsid w:val="00882CF7"/>
    <w:rsid w:val="00883B65"/>
    <w:rsid w:val="00884432"/>
    <w:rsid w:val="00884FC0"/>
    <w:rsid w:val="00886429"/>
    <w:rsid w:val="00890513"/>
    <w:rsid w:val="008912FF"/>
    <w:rsid w:val="00894BD8"/>
    <w:rsid w:val="00894FDC"/>
    <w:rsid w:val="008978B1"/>
    <w:rsid w:val="008A2875"/>
    <w:rsid w:val="008A3557"/>
    <w:rsid w:val="008A37A6"/>
    <w:rsid w:val="008A54D2"/>
    <w:rsid w:val="008A7513"/>
    <w:rsid w:val="008B044C"/>
    <w:rsid w:val="008B0811"/>
    <w:rsid w:val="008B144B"/>
    <w:rsid w:val="008B1469"/>
    <w:rsid w:val="008B60A9"/>
    <w:rsid w:val="008B62AE"/>
    <w:rsid w:val="008B6BB5"/>
    <w:rsid w:val="008C29A1"/>
    <w:rsid w:val="008D0C13"/>
    <w:rsid w:val="008D0EAE"/>
    <w:rsid w:val="008D30ED"/>
    <w:rsid w:val="008D4024"/>
    <w:rsid w:val="008D6A82"/>
    <w:rsid w:val="008E1CF5"/>
    <w:rsid w:val="008E2B65"/>
    <w:rsid w:val="008E2C13"/>
    <w:rsid w:val="008E3BA0"/>
    <w:rsid w:val="008E5272"/>
    <w:rsid w:val="008E5784"/>
    <w:rsid w:val="008E624C"/>
    <w:rsid w:val="008F252A"/>
    <w:rsid w:val="008F363C"/>
    <w:rsid w:val="00901969"/>
    <w:rsid w:val="009020DD"/>
    <w:rsid w:val="00902E8D"/>
    <w:rsid w:val="0090431A"/>
    <w:rsid w:val="009056A8"/>
    <w:rsid w:val="0090722D"/>
    <w:rsid w:val="00907FA8"/>
    <w:rsid w:val="009140F3"/>
    <w:rsid w:val="00914A08"/>
    <w:rsid w:val="00915C84"/>
    <w:rsid w:val="00916721"/>
    <w:rsid w:val="00917806"/>
    <w:rsid w:val="009179BC"/>
    <w:rsid w:val="00917D23"/>
    <w:rsid w:val="0092005C"/>
    <w:rsid w:val="009207F9"/>
    <w:rsid w:val="00920EAC"/>
    <w:rsid w:val="00921810"/>
    <w:rsid w:val="00921C66"/>
    <w:rsid w:val="0092322F"/>
    <w:rsid w:val="0092393D"/>
    <w:rsid w:val="00924E47"/>
    <w:rsid w:val="009304C5"/>
    <w:rsid w:val="00930687"/>
    <w:rsid w:val="00932D48"/>
    <w:rsid w:val="00933D09"/>
    <w:rsid w:val="00934575"/>
    <w:rsid w:val="009404D9"/>
    <w:rsid w:val="00941F76"/>
    <w:rsid w:val="009425AF"/>
    <w:rsid w:val="009428A9"/>
    <w:rsid w:val="0094706B"/>
    <w:rsid w:val="009472DC"/>
    <w:rsid w:val="00947698"/>
    <w:rsid w:val="00947DF0"/>
    <w:rsid w:val="00950B24"/>
    <w:rsid w:val="0095420F"/>
    <w:rsid w:val="00954892"/>
    <w:rsid w:val="00957A4A"/>
    <w:rsid w:val="00960D5A"/>
    <w:rsid w:val="009613AC"/>
    <w:rsid w:val="0096149D"/>
    <w:rsid w:val="00963939"/>
    <w:rsid w:val="00970CCB"/>
    <w:rsid w:val="0097213A"/>
    <w:rsid w:val="00972980"/>
    <w:rsid w:val="00973834"/>
    <w:rsid w:val="009738E3"/>
    <w:rsid w:val="00975ACF"/>
    <w:rsid w:val="00975C15"/>
    <w:rsid w:val="00976B9D"/>
    <w:rsid w:val="009806C5"/>
    <w:rsid w:val="00980DFE"/>
    <w:rsid w:val="00981C0C"/>
    <w:rsid w:val="00982D8C"/>
    <w:rsid w:val="009830E3"/>
    <w:rsid w:val="0098433D"/>
    <w:rsid w:val="00984B3E"/>
    <w:rsid w:val="009853A6"/>
    <w:rsid w:val="00985E0D"/>
    <w:rsid w:val="00987033"/>
    <w:rsid w:val="009874A1"/>
    <w:rsid w:val="009874CF"/>
    <w:rsid w:val="009906E5"/>
    <w:rsid w:val="00990EB2"/>
    <w:rsid w:val="00994B6D"/>
    <w:rsid w:val="00994CA5"/>
    <w:rsid w:val="00995018"/>
    <w:rsid w:val="00995028"/>
    <w:rsid w:val="00995779"/>
    <w:rsid w:val="009A278A"/>
    <w:rsid w:val="009A3C15"/>
    <w:rsid w:val="009A4A88"/>
    <w:rsid w:val="009A4B72"/>
    <w:rsid w:val="009B3E12"/>
    <w:rsid w:val="009B6733"/>
    <w:rsid w:val="009B7300"/>
    <w:rsid w:val="009B7310"/>
    <w:rsid w:val="009C0AF2"/>
    <w:rsid w:val="009C2A29"/>
    <w:rsid w:val="009C437A"/>
    <w:rsid w:val="009C4E75"/>
    <w:rsid w:val="009C6168"/>
    <w:rsid w:val="009C618C"/>
    <w:rsid w:val="009C72DA"/>
    <w:rsid w:val="009C730A"/>
    <w:rsid w:val="009C7385"/>
    <w:rsid w:val="009D09FE"/>
    <w:rsid w:val="009D0DCF"/>
    <w:rsid w:val="009D3467"/>
    <w:rsid w:val="009D7550"/>
    <w:rsid w:val="009D758C"/>
    <w:rsid w:val="009E01EA"/>
    <w:rsid w:val="009E021E"/>
    <w:rsid w:val="009E116C"/>
    <w:rsid w:val="009E3847"/>
    <w:rsid w:val="009E3F5E"/>
    <w:rsid w:val="009E6EB9"/>
    <w:rsid w:val="009E6F7B"/>
    <w:rsid w:val="009E7A0E"/>
    <w:rsid w:val="009F15BB"/>
    <w:rsid w:val="009F268D"/>
    <w:rsid w:val="009F2C1B"/>
    <w:rsid w:val="009F30CA"/>
    <w:rsid w:val="009F5044"/>
    <w:rsid w:val="009F73AA"/>
    <w:rsid w:val="009F7426"/>
    <w:rsid w:val="00A00191"/>
    <w:rsid w:val="00A00400"/>
    <w:rsid w:val="00A009E9"/>
    <w:rsid w:val="00A00AB0"/>
    <w:rsid w:val="00A00EEC"/>
    <w:rsid w:val="00A01B91"/>
    <w:rsid w:val="00A02721"/>
    <w:rsid w:val="00A04E57"/>
    <w:rsid w:val="00A06EE1"/>
    <w:rsid w:val="00A108B0"/>
    <w:rsid w:val="00A140EA"/>
    <w:rsid w:val="00A152DE"/>
    <w:rsid w:val="00A20B3A"/>
    <w:rsid w:val="00A21046"/>
    <w:rsid w:val="00A2190B"/>
    <w:rsid w:val="00A23795"/>
    <w:rsid w:val="00A27718"/>
    <w:rsid w:val="00A30A01"/>
    <w:rsid w:val="00A30BBF"/>
    <w:rsid w:val="00A30C75"/>
    <w:rsid w:val="00A36A34"/>
    <w:rsid w:val="00A3720A"/>
    <w:rsid w:val="00A41628"/>
    <w:rsid w:val="00A41AAB"/>
    <w:rsid w:val="00A42441"/>
    <w:rsid w:val="00A430EA"/>
    <w:rsid w:val="00A44D98"/>
    <w:rsid w:val="00A46811"/>
    <w:rsid w:val="00A47033"/>
    <w:rsid w:val="00A51BAB"/>
    <w:rsid w:val="00A5250E"/>
    <w:rsid w:val="00A54919"/>
    <w:rsid w:val="00A55976"/>
    <w:rsid w:val="00A5626E"/>
    <w:rsid w:val="00A578D2"/>
    <w:rsid w:val="00A61FCC"/>
    <w:rsid w:val="00A6398D"/>
    <w:rsid w:val="00A66F62"/>
    <w:rsid w:val="00A670CA"/>
    <w:rsid w:val="00A715BE"/>
    <w:rsid w:val="00A73448"/>
    <w:rsid w:val="00A75073"/>
    <w:rsid w:val="00A76D75"/>
    <w:rsid w:val="00A776E8"/>
    <w:rsid w:val="00A777FD"/>
    <w:rsid w:val="00A77B51"/>
    <w:rsid w:val="00A817CD"/>
    <w:rsid w:val="00A81BDB"/>
    <w:rsid w:val="00A83377"/>
    <w:rsid w:val="00A83736"/>
    <w:rsid w:val="00A83779"/>
    <w:rsid w:val="00A84E4D"/>
    <w:rsid w:val="00A86603"/>
    <w:rsid w:val="00A95BCF"/>
    <w:rsid w:val="00A961E4"/>
    <w:rsid w:val="00A9663C"/>
    <w:rsid w:val="00A97171"/>
    <w:rsid w:val="00A97ACF"/>
    <w:rsid w:val="00A97B27"/>
    <w:rsid w:val="00AA11CC"/>
    <w:rsid w:val="00AA124A"/>
    <w:rsid w:val="00AA281C"/>
    <w:rsid w:val="00AA6635"/>
    <w:rsid w:val="00AA6661"/>
    <w:rsid w:val="00AA6B9D"/>
    <w:rsid w:val="00AA73E5"/>
    <w:rsid w:val="00AB0F0C"/>
    <w:rsid w:val="00AB1F9E"/>
    <w:rsid w:val="00AB32F7"/>
    <w:rsid w:val="00AB3AE7"/>
    <w:rsid w:val="00AB44F9"/>
    <w:rsid w:val="00AB60DF"/>
    <w:rsid w:val="00AB6D52"/>
    <w:rsid w:val="00AB7BD4"/>
    <w:rsid w:val="00AB7DDC"/>
    <w:rsid w:val="00AC2A17"/>
    <w:rsid w:val="00AC2D00"/>
    <w:rsid w:val="00AC3D62"/>
    <w:rsid w:val="00AC4089"/>
    <w:rsid w:val="00AC487A"/>
    <w:rsid w:val="00AC4C45"/>
    <w:rsid w:val="00AC51E6"/>
    <w:rsid w:val="00AC5FDF"/>
    <w:rsid w:val="00AC6899"/>
    <w:rsid w:val="00AC69ED"/>
    <w:rsid w:val="00AC7837"/>
    <w:rsid w:val="00AD0B58"/>
    <w:rsid w:val="00AD1A9B"/>
    <w:rsid w:val="00AD2882"/>
    <w:rsid w:val="00AD314B"/>
    <w:rsid w:val="00AD3AD0"/>
    <w:rsid w:val="00AD4744"/>
    <w:rsid w:val="00AD549B"/>
    <w:rsid w:val="00AD56AC"/>
    <w:rsid w:val="00AD5A76"/>
    <w:rsid w:val="00AE073B"/>
    <w:rsid w:val="00AE0ADA"/>
    <w:rsid w:val="00AE0D56"/>
    <w:rsid w:val="00AE22A3"/>
    <w:rsid w:val="00AE339B"/>
    <w:rsid w:val="00AE3ED8"/>
    <w:rsid w:val="00AE4FF6"/>
    <w:rsid w:val="00AE50C1"/>
    <w:rsid w:val="00AE5EC3"/>
    <w:rsid w:val="00AE6547"/>
    <w:rsid w:val="00AF1D44"/>
    <w:rsid w:val="00AF4513"/>
    <w:rsid w:val="00AF545F"/>
    <w:rsid w:val="00AF5CE8"/>
    <w:rsid w:val="00AF7A1E"/>
    <w:rsid w:val="00B00D32"/>
    <w:rsid w:val="00B01953"/>
    <w:rsid w:val="00B02C54"/>
    <w:rsid w:val="00B03B83"/>
    <w:rsid w:val="00B044C0"/>
    <w:rsid w:val="00B0552A"/>
    <w:rsid w:val="00B06F6B"/>
    <w:rsid w:val="00B0722E"/>
    <w:rsid w:val="00B078DB"/>
    <w:rsid w:val="00B136D7"/>
    <w:rsid w:val="00B1431D"/>
    <w:rsid w:val="00B148A5"/>
    <w:rsid w:val="00B174B8"/>
    <w:rsid w:val="00B20541"/>
    <w:rsid w:val="00B24445"/>
    <w:rsid w:val="00B247CC"/>
    <w:rsid w:val="00B25DBD"/>
    <w:rsid w:val="00B267B8"/>
    <w:rsid w:val="00B27B1A"/>
    <w:rsid w:val="00B36164"/>
    <w:rsid w:val="00B36335"/>
    <w:rsid w:val="00B4014B"/>
    <w:rsid w:val="00B42129"/>
    <w:rsid w:val="00B42A81"/>
    <w:rsid w:val="00B440C8"/>
    <w:rsid w:val="00B44374"/>
    <w:rsid w:val="00B44AED"/>
    <w:rsid w:val="00B45052"/>
    <w:rsid w:val="00B462FB"/>
    <w:rsid w:val="00B50967"/>
    <w:rsid w:val="00B51437"/>
    <w:rsid w:val="00B51C25"/>
    <w:rsid w:val="00B53F04"/>
    <w:rsid w:val="00B547E3"/>
    <w:rsid w:val="00B55DFE"/>
    <w:rsid w:val="00B61997"/>
    <w:rsid w:val="00B62EB4"/>
    <w:rsid w:val="00B64F8C"/>
    <w:rsid w:val="00B65AC4"/>
    <w:rsid w:val="00B67612"/>
    <w:rsid w:val="00B67FD9"/>
    <w:rsid w:val="00B70241"/>
    <w:rsid w:val="00B73381"/>
    <w:rsid w:val="00B74B55"/>
    <w:rsid w:val="00B80796"/>
    <w:rsid w:val="00B8210E"/>
    <w:rsid w:val="00B82FB1"/>
    <w:rsid w:val="00B83A8F"/>
    <w:rsid w:val="00B85371"/>
    <w:rsid w:val="00B854B9"/>
    <w:rsid w:val="00B85642"/>
    <w:rsid w:val="00B858F8"/>
    <w:rsid w:val="00B90695"/>
    <w:rsid w:val="00B91BCF"/>
    <w:rsid w:val="00B91E54"/>
    <w:rsid w:val="00B921E3"/>
    <w:rsid w:val="00B92C91"/>
    <w:rsid w:val="00B9384D"/>
    <w:rsid w:val="00B95498"/>
    <w:rsid w:val="00B958CF"/>
    <w:rsid w:val="00B961F1"/>
    <w:rsid w:val="00BA32CD"/>
    <w:rsid w:val="00BA38BF"/>
    <w:rsid w:val="00BA44AE"/>
    <w:rsid w:val="00BB02FD"/>
    <w:rsid w:val="00BB357D"/>
    <w:rsid w:val="00BB620F"/>
    <w:rsid w:val="00BC1F4F"/>
    <w:rsid w:val="00BC270B"/>
    <w:rsid w:val="00BC35D3"/>
    <w:rsid w:val="00BC4BDD"/>
    <w:rsid w:val="00BC5094"/>
    <w:rsid w:val="00BC594F"/>
    <w:rsid w:val="00BD03E8"/>
    <w:rsid w:val="00BD11C5"/>
    <w:rsid w:val="00BD1237"/>
    <w:rsid w:val="00BD3E67"/>
    <w:rsid w:val="00BD5769"/>
    <w:rsid w:val="00BD5866"/>
    <w:rsid w:val="00BD6605"/>
    <w:rsid w:val="00BD663B"/>
    <w:rsid w:val="00BD76A5"/>
    <w:rsid w:val="00BD7B73"/>
    <w:rsid w:val="00BE0077"/>
    <w:rsid w:val="00BE05D4"/>
    <w:rsid w:val="00BE1A27"/>
    <w:rsid w:val="00BE2453"/>
    <w:rsid w:val="00BE25A5"/>
    <w:rsid w:val="00BE3142"/>
    <w:rsid w:val="00BE442A"/>
    <w:rsid w:val="00BE453A"/>
    <w:rsid w:val="00BE4E72"/>
    <w:rsid w:val="00BE5B72"/>
    <w:rsid w:val="00BE7435"/>
    <w:rsid w:val="00BE7EA8"/>
    <w:rsid w:val="00BF22BD"/>
    <w:rsid w:val="00BF2CA4"/>
    <w:rsid w:val="00BF466E"/>
    <w:rsid w:val="00BF4EA7"/>
    <w:rsid w:val="00BF6DA0"/>
    <w:rsid w:val="00BF6EA7"/>
    <w:rsid w:val="00BF710B"/>
    <w:rsid w:val="00C0033C"/>
    <w:rsid w:val="00C004F1"/>
    <w:rsid w:val="00C013F2"/>
    <w:rsid w:val="00C0360F"/>
    <w:rsid w:val="00C03C7C"/>
    <w:rsid w:val="00C04180"/>
    <w:rsid w:val="00C04B7A"/>
    <w:rsid w:val="00C04FFA"/>
    <w:rsid w:val="00C07EB2"/>
    <w:rsid w:val="00C10D7F"/>
    <w:rsid w:val="00C11AD5"/>
    <w:rsid w:val="00C1239F"/>
    <w:rsid w:val="00C1292D"/>
    <w:rsid w:val="00C1419B"/>
    <w:rsid w:val="00C1670A"/>
    <w:rsid w:val="00C20296"/>
    <w:rsid w:val="00C212C4"/>
    <w:rsid w:val="00C2363F"/>
    <w:rsid w:val="00C2370C"/>
    <w:rsid w:val="00C24558"/>
    <w:rsid w:val="00C24B67"/>
    <w:rsid w:val="00C25710"/>
    <w:rsid w:val="00C25B5F"/>
    <w:rsid w:val="00C25F52"/>
    <w:rsid w:val="00C27BD9"/>
    <w:rsid w:val="00C27CDF"/>
    <w:rsid w:val="00C3046D"/>
    <w:rsid w:val="00C31582"/>
    <w:rsid w:val="00C32366"/>
    <w:rsid w:val="00C35FAA"/>
    <w:rsid w:val="00C407AC"/>
    <w:rsid w:val="00C40BE3"/>
    <w:rsid w:val="00C40F3A"/>
    <w:rsid w:val="00C41ED7"/>
    <w:rsid w:val="00C44667"/>
    <w:rsid w:val="00C44F47"/>
    <w:rsid w:val="00C45561"/>
    <w:rsid w:val="00C46DA0"/>
    <w:rsid w:val="00C478F5"/>
    <w:rsid w:val="00C533C1"/>
    <w:rsid w:val="00C53CB2"/>
    <w:rsid w:val="00C542AF"/>
    <w:rsid w:val="00C560FF"/>
    <w:rsid w:val="00C56887"/>
    <w:rsid w:val="00C56958"/>
    <w:rsid w:val="00C60266"/>
    <w:rsid w:val="00C609CE"/>
    <w:rsid w:val="00C6149C"/>
    <w:rsid w:val="00C66131"/>
    <w:rsid w:val="00C70E98"/>
    <w:rsid w:val="00C71428"/>
    <w:rsid w:val="00C72DE8"/>
    <w:rsid w:val="00C738F8"/>
    <w:rsid w:val="00C73B4C"/>
    <w:rsid w:val="00C74583"/>
    <w:rsid w:val="00C76831"/>
    <w:rsid w:val="00C8135A"/>
    <w:rsid w:val="00C81587"/>
    <w:rsid w:val="00C81DEA"/>
    <w:rsid w:val="00C83D30"/>
    <w:rsid w:val="00C8481B"/>
    <w:rsid w:val="00C860FD"/>
    <w:rsid w:val="00C86F1A"/>
    <w:rsid w:val="00C90FD5"/>
    <w:rsid w:val="00C9154A"/>
    <w:rsid w:val="00C96352"/>
    <w:rsid w:val="00C977BF"/>
    <w:rsid w:val="00CA1E14"/>
    <w:rsid w:val="00CA22D7"/>
    <w:rsid w:val="00CA2BA6"/>
    <w:rsid w:val="00CA3EBB"/>
    <w:rsid w:val="00CA47B3"/>
    <w:rsid w:val="00CA6C9B"/>
    <w:rsid w:val="00CA7420"/>
    <w:rsid w:val="00CB0680"/>
    <w:rsid w:val="00CB1254"/>
    <w:rsid w:val="00CB41EC"/>
    <w:rsid w:val="00CB5C80"/>
    <w:rsid w:val="00CB697A"/>
    <w:rsid w:val="00CB7181"/>
    <w:rsid w:val="00CB7AB8"/>
    <w:rsid w:val="00CB7BF7"/>
    <w:rsid w:val="00CB7C42"/>
    <w:rsid w:val="00CB7D27"/>
    <w:rsid w:val="00CC0FF5"/>
    <w:rsid w:val="00CC2606"/>
    <w:rsid w:val="00CC287F"/>
    <w:rsid w:val="00CC49EB"/>
    <w:rsid w:val="00CC4DE2"/>
    <w:rsid w:val="00CC604A"/>
    <w:rsid w:val="00CC6C72"/>
    <w:rsid w:val="00CD0AF0"/>
    <w:rsid w:val="00CD1A3E"/>
    <w:rsid w:val="00CD2820"/>
    <w:rsid w:val="00CD2C9A"/>
    <w:rsid w:val="00CD3505"/>
    <w:rsid w:val="00CD49B8"/>
    <w:rsid w:val="00CD5CDD"/>
    <w:rsid w:val="00CD6014"/>
    <w:rsid w:val="00CD6963"/>
    <w:rsid w:val="00CD6BD8"/>
    <w:rsid w:val="00CD71C1"/>
    <w:rsid w:val="00CE1019"/>
    <w:rsid w:val="00CE165D"/>
    <w:rsid w:val="00CE16C3"/>
    <w:rsid w:val="00CE3CDF"/>
    <w:rsid w:val="00CE5026"/>
    <w:rsid w:val="00CE62A2"/>
    <w:rsid w:val="00CE6527"/>
    <w:rsid w:val="00CE7790"/>
    <w:rsid w:val="00CF019A"/>
    <w:rsid w:val="00CF30E5"/>
    <w:rsid w:val="00CF4349"/>
    <w:rsid w:val="00CF550B"/>
    <w:rsid w:val="00D01DD2"/>
    <w:rsid w:val="00D05FB8"/>
    <w:rsid w:val="00D10578"/>
    <w:rsid w:val="00D11578"/>
    <w:rsid w:val="00D11F55"/>
    <w:rsid w:val="00D133F3"/>
    <w:rsid w:val="00D1385D"/>
    <w:rsid w:val="00D1427C"/>
    <w:rsid w:val="00D16C3E"/>
    <w:rsid w:val="00D16E02"/>
    <w:rsid w:val="00D20DC0"/>
    <w:rsid w:val="00D22CF8"/>
    <w:rsid w:val="00D24910"/>
    <w:rsid w:val="00D24BF7"/>
    <w:rsid w:val="00D264AE"/>
    <w:rsid w:val="00D27981"/>
    <w:rsid w:val="00D27EC4"/>
    <w:rsid w:val="00D30552"/>
    <w:rsid w:val="00D31FA1"/>
    <w:rsid w:val="00D332A2"/>
    <w:rsid w:val="00D36873"/>
    <w:rsid w:val="00D37F83"/>
    <w:rsid w:val="00D40BC4"/>
    <w:rsid w:val="00D41935"/>
    <w:rsid w:val="00D42646"/>
    <w:rsid w:val="00D43362"/>
    <w:rsid w:val="00D45C1E"/>
    <w:rsid w:val="00D50FDE"/>
    <w:rsid w:val="00D52C3D"/>
    <w:rsid w:val="00D52F25"/>
    <w:rsid w:val="00D53B18"/>
    <w:rsid w:val="00D5477F"/>
    <w:rsid w:val="00D54AA8"/>
    <w:rsid w:val="00D5591C"/>
    <w:rsid w:val="00D55EB3"/>
    <w:rsid w:val="00D5667B"/>
    <w:rsid w:val="00D56F99"/>
    <w:rsid w:val="00D61B40"/>
    <w:rsid w:val="00D6272E"/>
    <w:rsid w:val="00D63A93"/>
    <w:rsid w:val="00D65E95"/>
    <w:rsid w:val="00D66214"/>
    <w:rsid w:val="00D67DD2"/>
    <w:rsid w:val="00D70075"/>
    <w:rsid w:val="00D709C2"/>
    <w:rsid w:val="00D71FEF"/>
    <w:rsid w:val="00D7348C"/>
    <w:rsid w:val="00D73E13"/>
    <w:rsid w:val="00D74B77"/>
    <w:rsid w:val="00D752AA"/>
    <w:rsid w:val="00D75BCE"/>
    <w:rsid w:val="00D75C79"/>
    <w:rsid w:val="00D77012"/>
    <w:rsid w:val="00D779DE"/>
    <w:rsid w:val="00D8280A"/>
    <w:rsid w:val="00D845DF"/>
    <w:rsid w:val="00D847AB"/>
    <w:rsid w:val="00D85892"/>
    <w:rsid w:val="00D86B78"/>
    <w:rsid w:val="00D90DB8"/>
    <w:rsid w:val="00D9186B"/>
    <w:rsid w:val="00D92337"/>
    <w:rsid w:val="00D92A0E"/>
    <w:rsid w:val="00D92B16"/>
    <w:rsid w:val="00D95EBB"/>
    <w:rsid w:val="00D96525"/>
    <w:rsid w:val="00D975D9"/>
    <w:rsid w:val="00DA0FE1"/>
    <w:rsid w:val="00DA1035"/>
    <w:rsid w:val="00DA2B1C"/>
    <w:rsid w:val="00DA381B"/>
    <w:rsid w:val="00DA5CD4"/>
    <w:rsid w:val="00DA720A"/>
    <w:rsid w:val="00DA72C9"/>
    <w:rsid w:val="00DA7A36"/>
    <w:rsid w:val="00DB0A74"/>
    <w:rsid w:val="00DB135C"/>
    <w:rsid w:val="00DB19AD"/>
    <w:rsid w:val="00DB25B8"/>
    <w:rsid w:val="00DB359E"/>
    <w:rsid w:val="00DB3C04"/>
    <w:rsid w:val="00DB4A36"/>
    <w:rsid w:val="00DB4BBC"/>
    <w:rsid w:val="00DB6EF4"/>
    <w:rsid w:val="00DC168C"/>
    <w:rsid w:val="00DC2154"/>
    <w:rsid w:val="00DC5669"/>
    <w:rsid w:val="00DC5C7A"/>
    <w:rsid w:val="00DC6273"/>
    <w:rsid w:val="00DC6369"/>
    <w:rsid w:val="00DC6E10"/>
    <w:rsid w:val="00DC6E41"/>
    <w:rsid w:val="00DC7B0A"/>
    <w:rsid w:val="00DD0459"/>
    <w:rsid w:val="00DD10ED"/>
    <w:rsid w:val="00DD15CC"/>
    <w:rsid w:val="00DD15DF"/>
    <w:rsid w:val="00DD3008"/>
    <w:rsid w:val="00DD4029"/>
    <w:rsid w:val="00DD4058"/>
    <w:rsid w:val="00DD4D8B"/>
    <w:rsid w:val="00DD7B63"/>
    <w:rsid w:val="00DE2912"/>
    <w:rsid w:val="00DE4DAA"/>
    <w:rsid w:val="00DE6462"/>
    <w:rsid w:val="00DE746C"/>
    <w:rsid w:val="00DF10DB"/>
    <w:rsid w:val="00DF1975"/>
    <w:rsid w:val="00DF1DA4"/>
    <w:rsid w:val="00DF42B9"/>
    <w:rsid w:val="00DF4432"/>
    <w:rsid w:val="00DF564A"/>
    <w:rsid w:val="00DF574A"/>
    <w:rsid w:val="00DF5BCD"/>
    <w:rsid w:val="00E0150C"/>
    <w:rsid w:val="00E01959"/>
    <w:rsid w:val="00E0317F"/>
    <w:rsid w:val="00E04777"/>
    <w:rsid w:val="00E05B5E"/>
    <w:rsid w:val="00E07161"/>
    <w:rsid w:val="00E075DE"/>
    <w:rsid w:val="00E07770"/>
    <w:rsid w:val="00E10097"/>
    <w:rsid w:val="00E10476"/>
    <w:rsid w:val="00E10675"/>
    <w:rsid w:val="00E12C0F"/>
    <w:rsid w:val="00E15A0E"/>
    <w:rsid w:val="00E16E86"/>
    <w:rsid w:val="00E17426"/>
    <w:rsid w:val="00E20EE9"/>
    <w:rsid w:val="00E21216"/>
    <w:rsid w:val="00E217E3"/>
    <w:rsid w:val="00E21C2E"/>
    <w:rsid w:val="00E21DFB"/>
    <w:rsid w:val="00E229C0"/>
    <w:rsid w:val="00E24DC7"/>
    <w:rsid w:val="00E25514"/>
    <w:rsid w:val="00E25E90"/>
    <w:rsid w:val="00E27517"/>
    <w:rsid w:val="00E27EE7"/>
    <w:rsid w:val="00E31246"/>
    <w:rsid w:val="00E32304"/>
    <w:rsid w:val="00E329FB"/>
    <w:rsid w:val="00E336D0"/>
    <w:rsid w:val="00E341E7"/>
    <w:rsid w:val="00E35518"/>
    <w:rsid w:val="00E37BCF"/>
    <w:rsid w:val="00E4081E"/>
    <w:rsid w:val="00E408A3"/>
    <w:rsid w:val="00E423BB"/>
    <w:rsid w:val="00E4736C"/>
    <w:rsid w:val="00E47962"/>
    <w:rsid w:val="00E47AB6"/>
    <w:rsid w:val="00E514E9"/>
    <w:rsid w:val="00E523E8"/>
    <w:rsid w:val="00E530A5"/>
    <w:rsid w:val="00E53517"/>
    <w:rsid w:val="00E53C89"/>
    <w:rsid w:val="00E573F6"/>
    <w:rsid w:val="00E6078B"/>
    <w:rsid w:val="00E61265"/>
    <w:rsid w:val="00E6166C"/>
    <w:rsid w:val="00E646BE"/>
    <w:rsid w:val="00E6516C"/>
    <w:rsid w:val="00E65626"/>
    <w:rsid w:val="00E66075"/>
    <w:rsid w:val="00E66818"/>
    <w:rsid w:val="00E671C6"/>
    <w:rsid w:val="00E672FC"/>
    <w:rsid w:val="00E67EF5"/>
    <w:rsid w:val="00E73127"/>
    <w:rsid w:val="00E740EE"/>
    <w:rsid w:val="00E7468D"/>
    <w:rsid w:val="00E811B7"/>
    <w:rsid w:val="00E818BA"/>
    <w:rsid w:val="00E82506"/>
    <w:rsid w:val="00E844B6"/>
    <w:rsid w:val="00E877EC"/>
    <w:rsid w:val="00E9131D"/>
    <w:rsid w:val="00E913BA"/>
    <w:rsid w:val="00E93657"/>
    <w:rsid w:val="00E95DC5"/>
    <w:rsid w:val="00E9664A"/>
    <w:rsid w:val="00E97155"/>
    <w:rsid w:val="00EA1674"/>
    <w:rsid w:val="00EA1CCE"/>
    <w:rsid w:val="00EA5021"/>
    <w:rsid w:val="00EA65C0"/>
    <w:rsid w:val="00EA7358"/>
    <w:rsid w:val="00EA74B6"/>
    <w:rsid w:val="00EA7CC8"/>
    <w:rsid w:val="00EA7FF5"/>
    <w:rsid w:val="00EB0207"/>
    <w:rsid w:val="00EB03A7"/>
    <w:rsid w:val="00EC02F7"/>
    <w:rsid w:val="00EC0D3A"/>
    <w:rsid w:val="00EC12B9"/>
    <w:rsid w:val="00EC1C6F"/>
    <w:rsid w:val="00EC21AA"/>
    <w:rsid w:val="00EC494E"/>
    <w:rsid w:val="00EC775B"/>
    <w:rsid w:val="00ED2535"/>
    <w:rsid w:val="00ED2E64"/>
    <w:rsid w:val="00ED3271"/>
    <w:rsid w:val="00ED3872"/>
    <w:rsid w:val="00ED490D"/>
    <w:rsid w:val="00ED622C"/>
    <w:rsid w:val="00ED6F6C"/>
    <w:rsid w:val="00ED7E43"/>
    <w:rsid w:val="00EE01A2"/>
    <w:rsid w:val="00EE20AC"/>
    <w:rsid w:val="00EE2254"/>
    <w:rsid w:val="00EF04A6"/>
    <w:rsid w:val="00EF2E85"/>
    <w:rsid w:val="00EF5457"/>
    <w:rsid w:val="00EF59DE"/>
    <w:rsid w:val="00EF6456"/>
    <w:rsid w:val="00EF655A"/>
    <w:rsid w:val="00EF7E38"/>
    <w:rsid w:val="00F01ABB"/>
    <w:rsid w:val="00F026A7"/>
    <w:rsid w:val="00F02B39"/>
    <w:rsid w:val="00F04790"/>
    <w:rsid w:val="00F048D0"/>
    <w:rsid w:val="00F04B95"/>
    <w:rsid w:val="00F053A7"/>
    <w:rsid w:val="00F07B80"/>
    <w:rsid w:val="00F07ED2"/>
    <w:rsid w:val="00F13AC3"/>
    <w:rsid w:val="00F14840"/>
    <w:rsid w:val="00F16E64"/>
    <w:rsid w:val="00F17980"/>
    <w:rsid w:val="00F20B16"/>
    <w:rsid w:val="00F21354"/>
    <w:rsid w:val="00F22B4F"/>
    <w:rsid w:val="00F24187"/>
    <w:rsid w:val="00F25AC0"/>
    <w:rsid w:val="00F30072"/>
    <w:rsid w:val="00F31781"/>
    <w:rsid w:val="00F31ACE"/>
    <w:rsid w:val="00F31F22"/>
    <w:rsid w:val="00F31FC9"/>
    <w:rsid w:val="00F3325F"/>
    <w:rsid w:val="00F34B41"/>
    <w:rsid w:val="00F36DBA"/>
    <w:rsid w:val="00F3782D"/>
    <w:rsid w:val="00F37B03"/>
    <w:rsid w:val="00F424BA"/>
    <w:rsid w:val="00F42584"/>
    <w:rsid w:val="00F45A01"/>
    <w:rsid w:val="00F47785"/>
    <w:rsid w:val="00F5205C"/>
    <w:rsid w:val="00F53358"/>
    <w:rsid w:val="00F55DDF"/>
    <w:rsid w:val="00F5709F"/>
    <w:rsid w:val="00F60467"/>
    <w:rsid w:val="00F61BF4"/>
    <w:rsid w:val="00F63773"/>
    <w:rsid w:val="00F66A0A"/>
    <w:rsid w:val="00F67141"/>
    <w:rsid w:val="00F73D7B"/>
    <w:rsid w:val="00F73DCF"/>
    <w:rsid w:val="00F742CE"/>
    <w:rsid w:val="00F7461D"/>
    <w:rsid w:val="00F80A89"/>
    <w:rsid w:val="00F80B96"/>
    <w:rsid w:val="00F81A6E"/>
    <w:rsid w:val="00F839F5"/>
    <w:rsid w:val="00F8476A"/>
    <w:rsid w:val="00F91C9F"/>
    <w:rsid w:val="00F95752"/>
    <w:rsid w:val="00F964A7"/>
    <w:rsid w:val="00F96B7A"/>
    <w:rsid w:val="00F9769D"/>
    <w:rsid w:val="00FA070E"/>
    <w:rsid w:val="00FA1399"/>
    <w:rsid w:val="00FA171B"/>
    <w:rsid w:val="00FA2BEC"/>
    <w:rsid w:val="00FA2CB5"/>
    <w:rsid w:val="00FA3F11"/>
    <w:rsid w:val="00FA4226"/>
    <w:rsid w:val="00FA427D"/>
    <w:rsid w:val="00FA44B8"/>
    <w:rsid w:val="00FA4FC7"/>
    <w:rsid w:val="00FA60C0"/>
    <w:rsid w:val="00FB0A36"/>
    <w:rsid w:val="00FB3BAB"/>
    <w:rsid w:val="00FB3C16"/>
    <w:rsid w:val="00FB508F"/>
    <w:rsid w:val="00FB518A"/>
    <w:rsid w:val="00FB52B5"/>
    <w:rsid w:val="00FB6EC2"/>
    <w:rsid w:val="00FC401D"/>
    <w:rsid w:val="00FC4DF2"/>
    <w:rsid w:val="00FC5C4E"/>
    <w:rsid w:val="00FC7A89"/>
    <w:rsid w:val="00FD16A3"/>
    <w:rsid w:val="00FD17F2"/>
    <w:rsid w:val="00FD1D47"/>
    <w:rsid w:val="00FD269F"/>
    <w:rsid w:val="00FD4A07"/>
    <w:rsid w:val="00FD63A2"/>
    <w:rsid w:val="00FD6F7F"/>
    <w:rsid w:val="00FD760C"/>
    <w:rsid w:val="00FD77CE"/>
    <w:rsid w:val="00FE0D01"/>
    <w:rsid w:val="00FE2E21"/>
    <w:rsid w:val="00FE322A"/>
    <w:rsid w:val="00FE4BCA"/>
    <w:rsid w:val="00FE53E3"/>
    <w:rsid w:val="00FE5EB4"/>
    <w:rsid w:val="00FE6FE9"/>
    <w:rsid w:val="00FF05D1"/>
    <w:rsid w:val="00FF23FA"/>
    <w:rsid w:val="00FF6B3C"/>
    <w:rsid w:val="0106546A"/>
    <w:rsid w:val="020A643C"/>
    <w:rsid w:val="021E361A"/>
    <w:rsid w:val="02915BD4"/>
    <w:rsid w:val="02A77C8A"/>
    <w:rsid w:val="04E02B2B"/>
    <w:rsid w:val="04FC4D26"/>
    <w:rsid w:val="05AF09A3"/>
    <w:rsid w:val="06525E1B"/>
    <w:rsid w:val="06A80689"/>
    <w:rsid w:val="06D32A27"/>
    <w:rsid w:val="071620E5"/>
    <w:rsid w:val="075555F9"/>
    <w:rsid w:val="07C64BEF"/>
    <w:rsid w:val="08B23217"/>
    <w:rsid w:val="08B3460C"/>
    <w:rsid w:val="08C23074"/>
    <w:rsid w:val="0917398F"/>
    <w:rsid w:val="09184829"/>
    <w:rsid w:val="093162F6"/>
    <w:rsid w:val="096307D5"/>
    <w:rsid w:val="0A334AFA"/>
    <w:rsid w:val="0AA57579"/>
    <w:rsid w:val="0AB93A02"/>
    <w:rsid w:val="0B3D25B1"/>
    <w:rsid w:val="0BB73B8F"/>
    <w:rsid w:val="0BEC1208"/>
    <w:rsid w:val="0C323CE0"/>
    <w:rsid w:val="0D2830FA"/>
    <w:rsid w:val="0DB80774"/>
    <w:rsid w:val="0DF93E88"/>
    <w:rsid w:val="0EB72374"/>
    <w:rsid w:val="0F6C4521"/>
    <w:rsid w:val="0FFB00D2"/>
    <w:rsid w:val="10407005"/>
    <w:rsid w:val="11124876"/>
    <w:rsid w:val="11271616"/>
    <w:rsid w:val="11A67D8E"/>
    <w:rsid w:val="11C52D01"/>
    <w:rsid w:val="124240F7"/>
    <w:rsid w:val="134D37E4"/>
    <w:rsid w:val="137B57AE"/>
    <w:rsid w:val="13A43C01"/>
    <w:rsid w:val="13AB59B3"/>
    <w:rsid w:val="13D026ED"/>
    <w:rsid w:val="14256746"/>
    <w:rsid w:val="1430407F"/>
    <w:rsid w:val="1445057C"/>
    <w:rsid w:val="148E388D"/>
    <w:rsid w:val="154506FA"/>
    <w:rsid w:val="15D31585"/>
    <w:rsid w:val="163D56BC"/>
    <w:rsid w:val="164B5ADE"/>
    <w:rsid w:val="16725799"/>
    <w:rsid w:val="169A54FF"/>
    <w:rsid w:val="16D664AB"/>
    <w:rsid w:val="16D84157"/>
    <w:rsid w:val="16E16C84"/>
    <w:rsid w:val="171A390B"/>
    <w:rsid w:val="173F64B9"/>
    <w:rsid w:val="174F408A"/>
    <w:rsid w:val="18DC19DC"/>
    <w:rsid w:val="18F62C73"/>
    <w:rsid w:val="19247607"/>
    <w:rsid w:val="198964EF"/>
    <w:rsid w:val="1A0604A0"/>
    <w:rsid w:val="1B083FD3"/>
    <w:rsid w:val="1B756895"/>
    <w:rsid w:val="1C1C208B"/>
    <w:rsid w:val="1C3976B6"/>
    <w:rsid w:val="1C7860C2"/>
    <w:rsid w:val="1CD21B44"/>
    <w:rsid w:val="1DBB2253"/>
    <w:rsid w:val="1E191E79"/>
    <w:rsid w:val="1E263D18"/>
    <w:rsid w:val="1EC27C00"/>
    <w:rsid w:val="1EE52F8E"/>
    <w:rsid w:val="1EEB0813"/>
    <w:rsid w:val="1F7D3A80"/>
    <w:rsid w:val="1FE55B2B"/>
    <w:rsid w:val="1FEB3D38"/>
    <w:rsid w:val="202503B9"/>
    <w:rsid w:val="206D0DD0"/>
    <w:rsid w:val="209F6BBC"/>
    <w:rsid w:val="20C25908"/>
    <w:rsid w:val="210F369F"/>
    <w:rsid w:val="21FA1DE1"/>
    <w:rsid w:val="222E3B6F"/>
    <w:rsid w:val="22441703"/>
    <w:rsid w:val="22596DD3"/>
    <w:rsid w:val="22A61DEB"/>
    <w:rsid w:val="22C83FCD"/>
    <w:rsid w:val="2307429F"/>
    <w:rsid w:val="23342706"/>
    <w:rsid w:val="23390171"/>
    <w:rsid w:val="2386261A"/>
    <w:rsid w:val="23B64B2D"/>
    <w:rsid w:val="25727790"/>
    <w:rsid w:val="25820BA0"/>
    <w:rsid w:val="25A439D6"/>
    <w:rsid w:val="25BE1327"/>
    <w:rsid w:val="27303011"/>
    <w:rsid w:val="273A1389"/>
    <w:rsid w:val="27B958A6"/>
    <w:rsid w:val="27E47B51"/>
    <w:rsid w:val="27E620E0"/>
    <w:rsid w:val="27FB5925"/>
    <w:rsid w:val="290E2DC6"/>
    <w:rsid w:val="293A3F9F"/>
    <w:rsid w:val="29BA59A3"/>
    <w:rsid w:val="2A0204DC"/>
    <w:rsid w:val="2B2B14D8"/>
    <w:rsid w:val="2B443AFE"/>
    <w:rsid w:val="2B86522D"/>
    <w:rsid w:val="2BDD414D"/>
    <w:rsid w:val="2CD35819"/>
    <w:rsid w:val="2E0D5932"/>
    <w:rsid w:val="2E2B07E6"/>
    <w:rsid w:val="2E3A6398"/>
    <w:rsid w:val="2E4B4D1F"/>
    <w:rsid w:val="2E676DCB"/>
    <w:rsid w:val="2E8819F0"/>
    <w:rsid w:val="2F7C1429"/>
    <w:rsid w:val="2FED022B"/>
    <w:rsid w:val="30060D9F"/>
    <w:rsid w:val="30295698"/>
    <w:rsid w:val="302B2A01"/>
    <w:rsid w:val="306905CF"/>
    <w:rsid w:val="307531BD"/>
    <w:rsid w:val="31772866"/>
    <w:rsid w:val="31E55A23"/>
    <w:rsid w:val="31FE6CEB"/>
    <w:rsid w:val="32326CC0"/>
    <w:rsid w:val="32D541E9"/>
    <w:rsid w:val="33D35E95"/>
    <w:rsid w:val="34275ADF"/>
    <w:rsid w:val="35693B77"/>
    <w:rsid w:val="35E779A9"/>
    <w:rsid w:val="36F62B9D"/>
    <w:rsid w:val="373D76DE"/>
    <w:rsid w:val="388E0039"/>
    <w:rsid w:val="38EF2947"/>
    <w:rsid w:val="392D67BD"/>
    <w:rsid w:val="399001B6"/>
    <w:rsid w:val="39A85397"/>
    <w:rsid w:val="39CD14B1"/>
    <w:rsid w:val="3AC3031F"/>
    <w:rsid w:val="3B24652D"/>
    <w:rsid w:val="3C5E14CA"/>
    <w:rsid w:val="3CCF19EA"/>
    <w:rsid w:val="3D4253F0"/>
    <w:rsid w:val="3D60356C"/>
    <w:rsid w:val="3D8A5A0E"/>
    <w:rsid w:val="3E0B2681"/>
    <w:rsid w:val="3E22364C"/>
    <w:rsid w:val="3F382CDB"/>
    <w:rsid w:val="3F7E32BD"/>
    <w:rsid w:val="3FE1799F"/>
    <w:rsid w:val="4049171A"/>
    <w:rsid w:val="417877B9"/>
    <w:rsid w:val="419C54EE"/>
    <w:rsid w:val="426A5F44"/>
    <w:rsid w:val="43264DC4"/>
    <w:rsid w:val="432F52B9"/>
    <w:rsid w:val="43521E69"/>
    <w:rsid w:val="43BE1DC1"/>
    <w:rsid w:val="44970D47"/>
    <w:rsid w:val="44BC7167"/>
    <w:rsid w:val="45435C09"/>
    <w:rsid w:val="45F735B3"/>
    <w:rsid w:val="46595BDB"/>
    <w:rsid w:val="482E5EE4"/>
    <w:rsid w:val="48683B06"/>
    <w:rsid w:val="486D4FD7"/>
    <w:rsid w:val="496E1A5C"/>
    <w:rsid w:val="498F5E29"/>
    <w:rsid w:val="49FF06F8"/>
    <w:rsid w:val="4A40330C"/>
    <w:rsid w:val="4A850FAC"/>
    <w:rsid w:val="4AB92860"/>
    <w:rsid w:val="4B105FE1"/>
    <w:rsid w:val="4B813883"/>
    <w:rsid w:val="4BBF5489"/>
    <w:rsid w:val="4C033037"/>
    <w:rsid w:val="4C0347B3"/>
    <w:rsid w:val="4C3374DA"/>
    <w:rsid w:val="4C506E47"/>
    <w:rsid w:val="4CCD3ADC"/>
    <w:rsid w:val="4D1C4DAC"/>
    <w:rsid w:val="4D885CFF"/>
    <w:rsid w:val="4DA75E06"/>
    <w:rsid w:val="4DB348A4"/>
    <w:rsid w:val="4E763F4C"/>
    <w:rsid w:val="4E80524A"/>
    <w:rsid w:val="4ED74725"/>
    <w:rsid w:val="50360CF1"/>
    <w:rsid w:val="504C3656"/>
    <w:rsid w:val="50D57FD4"/>
    <w:rsid w:val="51FE2D61"/>
    <w:rsid w:val="5275049E"/>
    <w:rsid w:val="529D1349"/>
    <w:rsid w:val="531914B4"/>
    <w:rsid w:val="5336559A"/>
    <w:rsid w:val="535B028A"/>
    <w:rsid w:val="536F5583"/>
    <w:rsid w:val="53AC3A67"/>
    <w:rsid w:val="53C44EA3"/>
    <w:rsid w:val="54183DB4"/>
    <w:rsid w:val="54AE7962"/>
    <w:rsid w:val="55116DC9"/>
    <w:rsid w:val="55236CDC"/>
    <w:rsid w:val="56137158"/>
    <w:rsid w:val="562523CC"/>
    <w:rsid w:val="56487181"/>
    <w:rsid w:val="56882626"/>
    <w:rsid w:val="57170A9E"/>
    <w:rsid w:val="572A00B9"/>
    <w:rsid w:val="57593A1A"/>
    <w:rsid w:val="57711E2A"/>
    <w:rsid w:val="58D00E03"/>
    <w:rsid w:val="596A632A"/>
    <w:rsid w:val="59953C49"/>
    <w:rsid w:val="59D07886"/>
    <w:rsid w:val="59F007BA"/>
    <w:rsid w:val="5A975FFA"/>
    <w:rsid w:val="5B052C3A"/>
    <w:rsid w:val="5B894D60"/>
    <w:rsid w:val="5C2E45B5"/>
    <w:rsid w:val="5C5A5EB6"/>
    <w:rsid w:val="5CA331D2"/>
    <w:rsid w:val="5CF215D2"/>
    <w:rsid w:val="5D0478D0"/>
    <w:rsid w:val="5D082FAD"/>
    <w:rsid w:val="5E253FC9"/>
    <w:rsid w:val="5E4F44B3"/>
    <w:rsid w:val="5E614376"/>
    <w:rsid w:val="5EC22B08"/>
    <w:rsid w:val="5EF51BEB"/>
    <w:rsid w:val="5F057637"/>
    <w:rsid w:val="5F116B24"/>
    <w:rsid w:val="5F1C3A73"/>
    <w:rsid w:val="5FA8728F"/>
    <w:rsid w:val="5FE6105C"/>
    <w:rsid w:val="60196466"/>
    <w:rsid w:val="60CF4CC7"/>
    <w:rsid w:val="616D065A"/>
    <w:rsid w:val="619B1D84"/>
    <w:rsid w:val="61D74E23"/>
    <w:rsid w:val="61E43AB3"/>
    <w:rsid w:val="62DD1406"/>
    <w:rsid w:val="638C7AAB"/>
    <w:rsid w:val="63DD347B"/>
    <w:rsid w:val="63F960A5"/>
    <w:rsid w:val="653813F0"/>
    <w:rsid w:val="655817A0"/>
    <w:rsid w:val="656B7B0C"/>
    <w:rsid w:val="65935B1B"/>
    <w:rsid w:val="66130E3C"/>
    <w:rsid w:val="664E0952"/>
    <w:rsid w:val="668E356E"/>
    <w:rsid w:val="66D65CF2"/>
    <w:rsid w:val="67446793"/>
    <w:rsid w:val="67C45401"/>
    <w:rsid w:val="684F6832"/>
    <w:rsid w:val="686339E7"/>
    <w:rsid w:val="68653002"/>
    <w:rsid w:val="6910212C"/>
    <w:rsid w:val="691A5C54"/>
    <w:rsid w:val="69561EC9"/>
    <w:rsid w:val="6963044E"/>
    <w:rsid w:val="696C5DD8"/>
    <w:rsid w:val="6A177EFD"/>
    <w:rsid w:val="6ACA12F5"/>
    <w:rsid w:val="6B86798A"/>
    <w:rsid w:val="6BAC1DBE"/>
    <w:rsid w:val="6D8964BB"/>
    <w:rsid w:val="6D945524"/>
    <w:rsid w:val="6DEB3424"/>
    <w:rsid w:val="6E013F6D"/>
    <w:rsid w:val="6E5320F8"/>
    <w:rsid w:val="6E923DA1"/>
    <w:rsid w:val="6E9534FF"/>
    <w:rsid w:val="6F5F1577"/>
    <w:rsid w:val="6FA629C6"/>
    <w:rsid w:val="6FE173BA"/>
    <w:rsid w:val="6FF96DB4"/>
    <w:rsid w:val="712D08C4"/>
    <w:rsid w:val="715A30B0"/>
    <w:rsid w:val="715E75CD"/>
    <w:rsid w:val="71765158"/>
    <w:rsid w:val="718E18E0"/>
    <w:rsid w:val="71F56B82"/>
    <w:rsid w:val="72071226"/>
    <w:rsid w:val="721063A0"/>
    <w:rsid w:val="721F1A15"/>
    <w:rsid w:val="7255772F"/>
    <w:rsid w:val="73741A29"/>
    <w:rsid w:val="73754BAB"/>
    <w:rsid w:val="73E80C69"/>
    <w:rsid w:val="740B7C18"/>
    <w:rsid w:val="741E7144"/>
    <w:rsid w:val="74304AD7"/>
    <w:rsid w:val="744C6692"/>
    <w:rsid w:val="74535ABA"/>
    <w:rsid w:val="7514145C"/>
    <w:rsid w:val="754A20AE"/>
    <w:rsid w:val="75AA6FDD"/>
    <w:rsid w:val="75DB20B7"/>
    <w:rsid w:val="763D5E69"/>
    <w:rsid w:val="76B61E13"/>
    <w:rsid w:val="773C1E8D"/>
    <w:rsid w:val="77CE32A3"/>
    <w:rsid w:val="78276DA6"/>
    <w:rsid w:val="78A328E7"/>
    <w:rsid w:val="793A5C9E"/>
    <w:rsid w:val="79451EA6"/>
    <w:rsid w:val="79B9602B"/>
    <w:rsid w:val="79FE03E4"/>
    <w:rsid w:val="7A734743"/>
    <w:rsid w:val="7AAC1740"/>
    <w:rsid w:val="7ADD3CE5"/>
    <w:rsid w:val="7C100EF3"/>
    <w:rsid w:val="7C9167E0"/>
    <w:rsid w:val="7D5D5FDE"/>
    <w:rsid w:val="7DEA79D3"/>
    <w:rsid w:val="7DF05877"/>
    <w:rsid w:val="7DF4754F"/>
    <w:rsid w:val="7E8915C5"/>
    <w:rsid w:val="7EC341A5"/>
    <w:rsid w:val="7ED8098B"/>
    <w:rsid w:val="7F432328"/>
    <w:rsid w:val="7F6923C8"/>
    <w:rsid w:val="7F6E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kern w:val="44"/>
      <w:sz w:val="44"/>
    </w:rPr>
  </w:style>
  <w:style w:type="paragraph" w:styleId="3">
    <w:name w:val="heading 2"/>
    <w:basedOn w:val="1"/>
    <w:next w:val="1"/>
    <w:link w:val="46"/>
    <w:qFormat/>
    <w:uiPriority w:val="0"/>
    <w:pPr>
      <w:keepNext/>
      <w:keepLines/>
      <w:spacing w:before="260" w:after="260" w:line="360" w:lineRule="auto"/>
      <w:outlineLvl w:val="1"/>
    </w:pPr>
    <w:rPr>
      <w:rFonts w:ascii="宋体" w:hAnsi="宋体"/>
      <w:b/>
      <w:color w:val="000000"/>
      <w:sz w:val="30"/>
    </w:rPr>
  </w:style>
  <w:style w:type="paragraph" w:styleId="4">
    <w:name w:val="heading 3"/>
    <w:basedOn w:val="1"/>
    <w:next w:val="1"/>
    <w:link w:val="47"/>
    <w:qFormat/>
    <w:uiPriority w:val="0"/>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5">
    <w:name w:val="heading 4"/>
    <w:basedOn w:val="1"/>
    <w:next w:val="1"/>
    <w:link w:val="48"/>
    <w:qFormat/>
    <w:uiPriority w:val="0"/>
    <w:pPr>
      <w:keepNext/>
      <w:keepLines/>
      <w:spacing w:before="280" w:after="290" w:line="376" w:lineRule="auto"/>
      <w:outlineLvl w:val="3"/>
    </w:pPr>
    <w:rPr>
      <w:rFonts w:ascii="宋体" w:hAnsi="宋体"/>
      <w:b/>
      <w:sz w:val="28"/>
    </w:rPr>
  </w:style>
  <w:style w:type="paragraph" w:styleId="6">
    <w:name w:val="heading 5"/>
    <w:basedOn w:val="1"/>
    <w:next w:val="7"/>
    <w:link w:val="49"/>
    <w:qFormat/>
    <w:uiPriority w:val="0"/>
    <w:pPr>
      <w:spacing w:before="60" w:after="60" w:line="360" w:lineRule="auto"/>
      <w:outlineLvl w:val="4"/>
    </w:pPr>
    <w:rPr>
      <w:b/>
      <w:bCs/>
      <w:sz w:val="28"/>
      <w:szCs w:val="28"/>
    </w:rPr>
  </w:style>
  <w:style w:type="paragraph" w:styleId="8">
    <w:name w:val="heading 6"/>
    <w:basedOn w:val="1"/>
    <w:next w:val="7"/>
    <w:link w:val="50"/>
    <w:qFormat/>
    <w:uiPriority w:val="0"/>
    <w:pPr>
      <w:spacing w:before="60" w:after="60" w:line="360" w:lineRule="auto"/>
      <w:outlineLvl w:val="5"/>
    </w:pPr>
    <w:rPr>
      <w:b/>
      <w:bCs/>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68"/>
    <w:qFormat/>
    <w:uiPriority w:val="0"/>
    <w:pPr>
      <w:spacing w:line="360" w:lineRule="auto"/>
    </w:pPr>
    <w:rPr>
      <w:rFonts w:ascii="黑体"/>
      <w:sz w:val="24"/>
    </w:rPr>
  </w:style>
  <w:style w:type="paragraph" w:styleId="9">
    <w:name w:val="toc 7"/>
    <w:basedOn w:val="1"/>
    <w:next w:val="1"/>
    <w:semiHidden/>
    <w:qFormat/>
    <w:uiPriority w:val="0"/>
    <w:pPr>
      <w:ind w:left="1260"/>
      <w:jc w:val="left"/>
    </w:pPr>
    <w:rPr>
      <w:szCs w:val="21"/>
    </w:rPr>
  </w:style>
  <w:style w:type="paragraph" w:styleId="10">
    <w:name w:val="Normal Indent"/>
    <w:basedOn w:val="1"/>
    <w:qFormat/>
    <w:uiPriority w:val="0"/>
    <w:pPr>
      <w:widowControl/>
      <w:ind w:firstLine="420"/>
      <w:jc w:val="left"/>
    </w:pPr>
    <w:rPr>
      <w:kern w:val="0"/>
    </w:rPr>
  </w:style>
  <w:style w:type="paragraph" w:styleId="11">
    <w:name w:val="List Bullet"/>
    <w:basedOn w:val="1"/>
    <w:qFormat/>
    <w:uiPriority w:val="0"/>
    <w:pPr>
      <w:tabs>
        <w:tab w:val="left" w:pos="360"/>
      </w:tabs>
      <w:autoSpaceDE w:val="0"/>
      <w:autoSpaceDN w:val="0"/>
      <w:adjustRightInd w:val="0"/>
      <w:snapToGrid w:val="0"/>
      <w:spacing w:line="360" w:lineRule="auto"/>
      <w:ind w:left="360" w:hanging="360"/>
      <w:textAlignment w:val="baseline"/>
    </w:pPr>
    <w:rPr>
      <w:rFonts w:ascii="宋体" w:hAnsi="Tms Rmn"/>
      <w:snapToGrid w:val="0"/>
      <w:color w:val="000000"/>
      <w:kern w:val="24"/>
      <w:sz w:val="28"/>
    </w:rPr>
  </w:style>
  <w:style w:type="paragraph" w:styleId="12">
    <w:name w:val="Document Map"/>
    <w:basedOn w:val="1"/>
    <w:link w:val="67"/>
    <w:semiHidden/>
    <w:qFormat/>
    <w:uiPriority w:val="0"/>
    <w:pPr>
      <w:shd w:val="clear" w:color="auto" w:fill="000080"/>
    </w:pPr>
  </w:style>
  <w:style w:type="paragraph" w:styleId="13">
    <w:name w:val="annotation text"/>
    <w:basedOn w:val="1"/>
    <w:link w:val="88"/>
    <w:semiHidden/>
    <w:qFormat/>
    <w:uiPriority w:val="0"/>
    <w:pPr>
      <w:jc w:val="left"/>
    </w:pPr>
    <w:rPr>
      <w:rFonts w:asciiTheme="minorHAnsi" w:hAnsiTheme="minorHAnsi" w:cstheme="minorBidi"/>
      <w:szCs w:val="24"/>
    </w:rPr>
  </w:style>
  <w:style w:type="paragraph" w:styleId="14">
    <w:name w:val="Body Text 3"/>
    <w:basedOn w:val="1"/>
    <w:link w:val="98"/>
    <w:qFormat/>
    <w:uiPriority w:val="0"/>
    <w:pPr>
      <w:spacing w:line="360" w:lineRule="auto"/>
    </w:pPr>
    <w:rPr>
      <w:rFonts w:ascii="宋体" w:hAnsi="宋体"/>
      <w:b/>
      <w:bCs/>
    </w:rPr>
  </w:style>
  <w:style w:type="paragraph" w:styleId="15">
    <w:name w:val="Body Text Indent"/>
    <w:basedOn w:val="1"/>
    <w:link w:val="100"/>
    <w:qFormat/>
    <w:uiPriority w:val="0"/>
    <w:pPr>
      <w:spacing w:line="360" w:lineRule="auto"/>
      <w:ind w:left="480"/>
    </w:pPr>
    <w:rPr>
      <w:rFonts w:ascii="宋体"/>
      <w:sz w:val="24"/>
    </w:rPr>
  </w:style>
  <w:style w:type="paragraph" w:styleId="16">
    <w:name w:val="toc 5"/>
    <w:basedOn w:val="1"/>
    <w:next w:val="1"/>
    <w:semiHidden/>
    <w:qFormat/>
    <w:uiPriority w:val="0"/>
    <w:pPr>
      <w:ind w:left="840"/>
      <w:jc w:val="left"/>
    </w:pPr>
    <w:rPr>
      <w:szCs w:val="21"/>
    </w:rPr>
  </w:style>
  <w:style w:type="paragraph" w:styleId="17">
    <w:name w:val="toc 3"/>
    <w:basedOn w:val="1"/>
    <w:next w:val="1"/>
    <w:semiHidden/>
    <w:qFormat/>
    <w:uiPriority w:val="0"/>
    <w:pPr>
      <w:ind w:left="420"/>
      <w:jc w:val="left"/>
    </w:pPr>
    <w:rPr>
      <w:i/>
      <w:iCs/>
      <w:szCs w:val="24"/>
    </w:rPr>
  </w:style>
  <w:style w:type="paragraph" w:styleId="18">
    <w:name w:val="Plain Text"/>
    <w:basedOn w:val="1"/>
    <w:link w:val="73"/>
    <w:qFormat/>
    <w:uiPriority w:val="0"/>
    <w:rPr>
      <w:rFonts w:ascii="宋体" w:hAnsi="Courier New" w:cstheme="minorBidi"/>
      <w:szCs w:val="22"/>
    </w:rPr>
  </w:style>
  <w:style w:type="paragraph" w:styleId="19">
    <w:name w:val="toc 8"/>
    <w:basedOn w:val="1"/>
    <w:next w:val="1"/>
    <w:semiHidden/>
    <w:qFormat/>
    <w:uiPriority w:val="0"/>
    <w:pPr>
      <w:ind w:left="1470"/>
      <w:jc w:val="left"/>
    </w:pPr>
    <w:rPr>
      <w:szCs w:val="21"/>
    </w:rPr>
  </w:style>
  <w:style w:type="paragraph" w:styleId="20">
    <w:name w:val="Date"/>
    <w:basedOn w:val="1"/>
    <w:next w:val="1"/>
    <w:link w:val="66"/>
    <w:qFormat/>
    <w:uiPriority w:val="0"/>
    <w:rPr>
      <w:sz w:val="24"/>
    </w:rPr>
  </w:style>
  <w:style w:type="paragraph" w:styleId="21">
    <w:name w:val="Body Text Indent 2"/>
    <w:basedOn w:val="1"/>
    <w:link w:val="95"/>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22">
    <w:name w:val="Balloon Text"/>
    <w:basedOn w:val="1"/>
    <w:link w:val="86"/>
    <w:semiHidden/>
    <w:qFormat/>
    <w:uiPriority w:val="0"/>
    <w:rPr>
      <w:sz w:val="18"/>
      <w:szCs w:val="18"/>
    </w:rPr>
  </w:style>
  <w:style w:type="paragraph" w:styleId="23">
    <w:name w:val="footer"/>
    <w:basedOn w:val="1"/>
    <w:next w:val="1"/>
    <w:link w:val="90"/>
    <w:qFormat/>
    <w:uiPriority w:val="0"/>
    <w:pPr>
      <w:pBdr>
        <w:top w:val="single" w:color="auto" w:sz="4" w:space="1"/>
      </w:pBdr>
      <w:tabs>
        <w:tab w:val="center" w:pos="4153"/>
        <w:tab w:val="right" w:pos="8306"/>
      </w:tabs>
      <w:snapToGrid w:val="0"/>
      <w:spacing w:line="360" w:lineRule="auto"/>
      <w:jc w:val="left"/>
    </w:pPr>
    <w:rPr>
      <w:sz w:val="18"/>
    </w:rPr>
  </w:style>
  <w:style w:type="paragraph" w:styleId="24">
    <w:name w:val="header"/>
    <w:basedOn w:val="1"/>
    <w:link w:val="72"/>
    <w:qFormat/>
    <w:uiPriority w:val="0"/>
    <w:pPr>
      <w:pBdr>
        <w:bottom w:val="thinThickSmallGap" w:color="auto" w:sz="12" w:space="1"/>
      </w:pBdr>
      <w:tabs>
        <w:tab w:val="center" w:pos="4153"/>
        <w:tab w:val="right" w:pos="8306"/>
      </w:tabs>
      <w:snapToGrid w:val="0"/>
      <w:spacing w:line="360" w:lineRule="auto"/>
      <w:jc w:val="center"/>
    </w:pPr>
    <w:rPr>
      <w:rFonts w:hint="eastAsia" w:ascii="宋体" w:hAnsi="宋体" w:cs="宋体"/>
      <w:sz w:val="18"/>
      <w:szCs w:val="18"/>
    </w:rPr>
  </w:style>
  <w:style w:type="paragraph" w:styleId="25">
    <w:name w:val="toc 1"/>
    <w:basedOn w:val="1"/>
    <w:next w:val="1"/>
    <w:qFormat/>
    <w:uiPriority w:val="39"/>
    <w:pPr>
      <w:tabs>
        <w:tab w:val="right" w:leader="dot" w:pos="9344"/>
      </w:tabs>
      <w:spacing w:before="120" w:after="120"/>
      <w:jc w:val="left"/>
    </w:pPr>
    <w:rPr>
      <w:rFonts w:ascii="宋体" w:hAnsi="宋体"/>
      <w:b/>
      <w:bCs/>
      <w:caps/>
      <w:sz w:val="24"/>
      <w:szCs w:val="24"/>
    </w:rPr>
  </w:style>
  <w:style w:type="paragraph" w:styleId="26">
    <w:name w:val="toc 4"/>
    <w:basedOn w:val="1"/>
    <w:next w:val="1"/>
    <w:semiHidden/>
    <w:qFormat/>
    <w:uiPriority w:val="0"/>
    <w:pPr>
      <w:ind w:left="630"/>
      <w:jc w:val="left"/>
    </w:pPr>
    <w:rPr>
      <w:szCs w:val="21"/>
    </w:rPr>
  </w:style>
  <w:style w:type="paragraph" w:styleId="27">
    <w:name w:val="toc 6"/>
    <w:basedOn w:val="1"/>
    <w:next w:val="1"/>
    <w:semiHidden/>
    <w:qFormat/>
    <w:uiPriority w:val="0"/>
    <w:pPr>
      <w:ind w:left="1050"/>
      <w:jc w:val="left"/>
    </w:pPr>
    <w:rPr>
      <w:szCs w:val="21"/>
    </w:rPr>
  </w:style>
  <w:style w:type="paragraph" w:styleId="28">
    <w:name w:val="Body Text Indent 3"/>
    <w:basedOn w:val="1"/>
    <w:link w:val="69"/>
    <w:qFormat/>
    <w:uiPriority w:val="0"/>
    <w:pPr>
      <w:spacing w:line="360" w:lineRule="auto"/>
      <w:ind w:firstLine="480"/>
    </w:pPr>
    <w:rPr>
      <w:sz w:val="24"/>
    </w:rPr>
  </w:style>
  <w:style w:type="paragraph" w:styleId="29">
    <w:name w:val="toc 2"/>
    <w:basedOn w:val="1"/>
    <w:next w:val="1"/>
    <w:qFormat/>
    <w:uiPriority w:val="39"/>
    <w:pPr>
      <w:ind w:left="210"/>
      <w:jc w:val="left"/>
    </w:pPr>
    <w:rPr>
      <w:smallCaps/>
      <w:szCs w:val="24"/>
    </w:rPr>
  </w:style>
  <w:style w:type="paragraph" w:styleId="30">
    <w:name w:val="toc 9"/>
    <w:basedOn w:val="1"/>
    <w:next w:val="1"/>
    <w:semiHidden/>
    <w:qFormat/>
    <w:uiPriority w:val="0"/>
    <w:pPr>
      <w:ind w:left="1680"/>
      <w:jc w:val="left"/>
    </w:pPr>
    <w:rPr>
      <w:szCs w:val="21"/>
    </w:rPr>
  </w:style>
  <w:style w:type="paragraph" w:styleId="31">
    <w:name w:val="Body Text 2"/>
    <w:basedOn w:val="1"/>
    <w:link w:val="64"/>
    <w:qFormat/>
    <w:uiPriority w:val="0"/>
    <w:rPr>
      <w:rFonts w:eastAsia="楷体_GB2312"/>
      <w:sz w:val="28"/>
    </w:rPr>
  </w:style>
  <w:style w:type="paragraph" w:styleId="32">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3">
    <w:name w:val="Normal (Web)"/>
    <w:basedOn w:val="1"/>
    <w:qFormat/>
    <w:uiPriority w:val="99"/>
    <w:rPr>
      <w:sz w:val="24"/>
      <w:szCs w:val="24"/>
    </w:rPr>
  </w:style>
  <w:style w:type="paragraph" w:styleId="34">
    <w:name w:val="index 1"/>
    <w:basedOn w:val="1"/>
    <w:next w:val="1"/>
    <w:semiHidden/>
    <w:qFormat/>
    <w:uiPriority w:val="0"/>
    <w:rPr>
      <w:rFonts w:ascii="宋体" w:hAnsi="宋体"/>
      <w:sz w:val="24"/>
      <w:szCs w:val="24"/>
    </w:rPr>
  </w:style>
  <w:style w:type="paragraph" w:styleId="35">
    <w:name w:val="annotation subject"/>
    <w:basedOn w:val="13"/>
    <w:next w:val="13"/>
    <w:link w:val="92"/>
    <w:semiHidden/>
    <w:qFormat/>
    <w:uiPriority w:val="0"/>
    <w:rPr>
      <w:b/>
      <w:bCs/>
      <w:szCs w:val="20"/>
    </w:rPr>
  </w:style>
  <w:style w:type="table" w:styleId="37">
    <w:name w:val="Table Grid"/>
    <w:basedOn w:val="3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rPr>
      <w:rFonts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semiHidden/>
    <w:qFormat/>
    <w:uiPriority w:val="0"/>
    <w:rPr>
      <w:sz w:val="21"/>
      <w:szCs w:val="21"/>
    </w:rPr>
  </w:style>
  <w:style w:type="paragraph" w:customStyle="1" w:styleId="43">
    <w:name w:val="正文缩进1"/>
    <w:basedOn w:val="1"/>
    <w:next w:val="1"/>
    <w:qFormat/>
    <w:uiPriority w:val="0"/>
    <w:pPr>
      <w:ind w:firstLine="420"/>
    </w:pPr>
  </w:style>
  <w:style w:type="paragraph" w:customStyle="1" w:styleId="44">
    <w:name w:val="Normal Indent1"/>
    <w:basedOn w:val="1"/>
    <w:qFormat/>
    <w:uiPriority w:val="0"/>
    <w:pPr>
      <w:ind w:firstLine="420"/>
    </w:pPr>
  </w:style>
  <w:style w:type="character" w:customStyle="1" w:styleId="45">
    <w:name w:val="标题 1 字符"/>
    <w:basedOn w:val="38"/>
    <w:link w:val="2"/>
    <w:qFormat/>
    <w:uiPriority w:val="0"/>
    <w:rPr>
      <w:rFonts w:ascii="Times New Roman" w:hAnsi="Times New Roman" w:eastAsia="宋体" w:cs="Times New Roman"/>
      <w:b/>
      <w:kern w:val="44"/>
      <w:sz w:val="44"/>
      <w:szCs w:val="20"/>
    </w:rPr>
  </w:style>
  <w:style w:type="character" w:customStyle="1" w:styleId="46">
    <w:name w:val="标题 2 字符"/>
    <w:basedOn w:val="38"/>
    <w:link w:val="3"/>
    <w:qFormat/>
    <w:uiPriority w:val="0"/>
    <w:rPr>
      <w:rFonts w:ascii="宋体" w:hAnsi="宋体" w:eastAsia="宋体" w:cs="Times New Roman"/>
      <w:b/>
      <w:color w:val="000000"/>
      <w:sz w:val="30"/>
      <w:szCs w:val="20"/>
    </w:rPr>
  </w:style>
  <w:style w:type="character" w:customStyle="1" w:styleId="47">
    <w:name w:val="标题 3 字符"/>
    <w:basedOn w:val="38"/>
    <w:link w:val="4"/>
    <w:qFormat/>
    <w:uiPriority w:val="0"/>
    <w:rPr>
      <w:rFonts w:ascii="宋体" w:hAnsi="宋体" w:eastAsia="宋体" w:cs="Times New Roman"/>
      <w:b/>
      <w:sz w:val="28"/>
      <w:szCs w:val="20"/>
    </w:rPr>
  </w:style>
  <w:style w:type="character" w:customStyle="1" w:styleId="48">
    <w:name w:val="标题 4 字符"/>
    <w:basedOn w:val="38"/>
    <w:link w:val="5"/>
    <w:qFormat/>
    <w:uiPriority w:val="0"/>
    <w:rPr>
      <w:rFonts w:ascii="宋体" w:hAnsi="宋体" w:eastAsia="宋体" w:cs="Times New Roman"/>
      <w:b/>
      <w:sz w:val="28"/>
      <w:szCs w:val="20"/>
    </w:rPr>
  </w:style>
  <w:style w:type="character" w:customStyle="1" w:styleId="49">
    <w:name w:val="标题 5 字符"/>
    <w:basedOn w:val="38"/>
    <w:link w:val="6"/>
    <w:qFormat/>
    <w:uiPriority w:val="0"/>
    <w:rPr>
      <w:rFonts w:ascii="Times New Roman" w:hAnsi="Times New Roman" w:eastAsia="宋体" w:cs="Times New Roman"/>
      <w:b/>
      <w:bCs/>
      <w:sz w:val="28"/>
      <w:szCs w:val="28"/>
    </w:rPr>
  </w:style>
  <w:style w:type="character" w:customStyle="1" w:styleId="50">
    <w:name w:val="标题 6 字符"/>
    <w:basedOn w:val="38"/>
    <w:link w:val="8"/>
    <w:qFormat/>
    <w:uiPriority w:val="0"/>
    <w:rPr>
      <w:rFonts w:ascii="Times New Roman" w:hAnsi="Times New Roman" w:eastAsia="宋体" w:cs="Times New Roman"/>
      <w:b/>
      <w:bCs/>
      <w:sz w:val="24"/>
      <w:szCs w:val="24"/>
    </w:rPr>
  </w:style>
  <w:style w:type="character" w:customStyle="1" w:styleId="51">
    <w:name w:val="unnamed21"/>
    <w:qFormat/>
    <w:uiPriority w:val="0"/>
    <w:rPr>
      <w:b/>
      <w:bCs/>
      <w:color w:val="FF6600"/>
      <w:sz w:val="26"/>
      <w:szCs w:val="26"/>
      <w:u w:val="none"/>
    </w:rPr>
  </w:style>
  <w:style w:type="character" w:customStyle="1" w:styleId="52">
    <w:name w:val="p141"/>
    <w:basedOn w:val="38"/>
    <w:qFormat/>
    <w:uiPriority w:val="0"/>
    <w:rPr>
      <w:sz w:val="21"/>
      <w:szCs w:val="21"/>
    </w:rPr>
  </w:style>
  <w:style w:type="character" w:customStyle="1" w:styleId="53">
    <w:name w:val="纯文本 Char"/>
    <w:qFormat/>
    <w:uiPriority w:val="0"/>
    <w:rPr>
      <w:rFonts w:ascii="宋体" w:hAnsi="Courier New" w:eastAsia="宋体"/>
    </w:rPr>
  </w:style>
  <w:style w:type="character" w:customStyle="1" w:styleId="54">
    <w:name w:val="Char Char6"/>
    <w:qFormat/>
    <w:uiPriority w:val="0"/>
    <w:rPr>
      <w:rFonts w:ascii="宋体" w:hAnsi="Courier New" w:eastAsia="宋体"/>
      <w:kern w:val="2"/>
      <w:sz w:val="24"/>
      <w:lang w:val="en-US" w:eastAsia="zh-CN" w:bidi="ar-SA"/>
    </w:rPr>
  </w:style>
  <w:style w:type="character" w:customStyle="1" w:styleId="55">
    <w:name w:val="正文缩进 Char"/>
    <w:qFormat/>
    <w:uiPriority w:val="0"/>
    <w:rPr>
      <w:rFonts w:eastAsia="宋体"/>
      <w:sz w:val="24"/>
    </w:rPr>
  </w:style>
  <w:style w:type="character" w:customStyle="1" w:styleId="56">
    <w:name w:val="批注文字 Char"/>
    <w:qFormat/>
    <w:uiPriority w:val="0"/>
    <w:rPr>
      <w:rFonts w:eastAsia="宋体"/>
      <w:szCs w:val="24"/>
    </w:rPr>
  </w:style>
  <w:style w:type="character" w:customStyle="1" w:styleId="57">
    <w:name w:val="banner11"/>
    <w:qFormat/>
    <w:uiPriority w:val="0"/>
    <w:rPr>
      <w:color w:val="000099"/>
      <w:sz w:val="32"/>
      <w:szCs w:val="32"/>
    </w:rPr>
  </w:style>
  <w:style w:type="character" w:customStyle="1" w:styleId="58">
    <w:name w:val="页眉 Char"/>
    <w:qFormat/>
    <w:uiPriority w:val="0"/>
    <w:rPr>
      <w:rFonts w:ascii="宋体" w:hAnsi="宋体" w:eastAsia="宋体" w:cs="宋体"/>
      <w:sz w:val="18"/>
      <w:szCs w:val="18"/>
    </w:rPr>
  </w:style>
  <w:style w:type="character" w:customStyle="1" w:styleId="59">
    <w:name w:val="text1"/>
    <w:qFormat/>
    <w:uiPriority w:val="0"/>
    <w:rPr>
      <w:sz w:val="21"/>
      <w:szCs w:val="21"/>
      <w:u w:val="none"/>
    </w:rPr>
  </w:style>
  <w:style w:type="character" w:customStyle="1" w:styleId="60">
    <w:name w:val="页脚2 Char"/>
    <w:link w:val="61"/>
    <w:qFormat/>
    <w:uiPriority w:val="0"/>
    <w:rPr>
      <w:rFonts w:ascii="宋体" w:hAnsi="宋体" w:eastAsia="宋体"/>
      <w:sz w:val="18"/>
      <w:szCs w:val="18"/>
    </w:rPr>
  </w:style>
  <w:style w:type="paragraph" w:customStyle="1" w:styleId="61">
    <w:name w:val="页脚2"/>
    <w:basedOn w:val="1"/>
    <w:link w:val="60"/>
    <w:qFormat/>
    <w:uiPriority w:val="0"/>
    <w:pPr>
      <w:widowControl/>
      <w:pBdr>
        <w:top w:val="single" w:color="auto" w:sz="6" w:space="0"/>
      </w:pBdr>
      <w:jc w:val="right"/>
      <w:textAlignment w:val="center"/>
    </w:pPr>
    <w:rPr>
      <w:rFonts w:ascii="宋体" w:hAnsi="宋体" w:cstheme="minorBidi"/>
      <w:sz w:val="18"/>
      <w:szCs w:val="18"/>
    </w:rPr>
  </w:style>
  <w:style w:type="paragraph" w:customStyle="1" w:styleId="62">
    <w:name w:val="text"/>
    <w:basedOn w:val="1"/>
    <w:qFormat/>
    <w:uiPriority w:val="0"/>
    <w:pPr>
      <w:widowControl/>
      <w:spacing w:before="100" w:beforeAutospacing="1" w:after="100" w:afterAutospacing="1" w:line="347" w:lineRule="atLeast"/>
      <w:jc w:val="left"/>
    </w:pPr>
    <w:rPr>
      <w:rFonts w:ascii="Arial Unicode MS" w:hAnsi="Arial Unicode MS" w:eastAsia="Arial Unicode MS" w:cs="Arial Unicode MS"/>
      <w:color w:val="000000"/>
      <w:kern w:val="0"/>
      <w:szCs w:val="21"/>
    </w:rPr>
  </w:style>
  <w:style w:type="paragraph" w:customStyle="1" w:styleId="63">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rPr>
  </w:style>
  <w:style w:type="character" w:customStyle="1" w:styleId="64">
    <w:name w:val="正文文本 2 字符"/>
    <w:basedOn w:val="38"/>
    <w:link w:val="31"/>
    <w:qFormat/>
    <w:uiPriority w:val="0"/>
    <w:rPr>
      <w:rFonts w:ascii="Times New Roman" w:hAnsi="Times New Roman" w:eastAsia="楷体_GB2312" w:cs="Times New Roman"/>
      <w:sz w:val="28"/>
      <w:szCs w:val="20"/>
    </w:rPr>
  </w:style>
  <w:style w:type="paragraph" w:customStyle="1" w:styleId="65">
    <w:name w:val="xl2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character" w:customStyle="1" w:styleId="66">
    <w:name w:val="日期 字符"/>
    <w:basedOn w:val="38"/>
    <w:link w:val="20"/>
    <w:qFormat/>
    <w:uiPriority w:val="0"/>
    <w:rPr>
      <w:rFonts w:ascii="Times New Roman" w:hAnsi="Times New Roman" w:eastAsia="宋体" w:cs="Times New Roman"/>
      <w:sz w:val="24"/>
      <w:szCs w:val="20"/>
    </w:rPr>
  </w:style>
  <w:style w:type="character" w:customStyle="1" w:styleId="67">
    <w:name w:val="文档结构图 字符"/>
    <w:basedOn w:val="38"/>
    <w:link w:val="12"/>
    <w:semiHidden/>
    <w:qFormat/>
    <w:uiPriority w:val="0"/>
    <w:rPr>
      <w:rFonts w:ascii="Times New Roman" w:hAnsi="Times New Roman" w:eastAsia="宋体" w:cs="Times New Roman"/>
      <w:szCs w:val="20"/>
      <w:shd w:val="clear" w:color="auto" w:fill="000080"/>
    </w:rPr>
  </w:style>
  <w:style w:type="character" w:customStyle="1" w:styleId="68">
    <w:name w:val="正文文本 字符"/>
    <w:basedOn w:val="38"/>
    <w:link w:val="7"/>
    <w:qFormat/>
    <w:uiPriority w:val="0"/>
    <w:rPr>
      <w:rFonts w:ascii="黑体" w:hAnsi="Times New Roman" w:eastAsia="宋体" w:cs="Times New Roman"/>
      <w:sz w:val="24"/>
      <w:szCs w:val="20"/>
    </w:rPr>
  </w:style>
  <w:style w:type="character" w:customStyle="1" w:styleId="69">
    <w:name w:val="正文文本缩进 3 字符"/>
    <w:basedOn w:val="38"/>
    <w:link w:val="28"/>
    <w:qFormat/>
    <w:uiPriority w:val="0"/>
    <w:rPr>
      <w:rFonts w:ascii="Times New Roman" w:hAnsi="Times New Roman" w:eastAsia="宋体" w:cs="Times New Roman"/>
      <w:sz w:val="24"/>
      <w:szCs w:val="20"/>
    </w:rPr>
  </w:style>
  <w:style w:type="paragraph" w:customStyle="1" w:styleId="70">
    <w:name w:val="样式 样式 标题 2H2PIM2Heading 2 Hidden2nd levelh22Header 2l2Titr... + ..."/>
    <w:basedOn w:val="1"/>
    <w:qFormat/>
    <w:uiPriority w:val="0"/>
    <w:pPr>
      <w:keepNext/>
      <w:keepLines/>
      <w:spacing w:beforeLines="50" w:line="360" w:lineRule="auto"/>
      <w:ind w:left="180"/>
      <w:outlineLvl w:val="1"/>
    </w:pPr>
    <w:rPr>
      <w:rFonts w:ascii="宋体" w:hAnsi="宋体"/>
      <w:b/>
      <w:sz w:val="28"/>
    </w:rPr>
  </w:style>
  <w:style w:type="paragraph" w:customStyle="1" w:styleId="71">
    <w:name w:val="Char Char Char1 Char"/>
    <w:basedOn w:val="1"/>
    <w:qFormat/>
    <w:uiPriority w:val="0"/>
    <w:pPr>
      <w:tabs>
        <w:tab w:val="left" w:pos="425"/>
      </w:tabs>
      <w:ind w:left="425" w:hanging="425"/>
    </w:pPr>
    <w:rPr>
      <w:rFonts w:eastAsia="仿宋_GB2312"/>
      <w:kern w:val="24"/>
      <w:sz w:val="24"/>
      <w:szCs w:val="24"/>
    </w:rPr>
  </w:style>
  <w:style w:type="character" w:customStyle="1" w:styleId="72">
    <w:name w:val="页眉 字符"/>
    <w:basedOn w:val="38"/>
    <w:link w:val="24"/>
    <w:semiHidden/>
    <w:qFormat/>
    <w:uiPriority w:val="99"/>
    <w:rPr>
      <w:rFonts w:ascii="Times New Roman" w:hAnsi="Times New Roman" w:eastAsia="宋体" w:cs="Times New Roman"/>
      <w:sz w:val="18"/>
      <w:szCs w:val="18"/>
    </w:rPr>
  </w:style>
  <w:style w:type="character" w:customStyle="1" w:styleId="73">
    <w:name w:val="纯文本 字符"/>
    <w:basedOn w:val="38"/>
    <w:link w:val="18"/>
    <w:semiHidden/>
    <w:qFormat/>
    <w:uiPriority w:val="99"/>
    <w:rPr>
      <w:rFonts w:ascii="宋体" w:hAnsi="Courier New" w:eastAsia="宋体" w:cs="Courier New"/>
      <w:szCs w:val="21"/>
    </w:rPr>
  </w:style>
  <w:style w:type="paragraph" w:customStyle="1" w:styleId="74">
    <w:name w:val="Char Char Char"/>
    <w:basedOn w:val="1"/>
    <w:qFormat/>
    <w:uiPriority w:val="0"/>
    <w:rPr>
      <w:rFonts w:ascii="Tahoma" w:hAnsi="Tahoma"/>
      <w:sz w:val="24"/>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HTML 预设格式 字符"/>
    <w:basedOn w:val="38"/>
    <w:link w:val="32"/>
    <w:qFormat/>
    <w:uiPriority w:val="0"/>
    <w:rPr>
      <w:rFonts w:ascii="黑体" w:hAnsi="Courier New" w:eastAsia="黑体" w:cs="Courier New"/>
      <w:kern w:val="0"/>
      <w:sz w:val="20"/>
      <w:szCs w:val="20"/>
    </w:rPr>
  </w:style>
  <w:style w:type="paragraph" w:customStyle="1" w:styleId="77">
    <w:name w:val="正文3"/>
    <w:basedOn w:val="1"/>
    <w:qFormat/>
    <w:uiPriority w:val="0"/>
    <w:pPr>
      <w:spacing w:before="60" w:after="60" w:line="360" w:lineRule="auto"/>
      <w:outlineLvl w:val="8"/>
    </w:pPr>
    <w:rPr>
      <w:sz w:val="24"/>
      <w:szCs w:val="21"/>
    </w:rPr>
  </w:style>
  <w:style w:type="paragraph" w:customStyle="1" w:styleId="78">
    <w:name w:val="p0"/>
    <w:basedOn w:val="1"/>
    <w:qFormat/>
    <w:uiPriority w:val="0"/>
    <w:pPr>
      <w:widowControl/>
    </w:pPr>
    <w:rPr>
      <w:kern w:val="0"/>
      <w:szCs w:val="21"/>
    </w:rPr>
  </w:style>
  <w:style w:type="paragraph" w:customStyle="1" w:styleId="7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81">
    <w:name w:val="Char Char Char Char Char Char Char Char Char Char"/>
    <w:basedOn w:val="1"/>
    <w:qFormat/>
    <w:uiPriority w:val="0"/>
    <w:rPr>
      <w:rFonts w:ascii="Tahoma" w:hAnsi="Tahoma"/>
      <w:sz w:val="24"/>
    </w:rPr>
  </w:style>
  <w:style w:type="paragraph" w:customStyle="1" w:styleId="82">
    <w:name w:val="表格"/>
    <w:basedOn w:val="1"/>
    <w:qFormat/>
    <w:uiPriority w:val="0"/>
    <w:pPr>
      <w:spacing w:line="400" w:lineRule="exact"/>
    </w:pPr>
    <w:rPr>
      <w:sz w:val="24"/>
      <w:szCs w:val="24"/>
    </w:rPr>
  </w:style>
  <w:style w:type="paragraph" w:customStyle="1" w:styleId="83">
    <w:name w:val="Char Char Char1"/>
    <w:basedOn w:val="1"/>
    <w:qFormat/>
    <w:uiPriority w:val="0"/>
    <w:rPr>
      <w:rFonts w:ascii="宋体" w:hAnsi="宋体"/>
      <w:b/>
      <w:sz w:val="28"/>
      <w:szCs w:val="28"/>
    </w:rPr>
  </w:style>
  <w:style w:type="paragraph" w:customStyle="1" w:styleId="84">
    <w:name w:val="样式 标题 3H3l3CTh33rd levelLevel 3 HeadHeading 3 - oldISO2..."/>
    <w:basedOn w:val="4"/>
    <w:qFormat/>
    <w:uiPriority w:val="0"/>
    <w:pPr>
      <w:keepNext w:val="0"/>
      <w:keepLines w:val="0"/>
      <w:autoSpaceDE/>
      <w:autoSpaceDN/>
      <w:adjustRightInd/>
      <w:snapToGrid/>
      <w:spacing w:before="0" w:after="0"/>
      <w:ind w:left="737" w:hanging="539"/>
      <w:textAlignment w:val="auto"/>
    </w:pPr>
    <w:rPr>
      <w:sz w:val="24"/>
    </w:rPr>
  </w:style>
  <w:style w:type="paragraph" w:customStyle="1" w:styleId="85">
    <w:name w:val="列出段落1"/>
    <w:basedOn w:val="1"/>
    <w:qFormat/>
    <w:uiPriority w:val="34"/>
    <w:pPr>
      <w:autoSpaceDE w:val="0"/>
      <w:autoSpaceDN w:val="0"/>
      <w:adjustRightInd w:val="0"/>
      <w:ind w:firstLine="420" w:firstLineChars="200"/>
    </w:pPr>
    <w:rPr>
      <w:kern w:val="0"/>
      <w:sz w:val="20"/>
    </w:rPr>
  </w:style>
  <w:style w:type="character" w:customStyle="1" w:styleId="86">
    <w:name w:val="批注框文本 字符"/>
    <w:basedOn w:val="38"/>
    <w:link w:val="22"/>
    <w:semiHidden/>
    <w:qFormat/>
    <w:uiPriority w:val="0"/>
    <w:rPr>
      <w:rFonts w:ascii="Times New Roman" w:hAnsi="Times New Roman" w:eastAsia="宋体" w:cs="Times New Roman"/>
      <w:sz w:val="18"/>
      <w:szCs w:val="18"/>
    </w:rPr>
  </w:style>
  <w:style w:type="paragraph" w:customStyle="1" w:styleId="8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88">
    <w:name w:val="批注文字 字符"/>
    <w:basedOn w:val="38"/>
    <w:link w:val="13"/>
    <w:semiHidden/>
    <w:qFormat/>
    <w:uiPriority w:val="99"/>
    <w:rPr>
      <w:rFonts w:ascii="Times New Roman" w:hAnsi="Times New Roman" w:eastAsia="宋体" w:cs="Times New Roman"/>
      <w:szCs w:val="20"/>
    </w:rPr>
  </w:style>
  <w:style w:type="paragraph" w:customStyle="1" w:styleId="89">
    <w:name w:val="Char"/>
    <w:basedOn w:val="1"/>
    <w:qFormat/>
    <w:uiPriority w:val="0"/>
    <w:pPr>
      <w:widowControl/>
      <w:spacing w:after="160" w:line="240" w:lineRule="exact"/>
      <w:jc w:val="left"/>
    </w:pPr>
    <w:rPr>
      <w:rFonts w:ascii="Verdana" w:hAnsi="Verdana"/>
      <w:kern w:val="0"/>
      <w:lang w:eastAsia="en-US"/>
    </w:rPr>
  </w:style>
  <w:style w:type="character" w:customStyle="1" w:styleId="90">
    <w:name w:val="页脚 字符"/>
    <w:basedOn w:val="38"/>
    <w:link w:val="23"/>
    <w:qFormat/>
    <w:uiPriority w:val="0"/>
    <w:rPr>
      <w:rFonts w:ascii="Times New Roman" w:hAnsi="Times New Roman" w:eastAsia="宋体" w:cs="Times New Roman"/>
      <w:sz w:val="18"/>
      <w:szCs w:val="20"/>
    </w:rPr>
  </w:style>
  <w:style w:type="paragraph" w:customStyle="1" w:styleId="91">
    <w:name w:val="xl29"/>
    <w:basedOn w:val="1"/>
    <w:qFormat/>
    <w:uiPriority w:val="0"/>
    <w:pPr>
      <w:widowControl/>
      <w:spacing w:before="100" w:after="100"/>
      <w:jc w:val="center"/>
    </w:pPr>
    <w:rPr>
      <w:rFonts w:ascii="宋体" w:hAnsi="宋体"/>
      <w:kern w:val="0"/>
      <w:sz w:val="28"/>
    </w:rPr>
  </w:style>
  <w:style w:type="character" w:customStyle="1" w:styleId="92">
    <w:name w:val="批注主题 字符"/>
    <w:basedOn w:val="88"/>
    <w:link w:val="35"/>
    <w:semiHidden/>
    <w:qFormat/>
    <w:uiPriority w:val="0"/>
    <w:rPr>
      <w:rFonts w:ascii="Times New Roman" w:hAnsi="Times New Roman" w:eastAsia="宋体" w:cs="Times New Roman"/>
      <w:b/>
      <w:bCs/>
      <w:szCs w:val="20"/>
    </w:rPr>
  </w:style>
  <w:style w:type="paragraph" w:customStyle="1" w:styleId="93">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94">
    <w:name w:val="表"/>
    <w:basedOn w:val="1"/>
    <w:qFormat/>
    <w:uiPriority w:val="0"/>
    <w:pPr>
      <w:jc w:val="center"/>
    </w:pPr>
    <w:rPr>
      <w:rFonts w:ascii="宋体" w:hAnsi="宋体"/>
    </w:rPr>
  </w:style>
  <w:style w:type="character" w:customStyle="1" w:styleId="95">
    <w:name w:val="正文文本缩进 2 字符"/>
    <w:basedOn w:val="38"/>
    <w:link w:val="21"/>
    <w:qFormat/>
    <w:uiPriority w:val="0"/>
    <w:rPr>
      <w:rFonts w:ascii="仿宋_GB2312" w:hAnsi="Times New Roman" w:eastAsia="仿宋_GB2312" w:cs="Times New Roman"/>
      <w:color w:val="000000"/>
      <w:kern w:val="0"/>
      <w:sz w:val="28"/>
      <w:szCs w:val="20"/>
    </w:rPr>
  </w:style>
  <w:style w:type="paragraph" w:customStyle="1" w:styleId="96">
    <w:name w:val="正文1"/>
    <w:basedOn w:val="1"/>
    <w:qFormat/>
    <w:uiPriority w:val="0"/>
    <w:pPr>
      <w:spacing w:before="60" w:after="60" w:line="360" w:lineRule="auto"/>
      <w:outlineLvl w:val="6"/>
    </w:pPr>
    <w:rPr>
      <w:sz w:val="24"/>
      <w:szCs w:val="24"/>
    </w:rPr>
  </w:style>
  <w:style w:type="paragraph" w:customStyle="1" w:styleId="97">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character" w:customStyle="1" w:styleId="98">
    <w:name w:val="正文文本 3 字符"/>
    <w:basedOn w:val="38"/>
    <w:link w:val="14"/>
    <w:qFormat/>
    <w:uiPriority w:val="0"/>
    <w:rPr>
      <w:rFonts w:ascii="宋体" w:hAnsi="宋体" w:eastAsia="宋体" w:cs="Times New Roman"/>
      <w:b/>
      <w:bCs/>
      <w:szCs w:val="20"/>
    </w:rPr>
  </w:style>
  <w:style w:type="paragraph" w:customStyle="1" w:styleId="99">
    <w:name w:val="正文2"/>
    <w:basedOn w:val="1"/>
    <w:qFormat/>
    <w:uiPriority w:val="0"/>
    <w:pPr>
      <w:spacing w:before="60" w:after="60" w:line="360" w:lineRule="auto"/>
      <w:outlineLvl w:val="7"/>
    </w:pPr>
    <w:rPr>
      <w:sz w:val="24"/>
      <w:szCs w:val="24"/>
    </w:rPr>
  </w:style>
  <w:style w:type="character" w:customStyle="1" w:styleId="100">
    <w:name w:val="正文文本缩进 字符"/>
    <w:basedOn w:val="38"/>
    <w:link w:val="15"/>
    <w:qFormat/>
    <w:uiPriority w:val="0"/>
    <w:rPr>
      <w:rFonts w:ascii="宋体" w:hAnsi="Times New Roman" w:eastAsia="宋体" w:cs="Times New Roman"/>
      <w:sz w:val="24"/>
      <w:szCs w:val="20"/>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03">
    <w:name w:val="Char1"/>
    <w:basedOn w:val="1"/>
    <w:qFormat/>
    <w:uiPriority w:val="0"/>
    <w:pPr>
      <w:widowControl/>
      <w:spacing w:after="160" w:line="240" w:lineRule="exact"/>
      <w:jc w:val="left"/>
    </w:pPr>
    <w:rPr>
      <w:rFonts w:ascii="Verdana" w:hAnsi="Verdana"/>
      <w:kern w:val="0"/>
      <w:lang w:eastAsia="en-US"/>
    </w:rPr>
  </w:style>
  <w:style w:type="paragraph" w:customStyle="1" w:styleId="104">
    <w:name w:val="Char1 Char Char Char"/>
    <w:basedOn w:val="1"/>
    <w:qFormat/>
    <w:uiPriority w:val="0"/>
    <w:pPr>
      <w:ind w:left="420" w:hanging="420"/>
    </w:pPr>
    <w:rPr>
      <w:sz w:val="24"/>
      <w:szCs w:val="24"/>
    </w:rPr>
  </w:style>
  <w:style w:type="paragraph" w:customStyle="1" w:styleId="105">
    <w:name w:val="列出段落11"/>
    <w:basedOn w:val="1"/>
    <w:qFormat/>
    <w:uiPriority w:val="0"/>
    <w:pPr>
      <w:ind w:firstLine="420" w:firstLineChars="200"/>
    </w:pPr>
  </w:style>
  <w:style w:type="paragraph" w:customStyle="1" w:styleId="106">
    <w:name w:val="Char Char"/>
    <w:basedOn w:val="1"/>
    <w:qFormat/>
    <w:uiPriority w:val="0"/>
    <w:pPr>
      <w:widowControl/>
      <w:spacing w:after="160" w:line="240" w:lineRule="exact"/>
      <w:jc w:val="left"/>
    </w:pPr>
    <w:rPr>
      <w:rFonts w:ascii="Verdana" w:hAnsi="Verdana"/>
      <w:kern w:val="0"/>
      <w:lang w:eastAsia="en-US"/>
    </w:rPr>
  </w:style>
  <w:style w:type="paragraph" w:customStyle="1" w:styleId="107">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08">
    <w:name w:val="列出段落2"/>
    <w:basedOn w:val="1"/>
    <w:qFormat/>
    <w:uiPriority w:val="0"/>
    <w:pPr>
      <w:ind w:firstLine="420" w:firstLineChars="200"/>
    </w:pPr>
    <w:rPr>
      <w:rFonts w:ascii="Calibri" w:hAnsi="Calibri"/>
      <w:szCs w:val="22"/>
    </w:rPr>
  </w:style>
  <w:style w:type="paragraph" w:customStyle="1" w:styleId="109">
    <w:name w:val="公文正文"/>
    <w:basedOn w:val="1"/>
    <w:qFormat/>
    <w:uiPriority w:val="0"/>
    <w:pPr>
      <w:spacing w:line="560" w:lineRule="exact"/>
      <w:ind w:firstLine="200" w:firstLineChars="200"/>
    </w:pPr>
    <w:rPr>
      <w:rFonts w:ascii="Calibri" w:hAnsi="Calibri" w:eastAsia="仿宋_GB2312" w:cs="黑体"/>
      <w:sz w:val="32"/>
      <w:szCs w:val="32"/>
    </w:rPr>
  </w:style>
  <w:style w:type="paragraph" w:customStyle="1" w:styleId="110">
    <w:name w:val="Table Paragraph"/>
    <w:basedOn w:val="1"/>
    <w:qFormat/>
    <w:uiPriority w:val="0"/>
    <w:rPr>
      <w:rFonts w:ascii="宋体" w:hAnsi="宋体" w:cs="宋体"/>
    </w:rPr>
  </w:style>
  <w:style w:type="paragraph" w:styleId="111">
    <w:name w:val="List Paragraph"/>
    <w:basedOn w:val="1"/>
    <w:qFormat/>
    <w:uiPriority w:val="34"/>
    <w:pPr>
      <w:ind w:firstLine="420" w:firstLineChars="200"/>
    </w:pPr>
  </w:style>
  <w:style w:type="paragraph" w:customStyle="1" w:styleId="112">
    <w:name w:val="GP正文(首行缩进)"/>
    <w:basedOn w:val="1"/>
    <w:qFormat/>
    <w:uiPriority w:val="0"/>
    <w:pPr>
      <w:spacing w:line="360" w:lineRule="auto"/>
      <w:ind w:firstLine="480" w:firstLineChars="200"/>
      <w:jc w:val="left"/>
    </w:pPr>
    <w:rPr>
      <w:rFonts w:hAnsi="宋体" w:eastAsia="仿宋"/>
      <w:sz w:val="28"/>
      <w:szCs w:val="24"/>
    </w:rPr>
  </w:style>
  <w:style w:type="character" w:customStyle="1" w:styleId="113">
    <w:name w:val="font41"/>
    <w:basedOn w:val="38"/>
    <w:qFormat/>
    <w:uiPriority w:val="0"/>
    <w:rPr>
      <w:rFonts w:hint="eastAsia" w:ascii="宋体" w:hAnsi="宋体" w:eastAsia="宋体" w:cs="宋体"/>
      <w:color w:val="000000"/>
      <w:sz w:val="21"/>
      <w:szCs w:val="21"/>
      <w:u w:val="none"/>
    </w:rPr>
  </w:style>
  <w:style w:type="character" w:customStyle="1" w:styleId="114">
    <w:name w:val="font31"/>
    <w:basedOn w:val="38"/>
    <w:qFormat/>
    <w:uiPriority w:val="0"/>
    <w:rPr>
      <w:rFonts w:hint="eastAsia" w:ascii="宋体" w:hAnsi="宋体" w:eastAsia="宋体" w:cs="宋体"/>
      <w:color w:val="000000"/>
      <w:sz w:val="20"/>
      <w:szCs w:val="20"/>
      <w:u w:val="none"/>
    </w:rPr>
  </w:style>
  <w:style w:type="character" w:customStyle="1" w:styleId="115">
    <w:name w:val="font51"/>
    <w:basedOn w:val="38"/>
    <w:qFormat/>
    <w:uiPriority w:val="0"/>
    <w:rPr>
      <w:rFonts w:hint="eastAsia" w:ascii="宋体" w:hAnsi="宋体" w:eastAsia="宋体" w:cs="宋体"/>
      <w:b/>
      <w:color w:val="000000"/>
      <w:sz w:val="20"/>
      <w:szCs w:val="20"/>
      <w:u w:val="none"/>
    </w:rPr>
  </w:style>
  <w:style w:type="paragraph" w:customStyle="1" w:styleId="116">
    <w:name w:val="正文首行缩进（绿盟科技）"/>
    <w:basedOn w:val="1"/>
    <w:qFormat/>
    <w:uiPriority w:val="0"/>
    <w:pPr>
      <w:widowControl/>
      <w:spacing w:after="50" w:line="300" w:lineRule="auto"/>
      <w:ind w:firstLine="200" w:firstLineChars="200"/>
      <w:jc w:val="left"/>
    </w:pPr>
    <w:rPr>
      <w:rFonts w:ascii="Arial" w:hAnsi="Arial"/>
      <w:kern w:val="0"/>
      <w:szCs w:val="21"/>
    </w:rPr>
  </w:style>
  <w:style w:type="paragraph" w:customStyle="1" w:styleId="117">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119">
    <w:name w:val="正文-首行缩进"/>
    <w:basedOn w:val="1"/>
    <w:qFormat/>
    <w:uiPriority w:val="0"/>
    <w:pPr>
      <w:ind w:firstLine="480" w:firstLineChars="200"/>
    </w:pPr>
    <w:rPr>
      <w:rFonts w:ascii="Calibri" w:hAnsi="Calibri"/>
      <w:kern w:val="0"/>
      <w:szCs w:val="21"/>
    </w:rPr>
  </w:style>
  <w:style w:type="paragraph" w:customStyle="1" w:styleId="1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2">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3">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4">
    <w:name w:val="Normal_596d626f-b786-4f71-bf9d-5596015b11e7"/>
    <w:next w:val="3"/>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4465</Words>
  <Characters>25457</Characters>
  <Lines>212</Lines>
  <Paragraphs>59</Paragraphs>
  <TotalTime>0</TotalTime>
  <ScaleCrop>false</ScaleCrop>
  <LinksUpToDate>false</LinksUpToDate>
  <CharactersWithSpaces>29863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2020-05-24T08:15:00Z</dcterms:created>
  <dc:creator>微软用户</dc:creator>
  <cp:lastModifiedBy>刘远仲</cp:lastModifiedBy>
  <cp:lastPrinted>2021-01-28T08:51:00Z</cp:lastPrinted>
  <dcterms:modified xsi:type="dcterms:W3CDTF">2021-03-25T03:41:49Z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