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D39" w:rsidRDefault="00A84516">
      <w:pPr>
        <w:jc w:val="center"/>
        <w:rPr>
          <w:rFonts w:ascii="仿宋" w:eastAsia="仿宋"/>
          <w:b/>
          <w:bCs/>
          <w:sz w:val="52"/>
          <w:szCs w:val="52"/>
        </w:rPr>
      </w:pPr>
      <w:r>
        <w:rPr>
          <w:rFonts w:ascii="仿宋" w:eastAsia="仿宋" w:hint="eastAsia"/>
          <w:b/>
          <w:bCs/>
          <w:sz w:val="52"/>
          <w:szCs w:val="52"/>
          <w:u w:val="single"/>
        </w:rPr>
        <w:t xml:space="preserve"> </w:t>
      </w:r>
      <w:r w:rsidR="000B5444">
        <w:rPr>
          <w:rFonts w:ascii="仿宋" w:eastAsia="仿宋" w:hint="eastAsia"/>
          <w:b/>
          <w:bCs/>
          <w:sz w:val="52"/>
          <w:szCs w:val="52"/>
          <w:u w:val="single"/>
        </w:rPr>
        <w:t>绍兴市三山公园</w:t>
      </w:r>
      <w:r w:rsidR="00A535A3">
        <w:rPr>
          <w:rFonts w:ascii="仿宋" w:eastAsia="仿宋" w:hint="eastAsia"/>
          <w:b/>
          <w:bCs/>
          <w:sz w:val="52"/>
          <w:szCs w:val="52"/>
          <w:u w:val="single"/>
        </w:rPr>
        <w:t>管理处</w:t>
      </w:r>
      <w:proofErr w:type="gramStart"/>
      <w:r w:rsidR="003C52D1">
        <w:rPr>
          <w:rFonts w:ascii="仿宋" w:eastAsia="仿宋" w:hint="eastAsia"/>
          <w:b/>
          <w:bCs/>
          <w:sz w:val="52"/>
          <w:szCs w:val="52"/>
          <w:u w:val="single"/>
        </w:rPr>
        <w:t>2021年度府山公园</w:t>
      </w:r>
      <w:proofErr w:type="gramEnd"/>
      <w:r w:rsidR="003C52D1">
        <w:rPr>
          <w:rFonts w:ascii="仿宋" w:eastAsia="仿宋" w:hint="eastAsia"/>
          <w:b/>
          <w:bCs/>
          <w:sz w:val="52"/>
          <w:szCs w:val="52"/>
          <w:u w:val="single"/>
        </w:rPr>
        <w:t>、塔山公园白蚁防治</w:t>
      </w:r>
      <w:r w:rsidR="000B5444">
        <w:rPr>
          <w:rFonts w:ascii="仿宋" w:eastAsia="仿宋" w:hint="eastAsia"/>
          <w:b/>
          <w:bCs/>
          <w:sz w:val="52"/>
          <w:szCs w:val="52"/>
          <w:u w:val="single"/>
        </w:rPr>
        <w:t xml:space="preserve"> </w:t>
      </w:r>
      <w:r>
        <w:rPr>
          <w:rFonts w:ascii="仿宋" w:eastAsia="仿宋" w:hint="eastAsia"/>
          <w:b/>
          <w:bCs/>
          <w:sz w:val="52"/>
          <w:szCs w:val="52"/>
        </w:rPr>
        <w:t>项目</w:t>
      </w:r>
    </w:p>
    <w:p w:rsidR="00D45D39" w:rsidRDefault="00D45D39">
      <w:pPr>
        <w:rPr>
          <w:rFonts w:ascii="仿宋" w:eastAsia="仿宋"/>
          <w:sz w:val="36"/>
          <w:szCs w:val="36"/>
        </w:rPr>
      </w:pPr>
    </w:p>
    <w:p w:rsidR="00D45D39" w:rsidRDefault="00D45D39">
      <w:pPr>
        <w:rPr>
          <w:rFonts w:ascii="仿宋" w:eastAsia="仿宋"/>
          <w:sz w:val="36"/>
          <w:szCs w:val="36"/>
        </w:rPr>
      </w:pPr>
    </w:p>
    <w:p w:rsidR="00D45D39" w:rsidRDefault="00D45D39">
      <w:pPr>
        <w:rPr>
          <w:rFonts w:ascii="仿宋" w:eastAsia="仿宋"/>
          <w:sz w:val="36"/>
          <w:szCs w:val="36"/>
        </w:rPr>
      </w:pPr>
    </w:p>
    <w:p w:rsidR="00D45D39" w:rsidRDefault="00A84516">
      <w:pPr>
        <w:jc w:val="center"/>
        <w:rPr>
          <w:rFonts w:ascii="仿宋" w:eastAsia="仿宋"/>
          <w:b/>
          <w:bCs/>
          <w:sz w:val="72"/>
          <w:szCs w:val="72"/>
        </w:rPr>
      </w:pPr>
      <w:r>
        <w:rPr>
          <w:rFonts w:ascii="仿宋" w:eastAsia="仿宋" w:hint="eastAsia"/>
          <w:b/>
          <w:bCs/>
          <w:sz w:val="72"/>
          <w:szCs w:val="72"/>
        </w:rPr>
        <w:t>采</w:t>
      </w:r>
    </w:p>
    <w:p w:rsidR="00D45D39" w:rsidRDefault="00A84516">
      <w:pPr>
        <w:jc w:val="center"/>
        <w:rPr>
          <w:rFonts w:ascii="仿宋" w:eastAsia="仿宋"/>
          <w:b/>
          <w:bCs/>
          <w:sz w:val="72"/>
          <w:szCs w:val="72"/>
        </w:rPr>
      </w:pPr>
      <w:r>
        <w:rPr>
          <w:rFonts w:ascii="仿宋" w:eastAsia="仿宋" w:hint="eastAsia"/>
          <w:b/>
          <w:bCs/>
          <w:sz w:val="72"/>
          <w:szCs w:val="72"/>
        </w:rPr>
        <w:t>购</w:t>
      </w:r>
    </w:p>
    <w:p w:rsidR="00D45D39" w:rsidRDefault="00A84516">
      <w:pPr>
        <w:jc w:val="center"/>
        <w:rPr>
          <w:rFonts w:ascii="仿宋" w:eastAsia="仿宋"/>
          <w:b/>
          <w:bCs/>
          <w:sz w:val="72"/>
          <w:szCs w:val="72"/>
        </w:rPr>
      </w:pPr>
      <w:r>
        <w:rPr>
          <w:rFonts w:ascii="仿宋" w:eastAsia="仿宋" w:hint="eastAsia"/>
          <w:b/>
          <w:bCs/>
          <w:sz w:val="72"/>
          <w:szCs w:val="72"/>
        </w:rPr>
        <w:t>文</w:t>
      </w:r>
    </w:p>
    <w:p w:rsidR="00D45D39" w:rsidRDefault="00A84516">
      <w:pPr>
        <w:jc w:val="center"/>
        <w:rPr>
          <w:rFonts w:ascii="仿宋" w:eastAsia="仿宋"/>
          <w:b/>
          <w:bCs/>
          <w:sz w:val="72"/>
          <w:szCs w:val="72"/>
        </w:rPr>
      </w:pPr>
      <w:r>
        <w:rPr>
          <w:rFonts w:ascii="仿宋" w:eastAsia="仿宋" w:hint="eastAsia"/>
          <w:b/>
          <w:bCs/>
          <w:sz w:val="72"/>
          <w:szCs w:val="72"/>
        </w:rPr>
        <w:t>件</w:t>
      </w:r>
    </w:p>
    <w:p w:rsidR="00D45D39" w:rsidRDefault="00D45D39">
      <w:pPr>
        <w:rPr>
          <w:rFonts w:ascii="仿宋" w:eastAsia="仿宋"/>
          <w:b/>
          <w:bCs/>
          <w:sz w:val="36"/>
          <w:szCs w:val="36"/>
        </w:rPr>
      </w:pPr>
    </w:p>
    <w:p w:rsidR="00D45D39" w:rsidRDefault="00D45D39">
      <w:pPr>
        <w:rPr>
          <w:rFonts w:ascii="仿宋" w:eastAsia="仿宋"/>
          <w:sz w:val="36"/>
          <w:szCs w:val="36"/>
        </w:rPr>
      </w:pPr>
    </w:p>
    <w:p w:rsidR="00D45D39" w:rsidRDefault="00D45D39">
      <w:pPr>
        <w:rPr>
          <w:rFonts w:ascii="仿宋" w:eastAsia="仿宋"/>
          <w:sz w:val="36"/>
          <w:szCs w:val="36"/>
        </w:rPr>
      </w:pPr>
    </w:p>
    <w:tbl>
      <w:tblPr>
        <w:tblW w:w="8593" w:type="dxa"/>
        <w:jc w:val="center"/>
        <w:tblLook w:val="04A0" w:firstRow="1" w:lastRow="0" w:firstColumn="1" w:lastColumn="0" w:noHBand="0" w:noVBand="1"/>
      </w:tblPr>
      <w:tblGrid>
        <w:gridCol w:w="2396"/>
        <w:gridCol w:w="6197"/>
      </w:tblGrid>
      <w:tr w:rsidR="000B5444" w:rsidTr="000B5444">
        <w:trPr>
          <w:trHeight w:hRule="exact" w:val="453"/>
          <w:jc w:val="center"/>
        </w:trPr>
        <w:tc>
          <w:tcPr>
            <w:tcW w:w="2396" w:type="dxa"/>
            <w:vAlign w:val="center"/>
          </w:tcPr>
          <w:p w:rsidR="000B5444" w:rsidRDefault="000B5444" w:rsidP="00A84516">
            <w:pPr>
              <w:rPr>
                <w:rFonts w:ascii="仿宋" w:eastAsia="仿宋"/>
                <w:sz w:val="28"/>
              </w:rPr>
            </w:pPr>
            <w:r>
              <w:rPr>
                <w:rFonts w:ascii="仿宋" w:eastAsia="仿宋" w:hint="eastAsia"/>
                <w:sz w:val="28"/>
              </w:rPr>
              <w:t>项目编号：</w:t>
            </w:r>
          </w:p>
        </w:tc>
        <w:tc>
          <w:tcPr>
            <w:tcW w:w="6197" w:type="dxa"/>
            <w:vAlign w:val="center"/>
          </w:tcPr>
          <w:p w:rsidR="000B5444" w:rsidRDefault="00E142B5" w:rsidP="00A84516">
            <w:pPr>
              <w:rPr>
                <w:rFonts w:ascii="仿宋" w:eastAsia="仿宋"/>
                <w:sz w:val="28"/>
                <w:u w:val="single"/>
              </w:rPr>
            </w:pPr>
            <w:r>
              <w:rPr>
                <w:rFonts w:ascii="仿宋" w:eastAsia="仿宋"/>
                <w:sz w:val="28"/>
              </w:rPr>
              <w:t>JXCG2021004</w:t>
            </w:r>
          </w:p>
        </w:tc>
      </w:tr>
      <w:tr w:rsidR="000B5444" w:rsidTr="000B5444">
        <w:trPr>
          <w:trHeight w:hRule="exact" w:val="453"/>
          <w:jc w:val="center"/>
        </w:trPr>
        <w:tc>
          <w:tcPr>
            <w:tcW w:w="2396" w:type="dxa"/>
            <w:vAlign w:val="center"/>
          </w:tcPr>
          <w:p w:rsidR="000B5444" w:rsidRDefault="000B5444" w:rsidP="00A84516">
            <w:pPr>
              <w:rPr>
                <w:rFonts w:ascii="仿宋" w:eastAsia="仿宋"/>
                <w:sz w:val="28"/>
              </w:rPr>
            </w:pPr>
            <w:r>
              <w:rPr>
                <w:rFonts w:ascii="仿宋" w:eastAsia="仿宋" w:hint="eastAsia"/>
                <w:sz w:val="28"/>
              </w:rPr>
              <w:t>采购单位：</w:t>
            </w:r>
          </w:p>
        </w:tc>
        <w:tc>
          <w:tcPr>
            <w:tcW w:w="6197" w:type="dxa"/>
            <w:vAlign w:val="center"/>
          </w:tcPr>
          <w:p w:rsidR="000B5444" w:rsidRDefault="000B5444" w:rsidP="00A84516">
            <w:pPr>
              <w:rPr>
                <w:rFonts w:ascii="仿宋" w:eastAsia="仿宋"/>
                <w:sz w:val="28"/>
              </w:rPr>
            </w:pPr>
            <w:r>
              <w:rPr>
                <w:rFonts w:ascii="仿宋" w:eastAsia="仿宋" w:hint="eastAsia"/>
                <w:sz w:val="28"/>
              </w:rPr>
              <w:t>绍兴市三山公园管理处</w:t>
            </w:r>
          </w:p>
        </w:tc>
      </w:tr>
      <w:tr w:rsidR="000B5444" w:rsidTr="000B5444">
        <w:trPr>
          <w:trHeight w:hRule="exact" w:val="453"/>
          <w:jc w:val="center"/>
        </w:trPr>
        <w:tc>
          <w:tcPr>
            <w:tcW w:w="2396" w:type="dxa"/>
            <w:vAlign w:val="center"/>
          </w:tcPr>
          <w:p w:rsidR="000B5444" w:rsidRDefault="000B5444" w:rsidP="00A84516">
            <w:pPr>
              <w:rPr>
                <w:rFonts w:ascii="仿宋" w:eastAsia="仿宋"/>
                <w:sz w:val="28"/>
              </w:rPr>
            </w:pPr>
            <w:r>
              <w:rPr>
                <w:rFonts w:ascii="仿宋" w:eastAsia="仿宋" w:hint="eastAsia"/>
                <w:sz w:val="28"/>
              </w:rPr>
              <w:t>采购代理机构：</w:t>
            </w:r>
          </w:p>
        </w:tc>
        <w:tc>
          <w:tcPr>
            <w:tcW w:w="6197" w:type="dxa"/>
            <w:vAlign w:val="center"/>
          </w:tcPr>
          <w:p w:rsidR="000B5444" w:rsidRDefault="000B5444" w:rsidP="00A84516">
            <w:pPr>
              <w:rPr>
                <w:rFonts w:ascii="仿宋" w:eastAsia="仿宋"/>
                <w:sz w:val="28"/>
              </w:rPr>
            </w:pPr>
            <w:r>
              <w:rPr>
                <w:rFonts w:ascii="仿宋" w:eastAsia="仿宋" w:hint="eastAsia"/>
                <w:sz w:val="28"/>
              </w:rPr>
              <w:t>绍兴市建新造价咨询事务所有限公司</w:t>
            </w:r>
          </w:p>
        </w:tc>
      </w:tr>
      <w:tr w:rsidR="000B5444" w:rsidTr="000B5444">
        <w:trPr>
          <w:trHeight w:hRule="exact" w:val="453"/>
          <w:jc w:val="center"/>
        </w:trPr>
        <w:tc>
          <w:tcPr>
            <w:tcW w:w="2396" w:type="dxa"/>
            <w:vAlign w:val="center"/>
          </w:tcPr>
          <w:p w:rsidR="000B5444" w:rsidRDefault="000B5444" w:rsidP="00A84516">
            <w:pPr>
              <w:rPr>
                <w:rFonts w:ascii="仿宋" w:eastAsia="仿宋"/>
                <w:sz w:val="28"/>
              </w:rPr>
            </w:pPr>
            <w:r>
              <w:rPr>
                <w:rFonts w:ascii="仿宋" w:eastAsia="仿宋" w:hint="eastAsia"/>
                <w:sz w:val="28"/>
              </w:rPr>
              <w:t>监督单位：</w:t>
            </w:r>
          </w:p>
        </w:tc>
        <w:tc>
          <w:tcPr>
            <w:tcW w:w="6197" w:type="dxa"/>
            <w:vAlign w:val="center"/>
          </w:tcPr>
          <w:p w:rsidR="000B5444" w:rsidRDefault="000B5444" w:rsidP="00A84516">
            <w:pPr>
              <w:rPr>
                <w:rFonts w:ascii="仿宋" w:eastAsia="仿宋"/>
                <w:sz w:val="28"/>
              </w:rPr>
            </w:pPr>
            <w:r>
              <w:rPr>
                <w:rFonts w:ascii="仿宋" w:eastAsia="仿宋" w:hint="eastAsia"/>
                <w:sz w:val="28"/>
              </w:rPr>
              <w:t>绍兴市越城区财政局</w:t>
            </w:r>
          </w:p>
        </w:tc>
      </w:tr>
      <w:tr w:rsidR="000B5444" w:rsidTr="000B5444">
        <w:trPr>
          <w:trHeight w:hRule="exact" w:val="453"/>
          <w:jc w:val="center"/>
        </w:trPr>
        <w:tc>
          <w:tcPr>
            <w:tcW w:w="2396" w:type="dxa"/>
            <w:vAlign w:val="center"/>
          </w:tcPr>
          <w:p w:rsidR="000B5444" w:rsidRDefault="000B5444"/>
        </w:tc>
        <w:tc>
          <w:tcPr>
            <w:tcW w:w="6197" w:type="dxa"/>
            <w:vAlign w:val="center"/>
          </w:tcPr>
          <w:p w:rsidR="000B5444" w:rsidRDefault="000B5444">
            <w:pPr>
              <w:rPr>
                <w:rFonts w:ascii="仿宋" w:eastAsia="仿宋"/>
                <w:sz w:val="28"/>
              </w:rPr>
            </w:pPr>
          </w:p>
        </w:tc>
      </w:tr>
    </w:tbl>
    <w:p w:rsidR="00D45D39" w:rsidRDefault="00D45D39">
      <w:pPr>
        <w:jc w:val="center"/>
        <w:rPr>
          <w:rFonts w:ascii="仿宋" w:eastAsia="仿宋"/>
          <w:sz w:val="28"/>
        </w:rPr>
      </w:pPr>
    </w:p>
    <w:p w:rsidR="00D45D39" w:rsidRDefault="00A84516">
      <w:pPr>
        <w:jc w:val="center"/>
        <w:rPr>
          <w:rFonts w:ascii="仿宋" w:eastAsia="仿宋"/>
          <w:sz w:val="28"/>
        </w:rPr>
      </w:pPr>
      <w:r>
        <w:rPr>
          <w:rFonts w:ascii="仿宋" w:eastAsia="仿宋" w:hint="eastAsia"/>
          <w:sz w:val="28"/>
          <w:u w:val="single"/>
        </w:rPr>
        <w:t xml:space="preserve">  </w:t>
      </w:r>
      <w:r w:rsidR="000B5444">
        <w:rPr>
          <w:rFonts w:ascii="仿宋" w:eastAsia="仿宋" w:hint="eastAsia"/>
          <w:sz w:val="28"/>
          <w:u w:val="single"/>
        </w:rPr>
        <w:t>二</w:t>
      </w:r>
      <w:proofErr w:type="gramStart"/>
      <w:r w:rsidR="000B5444">
        <w:rPr>
          <w:rFonts w:ascii="仿宋" w:eastAsia="仿宋" w:hint="eastAsia"/>
          <w:sz w:val="28"/>
          <w:u w:val="single"/>
        </w:rPr>
        <w:t>0二一</w:t>
      </w:r>
      <w:proofErr w:type="gramEnd"/>
      <w:r>
        <w:rPr>
          <w:rFonts w:ascii="仿宋" w:eastAsia="仿宋" w:hint="eastAsia"/>
          <w:sz w:val="28"/>
          <w:u w:val="single"/>
        </w:rPr>
        <w:t xml:space="preserve">  </w:t>
      </w:r>
      <w:r>
        <w:rPr>
          <w:rFonts w:ascii="仿宋" w:eastAsia="仿宋" w:hint="eastAsia"/>
          <w:sz w:val="28"/>
        </w:rPr>
        <w:t>年</w:t>
      </w:r>
      <w:r w:rsidR="00B61537">
        <w:rPr>
          <w:rFonts w:ascii="仿宋" w:eastAsia="仿宋" w:hint="eastAsia"/>
          <w:sz w:val="28"/>
          <w:u w:val="single"/>
        </w:rPr>
        <w:t xml:space="preserve">  三</w:t>
      </w:r>
      <w:r>
        <w:rPr>
          <w:rFonts w:ascii="仿宋" w:eastAsia="仿宋" w:hint="eastAsia"/>
          <w:sz w:val="28"/>
          <w:u w:val="single"/>
        </w:rPr>
        <w:t xml:space="preserve"> </w:t>
      </w:r>
      <w:r w:rsidR="00B61537">
        <w:rPr>
          <w:rFonts w:ascii="仿宋" w:eastAsia="仿宋" w:hint="eastAsia"/>
          <w:sz w:val="28"/>
          <w:u w:val="single"/>
        </w:rPr>
        <w:t xml:space="preserve"> </w:t>
      </w:r>
      <w:r>
        <w:rPr>
          <w:rFonts w:ascii="仿宋" w:eastAsia="仿宋" w:hint="eastAsia"/>
          <w:sz w:val="28"/>
        </w:rPr>
        <w:t>月</w:t>
      </w:r>
    </w:p>
    <w:p w:rsidR="00D45D39" w:rsidRDefault="00D45D39">
      <w:pPr>
        <w:rPr>
          <w:rFonts w:ascii="仿宋" w:eastAsia="仿宋"/>
          <w:sz w:val="28"/>
        </w:rPr>
      </w:pPr>
    </w:p>
    <w:p w:rsidR="00D45D39" w:rsidRDefault="00D45D39">
      <w:pPr>
        <w:rPr>
          <w:rFonts w:ascii="仿宋" w:eastAsia="仿宋"/>
          <w:sz w:val="28"/>
        </w:rPr>
      </w:pPr>
    </w:p>
    <w:p w:rsidR="00D45D39" w:rsidRDefault="00A84516">
      <w:pPr>
        <w:jc w:val="center"/>
        <w:rPr>
          <w:rFonts w:ascii="仿宋" w:eastAsia="仿宋"/>
          <w:sz w:val="28"/>
        </w:rPr>
      </w:pPr>
      <w:r>
        <w:rPr>
          <w:rFonts w:ascii="仿宋" w:eastAsia="仿宋" w:hint="eastAsia"/>
          <w:b/>
          <w:color w:val="000000"/>
          <w:sz w:val="44"/>
          <w:szCs w:val="44"/>
        </w:rPr>
        <w:t>目录</w:t>
      </w:r>
    </w:p>
    <w:p w:rsidR="00D45D39" w:rsidRDefault="00D45D39">
      <w:pPr>
        <w:jc w:val="center"/>
        <w:rPr>
          <w:rFonts w:ascii="仿宋" w:eastAsia="仿宋"/>
          <w:b/>
          <w:color w:val="000000"/>
          <w:sz w:val="44"/>
          <w:szCs w:val="44"/>
        </w:rPr>
      </w:pPr>
    </w:p>
    <w:p w:rsidR="00D45D39" w:rsidRDefault="00A84516">
      <w:pPr>
        <w:pStyle w:val="11"/>
        <w:tabs>
          <w:tab w:val="right" w:leader="dot" w:pos="8641"/>
        </w:tabs>
        <w:rPr>
          <w:rFonts w:ascii="仿宋" w:eastAsia="仿宋"/>
          <w:sz w:val="28"/>
          <w:szCs w:val="28"/>
        </w:rPr>
      </w:pPr>
      <w:r>
        <w:rPr>
          <w:rFonts w:ascii="仿宋" w:eastAsia="仿宋" w:hint="eastAsia"/>
          <w:color w:val="000000"/>
          <w:sz w:val="28"/>
          <w:szCs w:val="28"/>
        </w:rPr>
        <w:fldChar w:fldCharType="begin"/>
      </w:r>
      <w:r>
        <w:rPr>
          <w:rFonts w:ascii="仿宋" w:eastAsia="仿宋" w:hint="eastAsia"/>
          <w:color w:val="000000"/>
          <w:sz w:val="28"/>
          <w:szCs w:val="28"/>
        </w:rPr>
        <w:instrText xml:space="preserve"> TOC \o "1-2" \h \u </w:instrText>
      </w:r>
      <w:r>
        <w:rPr>
          <w:rFonts w:ascii="仿宋" w:eastAsia="仿宋" w:hint="eastAsia"/>
          <w:color w:val="000000"/>
          <w:sz w:val="28"/>
          <w:szCs w:val="28"/>
        </w:rPr>
        <w:fldChar w:fldCharType="separate"/>
      </w:r>
      <w:hyperlink w:anchor="_Toc93172432" w:history="1">
        <w:r>
          <w:rPr>
            <w:rFonts w:ascii="仿宋" w:eastAsia="仿宋" w:hint="eastAsia"/>
            <w:sz w:val="28"/>
            <w:szCs w:val="28"/>
          </w:rPr>
          <w:t>第一章  采购公告</w:t>
        </w:r>
        <w:r>
          <w:rPr>
            <w:rFonts w:ascii="仿宋" w:eastAsia="仿宋" w:hint="eastAsia"/>
            <w:sz w:val="28"/>
            <w:szCs w:val="28"/>
          </w:rPr>
          <w:tab/>
        </w:r>
        <w:r>
          <w:rPr>
            <w:rFonts w:ascii="仿宋" w:eastAsia="仿宋" w:hint="eastAsia"/>
            <w:sz w:val="28"/>
            <w:szCs w:val="28"/>
          </w:rPr>
          <w:fldChar w:fldCharType="begin"/>
        </w:r>
        <w:r>
          <w:rPr>
            <w:rFonts w:ascii="仿宋" w:eastAsia="仿宋" w:hint="eastAsia"/>
            <w:sz w:val="28"/>
            <w:szCs w:val="28"/>
          </w:rPr>
          <w:instrText>PageRef _Toc93172432 \h</w:instrText>
        </w:r>
        <w:r>
          <w:rPr>
            <w:rFonts w:ascii="仿宋" w:eastAsia="仿宋" w:hint="eastAsia"/>
            <w:sz w:val="28"/>
            <w:szCs w:val="28"/>
          </w:rPr>
        </w:r>
        <w:r>
          <w:rPr>
            <w:rFonts w:ascii="仿宋" w:eastAsia="仿宋" w:hint="eastAsia"/>
            <w:sz w:val="28"/>
            <w:szCs w:val="28"/>
          </w:rPr>
          <w:fldChar w:fldCharType="separate"/>
        </w:r>
        <w:r>
          <w:rPr>
            <w:rFonts w:ascii="仿宋" w:eastAsia="仿宋" w:hint="eastAsia"/>
            <w:sz w:val="28"/>
            <w:szCs w:val="28"/>
          </w:rPr>
          <w:t>1</w:t>
        </w:r>
        <w:r>
          <w:rPr>
            <w:rFonts w:ascii="仿宋" w:eastAsia="仿宋" w:hint="eastAsia"/>
            <w:sz w:val="28"/>
            <w:szCs w:val="28"/>
          </w:rPr>
          <w:fldChar w:fldCharType="end"/>
        </w:r>
      </w:hyperlink>
    </w:p>
    <w:p w:rsidR="00D45D39" w:rsidRDefault="00A63EFA">
      <w:pPr>
        <w:pStyle w:val="11"/>
        <w:tabs>
          <w:tab w:val="right" w:leader="dot" w:pos="8641"/>
        </w:tabs>
        <w:rPr>
          <w:rFonts w:ascii="仿宋" w:eastAsia="仿宋"/>
          <w:sz w:val="28"/>
          <w:szCs w:val="28"/>
        </w:rPr>
      </w:pPr>
      <w:hyperlink w:anchor="_Toc93172433" w:history="1">
        <w:r w:rsidR="00A84516">
          <w:rPr>
            <w:rFonts w:ascii="仿宋" w:eastAsia="仿宋" w:hint="eastAsia"/>
            <w:sz w:val="28"/>
            <w:szCs w:val="28"/>
          </w:rPr>
          <w:t>第二章  投标人须知</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_Toc93172433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6</w:t>
        </w:r>
        <w:r w:rsidR="00A84516">
          <w:rPr>
            <w:rFonts w:ascii="仿宋" w:eastAsia="仿宋" w:hint="eastAsia"/>
            <w:sz w:val="28"/>
            <w:szCs w:val="28"/>
          </w:rPr>
          <w:fldChar w:fldCharType="end"/>
        </w:r>
      </w:hyperlink>
    </w:p>
    <w:p w:rsidR="00D45D39" w:rsidRDefault="00A63EFA">
      <w:pPr>
        <w:pStyle w:val="21"/>
        <w:tabs>
          <w:tab w:val="right" w:leader="dot" w:pos="8641"/>
        </w:tabs>
        <w:rPr>
          <w:rFonts w:ascii="仿宋" w:eastAsia="仿宋"/>
          <w:sz w:val="28"/>
          <w:szCs w:val="28"/>
        </w:rPr>
      </w:pPr>
      <w:hyperlink w:anchor="_Toc93172434" w:history="1">
        <w:r w:rsidR="00A84516">
          <w:rPr>
            <w:rFonts w:ascii="仿宋" w:eastAsia="仿宋" w:hint="eastAsia"/>
            <w:sz w:val="28"/>
            <w:szCs w:val="28"/>
          </w:rPr>
          <w:t>一、前附表</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_Toc93172434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6</w:t>
        </w:r>
        <w:r w:rsidR="00A84516">
          <w:rPr>
            <w:rFonts w:ascii="仿宋" w:eastAsia="仿宋" w:hint="eastAsia"/>
            <w:sz w:val="28"/>
            <w:szCs w:val="28"/>
          </w:rPr>
          <w:fldChar w:fldCharType="end"/>
        </w:r>
      </w:hyperlink>
    </w:p>
    <w:p w:rsidR="00D45D39" w:rsidRDefault="00A63EFA">
      <w:pPr>
        <w:pStyle w:val="21"/>
        <w:tabs>
          <w:tab w:val="right" w:leader="dot" w:pos="8641"/>
        </w:tabs>
        <w:rPr>
          <w:rFonts w:ascii="仿宋" w:eastAsia="仿宋"/>
          <w:sz w:val="28"/>
          <w:szCs w:val="28"/>
        </w:rPr>
      </w:pPr>
      <w:hyperlink w:anchor="_Toc93172435" w:history="1">
        <w:r w:rsidR="00A84516">
          <w:rPr>
            <w:rFonts w:ascii="仿宋" w:eastAsia="仿宋" w:hint="eastAsia"/>
            <w:sz w:val="28"/>
            <w:szCs w:val="28"/>
          </w:rPr>
          <w:t>二、采购文件</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_Toc93172435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7</w:t>
        </w:r>
        <w:r w:rsidR="00A84516">
          <w:rPr>
            <w:rFonts w:ascii="仿宋" w:eastAsia="仿宋" w:hint="eastAsia"/>
            <w:sz w:val="28"/>
            <w:szCs w:val="28"/>
          </w:rPr>
          <w:fldChar w:fldCharType="end"/>
        </w:r>
      </w:hyperlink>
    </w:p>
    <w:p w:rsidR="00D45D39" w:rsidRDefault="00A63EFA">
      <w:pPr>
        <w:pStyle w:val="21"/>
        <w:tabs>
          <w:tab w:val="right" w:leader="dot" w:pos="8641"/>
        </w:tabs>
        <w:rPr>
          <w:rFonts w:ascii="仿宋" w:eastAsia="仿宋"/>
          <w:sz w:val="28"/>
          <w:szCs w:val="28"/>
        </w:rPr>
      </w:pPr>
      <w:hyperlink w:anchor="_Toc93172436" w:history="1">
        <w:r w:rsidR="00A84516">
          <w:rPr>
            <w:rFonts w:ascii="仿宋" w:eastAsia="仿宋" w:hint="eastAsia"/>
            <w:sz w:val="28"/>
            <w:szCs w:val="28"/>
          </w:rPr>
          <w:t>三、投标文件</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_Toc93172436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9</w:t>
        </w:r>
        <w:r w:rsidR="00A84516">
          <w:rPr>
            <w:rFonts w:ascii="仿宋" w:eastAsia="仿宋" w:hint="eastAsia"/>
            <w:sz w:val="28"/>
            <w:szCs w:val="28"/>
          </w:rPr>
          <w:fldChar w:fldCharType="end"/>
        </w:r>
      </w:hyperlink>
    </w:p>
    <w:p w:rsidR="00D45D39" w:rsidRDefault="00A63EFA">
      <w:pPr>
        <w:pStyle w:val="21"/>
        <w:tabs>
          <w:tab w:val="right" w:leader="dot" w:pos="8641"/>
        </w:tabs>
        <w:rPr>
          <w:rFonts w:ascii="仿宋" w:eastAsia="仿宋"/>
          <w:sz w:val="28"/>
          <w:szCs w:val="28"/>
        </w:rPr>
      </w:pPr>
      <w:hyperlink w:anchor="_Toc93172437" w:history="1">
        <w:r w:rsidR="00A84516">
          <w:rPr>
            <w:rFonts w:ascii="仿宋" w:eastAsia="仿宋" w:hint="eastAsia"/>
            <w:sz w:val="28"/>
            <w:szCs w:val="28"/>
          </w:rPr>
          <w:t>四、开标评标</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_Toc93172437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12</w:t>
        </w:r>
        <w:r w:rsidR="00A84516">
          <w:rPr>
            <w:rFonts w:ascii="仿宋" w:eastAsia="仿宋" w:hint="eastAsia"/>
            <w:sz w:val="28"/>
            <w:szCs w:val="28"/>
          </w:rPr>
          <w:fldChar w:fldCharType="end"/>
        </w:r>
      </w:hyperlink>
    </w:p>
    <w:p w:rsidR="00D45D39" w:rsidRDefault="00A63EFA">
      <w:pPr>
        <w:pStyle w:val="21"/>
        <w:tabs>
          <w:tab w:val="right" w:leader="dot" w:pos="8641"/>
        </w:tabs>
        <w:rPr>
          <w:rFonts w:ascii="仿宋" w:eastAsia="仿宋"/>
          <w:sz w:val="28"/>
          <w:szCs w:val="28"/>
        </w:rPr>
      </w:pPr>
      <w:hyperlink w:anchor="_Toc93172438" w:history="1">
        <w:r w:rsidR="00A84516">
          <w:rPr>
            <w:rFonts w:ascii="仿宋" w:eastAsia="仿宋" w:hint="eastAsia"/>
            <w:sz w:val="28"/>
            <w:szCs w:val="28"/>
          </w:rPr>
          <w:t>五、合同签订及履约</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_Toc93172438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16</w:t>
        </w:r>
        <w:r w:rsidR="00A84516">
          <w:rPr>
            <w:rFonts w:ascii="仿宋" w:eastAsia="仿宋" w:hint="eastAsia"/>
            <w:sz w:val="28"/>
            <w:szCs w:val="28"/>
          </w:rPr>
          <w:fldChar w:fldCharType="end"/>
        </w:r>
      </w:hyperlink>
    </w:p>
    <w:p w:rsidR="00D45D39" w:rsidRDefault="00A63EFA">
      <w:pPr>
        <w:pStyle w:val="11"/>
        <w:tabs>
          <w:tab w:val="right" w:leader="dot" w:pos="8641"/>
        </w:tabs>
        <w:rPr>
          <w:rFonts w:ascii="仿宋" w:eastAsia="仿宋"/>
          <w:sz w:val="28"/>
          <w:szCs w:val="28"/>
        </w:rPr>
      </w:pPr>
      <w:hyperlink w:anchor="_Toc93172439" w:history="1">
        <w:r w:rsidR="00A84516">
          <w:rPr>
            <w:rFonts w:ascii="仿宋" w:eastAsia="仿宋" w:hint="eastAsia"/>
            <w:sz w:val="28"/>
            <w:szCs w:val="28"/>
          </w:rPr>
          <w:t>第三章  采购需求</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_Toc93172439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18</w:t>
        </w:r>
        <w:r w:rsidR="00A84516">
          <w:rPr>
            <w:rFonts w:ascii="仿宋" w:eastAsia="仿宋" w:hint="eastAsia"/>
            <w:sz w:val="28"/>
            <w:szCs w:val="28"/>
          </w:rPr>
          <w:fldChar w:fldCharType="end"/>
        </w:r>
      </w:hyperlink>
    </w:p>
    <w:p w:rsidR="00D45D39" w:rsidRDefault="00A63EFA">
      <w:pPr>
        <w:pStyle w:val="21"/>
        <w:tabs>
          <w:tab w:val="right" w:leader="dot" w:pos="8641"/>
        </w:tabs>
        <w:rPr>
          <w:rFonts w:ascii="仿宋" w:eastAsia="仿宋"/>
          <w:sz w:val="28"/>
          <w:szCs w:val="28"/>
        </w:rPr>
      </w:pPr>
      <w:hyperlink w:anchor="_Toc93172440" w:history="1">
        <w:r w:rsidR="00A84516">
          <w:rPr>
            <w:rFonts w:ascii="仿宋" w:eastAsia="仿宋" w:hint="eastAsia"/>
            <w:sz w:val="28"/>
            <w:szCs w:val="28"/>
          </w:rPr>
          <w:t>一、服务清单及要求</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_Toc93172440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18</w:t>
        </w:r>
        <w:r w:rsidR="00A84516">
          <w:rPr>
            <w:rFonts w:ascii="仿宋" w:eastAsia="仿宋" w:hint="eastAsia"/>
            <w:sz w:val="28"/>
            <w:szCs w:val="28"/>
          </w:rPr>
          <w:fldChar w:fldCharType="end"/>
        </w:r>
      </w:hyperlink>
    </w:p>
    <w:p w:rsidR="00D45D39" w:rsidRDefault="00A63EFA">
      <w:pPr>
        <w:pStyle w:val="21"/>
        <w:tabs>
          <w:tab w:val="right" w:leader="dot" w:pos="8641"/>
        </w:tabs>
        <w:rPr>
          <w:rFonts w:ascii="仿宋" w:eastAsia="仿宋"/>
          <w:sz w:val="28"/>
          <w:szCs w:val="28"/>
        </w:rPr>
      </w:pPr>
      <w:hyperlink w:anchor="_Toc93172441" w:history="1">
        <w:r w:rsidR="00A84516">
          <w:rPr>
            <w:rFonts w:ascii="仿宋" w:eastAsia="仿宋" w:hint="eastAsia"/>
            <w:sz w:val="28"/>
            <w:szCs w:val="28"/>
          </w:rPr>
          <w:t>二、商务要求</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_Toc93172441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18</w:t>
        </w:r>
        <w:r w:rsidR="00A84516">
          <w:rPr>
            <w:rFonts w:ascii="仿宋" w:eastAsia="仿宋" w:hint="eastAsia"/>
            <w:sz w:val="28"/>
            <w:szCs w:val="28"/>
          </w:rPr>
          <w:fldChar w:fldCharType="end"/>
        </w:r>
      </w:hyperlink>
    </w:p>
    <w:p w:rsidR="00D45D39" w:rsidRDefault="00A63EFA">
      <w:pPr>
        <w:pStyle w:val="11"/>
        <w:tabs>
          <w:tab w:val="right" w:leader="dot" w:pos="8641"/>
        </w:tabs>
        <w:rPr>
          <w:rFonts w:ascii="仿宋" w:eastAsia="仿宋"/>
          <w:sz w:val="28"/>
          <w:szCs w:val="28"/>
        </w:rPr>
      </w:pPr>
      <w:hyperlink w:anchor="_Toc93172442" w:history="1">
        <w:r w:rsidR="00A84516">
          <w:rPr>
            <w:rFonts w:ascii="仿宋" w:eastAsia="仿宋" w:hint="eastAsia"/>
            <w:sz w:val="28"/>
            <w:szCs w:val="28"/>
          </w:rPr>
          <w:t>第四章  拟签订合同的主要条款</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_Toc93172442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19</w:t>
        </w:r>
        <w:r w:rsidR="00A84516">
          <w:rPr>
            <w:rFonts w:ascii="仿宋" w:eastAsia="仿宋" w:hint="eastAsia"/>
            <w:sz w:val="28"/>
            <w:szCs w:val="28"/>
          </w:rPr>
          <w:fldChar w:fldCharType="end"/>
        </w:r>
      </w:hyperlink>
    </w:p>
    <w:p w:rsidR="00D45D39" w:rsidRDefault="00A63EFA">
      <w:pPr>
        <w:pStyle w:val="11"/>
        <w:tabs>
          <w:tab w:val="right" w:leader="dot" w:pos="8641"/>
        </w:tabs>
        <w:rPr>
          <w:rFonts w:ascii="仿宋" w:eastAsia="仿宋"/>
          <w:sz w:val="28"/>
          <w:szCs w:val="28"/>
        </w:rPr>
      </w:pPr>
      <w:hyperlink w:anchor="_Toc93172443" w:history="1">
        <w:r w:rsidR="00A84516">
          <w:rPr>
            <w:rFonts w:ascii="仿宋" w:eastAsia="仿宋" w:hint="eastAsia"/>
            <w:sz w:val="28"/>
            <w:szCs w:val="28"/>
          </w:rPr>
          <w:t>第五章  评标办法及标准</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_Toc93172443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22</w:t>
        </w:r>
        <w:r w:rsidR="00A84516">
          <w:rPr>
            <w:rFonts w:ascii="仿宋" w:eastAsia="仿宋" w:hint="eastAsia"/>
            <w:sz w:val="28"/>
            <w:szCs w:val="28"/>
          </w:rPr>
          <w:fldChar w:fldCharType="end"/>
        </w:r>
      </w:hyperlink>
    </w:p>
    <w:p w:rsidR="00D45D39" w:rsidRDefault="00A63EFA">
      <w:pPr>
        <w:pStyle w:val="11"/>
        <w:tabs>
          <w:tab w:val="right" w:leader="dot" w:pos="8641"/>
        </w:tabs>
        <w:rPr>
          <w:rFonts w:ascii="仿宋" w:eastAsia="仿宋"/>
          <w:sz w:val="28"/>
          <w:szCs w:val="28"/>
        </w:rPr>
      </w:pPr>
      <w:hyperlink w:anchor="_Toc93172444" w:history="1">
        <w:r w:rsidR="00A84516">
          <w:rPr>
            <w:rFonts w:ascii="仿宋" w:eastAsia="仿宋" w:hint="eastAsia"/>
            <w:sz w:val="28"/>
            <w:szCs w:val="28"/>
          </w:rPr>
          <w:t>第六章  投标文件格式附件</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_Toc93172444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23</w:t>
        </w:r>
        <w:r w:rsidR="00A84516">
          <w:rPr>
            <w:rFonts w:ascii="仿宋" w:eastAsia="仿宋" w:hint="eastAsia"/>
            <w:sz w:val="28"/>
            <w:szCs w:val="28"/>
          </w:rPr>
          <w:fldChar w:fldCharType="end"/>
        </w:r>
      </w:hyperlink>
    </w:p>
    <w:p w:rsidR="00D45D39" w:rsidRDefault="00A63EFA">
      <w:pPr>
        <w:pStyle w:val="11"/>
        <w:tabs>
          <w:tab w:val="right" w:leader="dot" w:pos="8641"/>
        </w:tabs>
        <w:rPr>
          <w:rFonts w:ascii="仿宋" w:eastAsia="仿宋"/>
          <w:sz w:val="28"/>
          <w:szCs w:val="28"/>
        </w:rPr>
      </w:pPr>
      <w:hyperlink w:anchor="_Toc93172445" w:history="1">
        <w:r w:rsidR="00A84516">
          <w:rPr>
            <w:rFonts w:ascii="仿宋" w:eastAsia="仿宋" w:hint="eastAsia"/>
            <w:sz w:val="28"/>
            <w:szCs w:val="28"/>
          </w:rPr>
          <w:t>第七章  询问、质疑及投诉</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_Toc93172445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44</w:t>
        </w:r>
        <w:r w:rsidR="00A84516">
          <w:rPr>
            <w:rFonts w:ascii="仿宋" w:eastAsia="仿宋" w:hint="eastAsia"/>
            <w:sz w:val="28"/>
            <w:szCs w:val="28"/>
          </w:rPr>
          <w:fldChar w:fldCharType="end"/>
        </w:r>
      </w:hyperlink>
    </w:p>
    <w:p w:rsidR="00D45D39" w:rsidRDefault="00A63EFA">
      <w:pPr>
        <w:pStyle w:val="21"/>
        <w:tabs>
          <w:tab w:val="right" w:leader="dot" w:pos="8641"/>
        </w:tabs>
        <w:rPr>
          <w:rFonts w:ascii="仿宋" w:eastAsia="仿宋"/>
          <w:sz w:val="28"/>
          <w:szCs w:val="28"/>
        </w:rPr>
      </w:pPr>
      <w:hyperlink w:anchor="_Toc93172446" w:history="1">
        <w:r w:rsidR="00A84516">
          <w:rPr>
            <w:rFonts w:ascii="仿宋" w:eastAsia="仿宋" w:hint="eastAsia"/>
            <w:sz w:val="28"/>
            <w:szCs w:val="28"/>
          </w:rPr>
          <w:t>一、供应商询问</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_Toc93172446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44</w:t>
        </w:r>
        <w:r w:rsidR="00A84516">
          <w:rPr>
            <w:rFonts w:ascii="仿宋" w:eastAsia="仿宋" w:hint="eastAsia"/>
            <w:sz w:val="28"/>
            <w:szCs w:val="28"/>
          </w:rPr>
          <w:fldChar w:fldCharType="end"/>
        </w:r>
      </w:hyperlink>
    </w:p>
    <w:p w:rsidR="00D45D39" w:rsidRDefault="00A63EFA">
      <w:pPr>
        <w:pStyle w:val="21"/>
        <w:tabs>
          <w:tab w:val="right" w:leader="dot" w:pos="8641"/>
        </w:tabs>
        <w:rPr>
          <w:rFonts w:ascii="仿宋" w:eastAsia="仿宋"/>
          <w:sz w:val="28"/>
          <w:szCs w:val="28"/>
        </w:rPr>
      </w:pPr>
      <w:hyperlink w:anchor="_Toc93172447" w:history="1">
        <w:r w:rsidR="00A84516">
          <w:rPr>
            <w:rFonts w:ascii="仿宋" w:eastAsia="仿宋" w:hint="eastAsia"/>
            <w:sz w:val="28"/>
            <w:szCs w:val="28"/>
          </w:rPr>
          <w:t>二、供应商质疑</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_Toc93172447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44</w:t>
        </w:r>
        <w:r w:rsidR="00A84516">
          <w:rPr>
            <w:rFonts w:ascii="仿宋" w:eastAsia="仿宋" w:hint="eastAsia"/>
            <w:sz w:val="28"/>
            <w:szCs w:val="28"/>
          </w:rPr>
          <w:fldChar w:fldCharType="end"/>
        </w:r>
      </w:hyperlink>
    </w:p>
    <w:p w:rsidR="00D45D39" w:rsidRDefault="00A63EFA">
      <w:pPr>
        <w:pStyle w:val="21"/>
        <w:tabs>
          <w:tab w:val="right" w:leader="dot" w:pos="8641"/>
        </w:tabs>
        <w:rPr>
          <w:rFonts w:ascii="仿宋" w:eastAsia="仿宋"/>
          <w:sz w:val="28"/>
          <w:szCs w:val="28"/>
        </w:rPr>
      </w:pPr>
      <w:hyperlink w:anchor="_Toc93172448" w:history="1">
        <w:r w:rsidR="00A84516">
          <w:rPr>
            <w:rFonts w:ascii="仿宋" w:eastAsia="仿宋" w:hint="eastAsia"/>
            <w:sz w:val="28"/>
            <w:szCs w:val="28"/>
          </w:rPr>
          <w:t>三、供应商投诉</w:t>
        </w:r>
        <w:r w:rsidR="00A84516">
          <w:rPr>
            <w:rFonts w:ascii="仿宋" w:eastAsia="仿宋" w:hint="eastAsia"/>
            <w:sz w:val="28"/>
            <w:szCs w:val="28"/>
          </w:rPr>
          <w:tab/>
        </w:r>
        <w:r w:rsidR="00A84516">
          <w:rPr>
            <w:rFonts w:ascii="仿宋" w:eastAsia="仿宋" w:hint="eastAsia"/>
            <w:sz w:val="28"/>
            <w:szCs w:val="28"/>
          </w:rPr>
          <w:fldChar w:fldCharType="begin"/>
        </w:r>
        <w:r w:rsidR="00A84516">
          <w:rPr>
            <w:rFonts w:ascii="仿宋" w:eastAsia="仿宋" w:hint="eastAsia"/>
            <w:sz w:val="28"/>
            <w:szCs w:val="28"/>
          </w:rPr>
          <w:instrText>PageRef _Toc93172448 \h</w:instrText>
        </w:r>
        <w:r w:rsidR="00A84516">
          <w:rPr>
            <w:rFonts w:ascii="仿宋" w:eastAsia="仿宋" w:hint="eastAsia"/>
            <w:sz w:val="28"/>
            <w:szCs w:val="28"/>
          </w:rPr>
        </w:r>
        <w:r w:rsidR="00A84516">
          <w:rPr>
            <w:rFonts w:ascii="仿宋" w:eastAsia="仿宋" w:hint="eastAsia"/>
            <w:sz w:val="28"/>
            <w:szCs w:val="28"/>
          </w:rPr>
          <w:fldChar w:fldCharType="separate"/>
        </w:r>
        <w:r w:rsidR="00A84516">
          <w:rPr>
            <w:rFonts w:ascii="仿宋" w:eastAsia="仿宋" w:hint="eastAsia"/>
            <w:sz w:val="28"/>
            <w:szCs w:val="28"/>
          </w:rPr>
          <w:t>45</w:t>
        </w:r>
        <w:r w:rsidR="00A84516">
          <w:rPr>
            <w:rFonts w:ascii="仿宋" w:eastAsia="仿宋" w:hint="eastAsia"/>
            <w:sz w:val="28"/>
            <w:szCs w:val="28"/>
          </w:rPr>
          <w:fldChar w:fldCharType="end"/>
        </w:r>
      </w:hyperlink>
      <w:r w:rsidR="00A84516">
        <w:rPr>
          <w:rFonts w:ascii="仿宋" w:eastAsia="仿宋" w:hint="eastAsia"/>
          <w:color w:val="000000"/>
          <w:sz w:val="28"/>
          <w:szCs w:val="28"/>
        </w:rPr>
        <w:fldChar w:fldCharType="end"/>
      </w:r>
    </w:p>
    <w:p w:rsidR="00D45D39" w:rsidRDefault="00D45D39">
      <w:pPr>
        <w:rPr>
          <w:rFonts w:ascii="仿宋" w:eastAsia="仿宋"/>
          <w:sz w:val="28"/>
          <w:szCs w:val="28"/>
        </w:rPr>
      </w:pPr>
    </w:p>
    <w:p w:rsidR="00D45D39" w:rsidRDefault="00D45D39">
      <w:pPr>
        <w:pStyle w:val="1"/>
        <w:rPr>
          <w:rFonts w:ascii="仿宋"/>
          <w:sz w:val="28"/>
          <w:szCs w:val="28"/>
        </w:rPr>
        <w:sectPr w:rsidR="00D45D39">
          <w:pgSz w:w="11907" w:h="16840"/>
          <w:pgMar w:top="1440" w:right="1463" w:bottom="1440" w:left="1803" w:header="851" w:footer="992" w:gutter="0"/>
          <w:cols w:space="720"/>
          <w:docGrid w:type="lines" w:linePitch="312"/>
        </w:sectPr>
      </w:pPr>
    </w:p>
    <w:p w:rsidR="00D45D39" w:rsidRDefault="00A84516">
      <w:pPr>
        <w:pStyle w:val="1"/>
        <w:rPr>
          <w:rFonts w:ascii="仿宋"/>
        </w:rPr>
      </w:pPr>
      <w:bookmarkStart w:id="0" w:name="_Toc93172432"/>
      <w:r>
        <w:rPr>
          <w:rFonts w:ascii="仿宋" w:hint="eastAsia"/>
        </w:rPr>
        <w:lastRenderedPageBreak/>
        <w:t>第一章  采购公告</w:t>
      </w:r>
      <w:bookmarkEnd w:id="0"/>
    </w:p>
    <w:p w:rsidR="00D45D39" w:rsidRDefault="00A84516">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Pr>
          <w:rFonts w:ascii="仿宋" w:eastAsia="仿宋" w:hint="eastAsia"/>
          <w:sz w:val="24"/>
          <w:szCs w:val="24"/>
        </w:rPr>
        <w:t>项目概况</w:t>
      </w:r>
    </w:p>
    <w:p w:rsidR="00E142B5" w:rsidRPr="00E142B5" w:rsidRDefault="00A84516" w:rsidP="00E142B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Pr>
          <w:rFonts w:ascii="仿宋" w:eastAsia="仿宋" w:hint="eastAsia"/>
          <w:sz w:val="24"/>
          <w:szCs w:val="24"/>
          <w:u w:val="single"/>
        </w:rPr>
        <w:t xml:space="preserve"> </w:t>
      </w:r>
      <w:r w:rsidR="000B5444">
        <w:rPr>
          <w:rFonts w:ascii="仿宋" w:eastAsia="仿宋" w:hint="eastAsia"/>
          <w:bCs/>
          <w:sz w:val="24"/>
          <w:szCs w:val="24"/>
          <w:u w:val="single"/>
        </w:rPr>
        <w:t>绍兴市三山公园</w:t>
      </w:r>
      <w:r w:rsidR="00A535A3">
        <w:rPr>
          <w:rFonts w:ascii="仿宋" w:eastAsia="仿宋" w:hint="eastAsia"/>
          <w:bCs/>
          <w:sz w:val="24"/>
          <w:szCs w:val="24"/>
          <w:u w:val="single"/>
        </w:rPr>
        <w:t>管理处</w:t>
      </w:r>
      <w:proofErr w:type="gramStart"/>
      <w:r w:rsidR="003C52D1">
        <w:rPr>
          <w:rFonts w:ascii="仿宋" w:eastAsia="仿宋" w:hint="eastAsia"/>
          <w:bCs/>
          <w:sz w:val="24"/>
          <w:szCs w:val="24"/>
          <w:u w:val="single"/>
        </w:rPr>
        <w:t>2021年度府山公园</w:t>
      </w:r>
      <w:proofErr w:type="gramEnd"/>
      <w:r w:rsidR="003C52D1">
        <w:rPr>
          <w:rFonts w:ascii="仿宋" w:eastAsia="仿宋" w:hint="eastAsia"/>
          <w:bCs/>
          <w:sz w:val="24"/>
          <w:szCs w:val="24"/>
          <w:u w:val="single"/>
        </w:rPr>
        <w:t>、塔山公园白蚁防治</w:t>
      </w:r>
      <w:r w:rsidR="000B5444">
        <w:rPr>
          <w:rFonts w:ascii="仿宋" w:eastAsia="仿宋" w:hint="eastAsia"/>
          <w:bCs/>
          <w:sz w:val="24"/>
          <w:szCs w:val="24"/>
          <w:u w:val="single"/>
        </w:rPr>
        <w:t>项目</w:t>
      </w:r>
      <w:r>
        <w:rPr>
          <w:rFonts w:ascii="仿宋" w:eastAsia="仿宋" w:hint="eastAsia"/>
          <w:sz w:val="24"/>
          <w:szCs w:val="24"/>
        </w:rPr>
        <w:t>招标项目的潜在投标人应在</w:t>
      </w:r>
      <w:r>
        <w:rPr>
          <w:rFonts w:ascii="仿宋" w:eastAsia="仿宋" w:hint="eastAsia"/>
          <w:bCs/>
          <w:sz w:val="24"/>
          <w:szCs w:val="24"/>
        </w:rPr>
        <w:t>政</w:t>
      </w:r>
      <w:proofErr w:type="gramStart"/>
      <w:r>
        <w:rPr>
          <w:rFonts w:ascii="仿宋" w:eastAsia="仿宋" w:hint="eastAsia"/>
          <w:bCs/>
          <w:sz w:val="24"/>
          <w:szCs w:val="24"/>
        </w:rPr>
        <w:t>采云</w:t>
      </w:r>
      <w:proofErr w:type="gramEnd"/>
      <w:r>
        <w:rPr>
          <w:rFonts w:ascii="仿宋" w:eastAsia="仿宋" w:hint="eastAsia"/>
          <w:bCs/>
          <w:sz w:val="24"/>
          <w:szCs w:val="24"/>
        </w:rPr>
        <w:t>平台</w:t>
      </w:r>
      <w:hyperlink r:id="rId9" w:history="1">
        <w:r>
          <w:rPr>
            <w:rFonts w:ascii="仿宋" w:eastAsia="仿宋" w:hint="eastAsia"/>
            <w:bCs/>
            <w:sz w:val="24"/>
            <w:szCs w:val="24"/>
            <w:u w:val="single"/>
          </w:rPr>
          <w:t>http://www.zcygov.cn/</w:t>
        </w:r>
      </w:hyperlink>
      <w:r>
        <w:rPr>
          <w:rFonts w:ascii="仿宋" w:eastAsia="仿宋" w:hint="eastAsia"/>
          <w:sz w:val="24"/>
          <w:szCs w:val="24"/>
        </w:rPr>
        <w:t>获取</w:t>
      </w:r>
      <w:r>
        <w:rPr>
          <w:rFonts w:ascii="仿宋" w:eastAsia="仿宋"/>
          <w:sz w:val="24"/>
          <w:szCs w:val="24"/>
        </w:rPr>
        <w:t>（下载）</w:t>
      </w:r>
      <w:r>
        <w:rPr>
          <w:rFonts w:ascii="仿宋" w:eastAsia="仿宋" w:hint="eastAsia"/>
          <w:sz w:val="24"/>
          <w:szCs w:val="24"/>
        </w:rPr>
        <w:t>招标文件，并于</w:t>
      </w:r>
      <w:r>
        <w:rPr>
          <w:rFonts w:ascii="仿宋" w:eastAsia="仿宋"/>
          <w:sz w:val="24"/>
          <w:szCs w:val="24"/>
          <w:u w:val="single"/>
        </w:rPr>
        <w:t xml:space="preserve"> </w:t>
      </w:r>
      <w:r w:rsidR="000B5444">
        <w:rPr>
          <w:rFonts w:ascii="仿宋" w:eastAsia="仿宋" w:hint="eastAsia"/>
          <w:sz w:val="24"/>
          <w:szCs w:val="24"/>
          <w:u w:val="single"/>
        </w:rPr>
        <w:t>2021</w:t>
      </w:r>
      <w:r>
        <w:rPr>
          <w:rFonts w:ascii="仿宋" w:eastAsia="仿宋" w:hint="eastAsia"/>
          <w:bCs/>
          <w:sz w:val="24"/>
          <w:szCs w:val="24"/>
          <w:u w:val="single"/>
        </w:rPr>
        <w:t>年</w:t>
      </w:r>
      <w:r w:rsidR="002A4F7B">
        <w:rPr>
          <w:rFonts w:ascii="仿宋" w:eastAsia="仿宋" w:hint="eastAsia"/>
          <w:bCs/>
          <w:sz w:val="24"/>
          <w:szCs w:val="24"/>
          <w:u w:val="single"/>
        </w:rPr>
        <w:t>4</w:t>
      </w:r>
      <w:r>
        <w:rPr>
          <w:rFonts w:ascii="仿宋" w:eastAsia="仿宋" w:hint="eastAsia"/>
          <w:bCs/>
          <w:sz w:val="24"/>
          <w:szCs w:val="24"/>
          <w:u w:val="single"/>
        </w:rPr>
        <w:t>月</w:t>
      </w:r>
      <w:r w:rsidR="002A4F7B">
        <w:rPr>
          <w:rFonts w:ascii="仿宋" w:eastAsia="仿宋" w:hint="eastAsia"/>
          <w:bCs/>
          <w:sz w:val="24"/>
          <w:szCs w:val="24"/>
          <w:u w:val="single"/>
        </w:rPr>
        <w:t>12</w:t>
      </w:r>
      <w:r>
        <w:rPr>
          <w:rFonts w:ascii="仿宋" w:eastAsia="仿宋" w:hint="eastAsia"/>
          <w:bCs/>
          <w:sz w:val="24"/>
          <w:szCs w:val="24"/>
          <w:u w:val="single"/>
        </w:rPr>
        <w:t>日</w:t>
      </w:r>
      <w:r w:rsidR="000B5444">
        <w:rPr>
          <w:rFonts w:ascii="仿宋" w:eastAsia="仿宋" w:hint="eastAsia"/>
          <w:bCs/>
          <w:sz w:val="24"/>
          <w:szCs w:val="24"/>
          <w:u w:val="single"/>
        </w:rPr>
        <w:t>09</w:t>
      </w:r>
      <w:r>
        <w:rPr>
          <w:rFonts w:ascii="仿宋" w:eastAsia="仿宋"/>
          <w:bCs/>
          <w:sz w:val="24"/>
          <w:szCs w:val="24"/>
          <w:u w:val="single"/>
        </w:rPr>
        <w:t>：</w:t>
      </w:r>
      <w:r w:rsidR="000B5444">
        <w:rPr>
          <w:rFonts w:ascii="仿宋" w:eastAsia="仿宋" w:hint="eastAsia"/>
          <w:bCs/>
          <w:sz w:val="24"/>
          <w:szCs w:val="24"/>
          <w:u w:val="single"/>
        </w:rPr>
        <w:t>00</w:t>
      </w:r>
      <w:r>
        <w:rPr>
          <w:rFonts w:ascii="仿宋" w:eastAsia="仿宋" w:hint="eastAsia"/>
          <w:bCs/>
          <w:sz w:val="24"/>
          <w:szCs w:val="24"/>
          <w:u w:val="single"/>
        </w:rPr>
        <w:t>（</w:t>
      </w:r>
      <w:r>
        <w:rPr>
          <w:rFonts w:ascii="仿宋" w:eastAsia="仿宋" w:hint="eastAsia"/>
          <w:bCs/>
          <w:sz w:val="24"/>
          <w:szCs w:val="24"/>
        </w:rPr>
        <w:t>北京时间）前递交</w:t>
      </w:r>
      <w:r>
        <w:rPr>
          <w:rFonts w:ascii="仿宋" w:eastAsia="仿宋"/>
          <w:bCs/>
          <w:sz w:val="24"/>
          <w:szCs w:val="24"/>
        </w:rPr>
        <w:t>（上传）</w:t>
      </w:r>
      <w:r>
        <w:rPr>
          <w:rFonts w:ascii="仿宋" w:eastAsia="仿宋" w:hint="eastAsia"/>
          <w:bCs/>
          <w:sz w:val="24"/>
          <w:szCs w:val="24"/>
        </w:rPr>
        <w:t>投标</w:t>
      </w:r>
      <w:r>
        <w:rPr>
          <w:rFonts w:ascii="仿宋" w:eastAsia="仿宋"/>
          <w:bCs/>
          <w:sz w:val="24"/>
          <w:szCs w:val="24"/>
        </w:rPr>
        <w:t>文件</w:t>
      </w:r>
      <w:r>
        <w:rPr>
          <w:rFonts w:ascii="仿宋" w:eastAsia="仿宋" w:hint="eastAsia"/>
          <w:sz w:val="24"/>
          <w:szCs w:val="24"/>
        </w:rPr>
        <w:t>。</w:t>
      </w:r>
    </w:p>
    <w:p w:rsidR="00D45D39" w:rsidRDefault="00A84516">
      <w:pPr>
        <w:pStyle w:val="2"/>
        <w:spacing w:line="360" w:lineRule="auto"/>
        <w:jc w:val="left"/>
        <w:rPr>
          <w:rFonts w:ascii="黑体" w:hAnsi="黑体" w:cs="宋体"/>
          <w:bCs/>
          <w:sz w:val="24"/>
          <w:szCs w:val="24"/>
        </w:rPr>
      </w:pPr>
      <w:bookmarkStart w:id="1" w:name="_Toc35393621"/>
      <w:bookmarkStart w:id="2" w:name="_Toc28359079"/>
      <w:bookmarkStart w:id="3" w:name="_Toc28359002"/>
      <w:bookmarkStart w:id="4" w:name="_Toc35393790"/>
      <w:bookmarkStart w:id="5" w:name="_Hlk24379207"/>
      <w:r>
        <w:rPr>
          <w:rFonts w:ascii="黑体" w:hAnsi="黑体" w:cs="宋体" w:hint="eastAsia"/>
          <w:bCs/>
          <w:sz w:val="24"/>
          <w:szCs w:val="24"/>
        </w:rPr>
        <w:t>一、项目基本情况</w:t>
      </w:r>
      <w:bookmarkEnd w:id="1"/>
      <w:bookmarkEnd w:id="2"/>
      <w:bookmarkEnd w:id="3"/>
      <w:bookmarkEnd w:id="4"/>
    </w:p>
    <w:p w:rsidR="00D45D39" w:rsidRDefault="00A84516">
      <w:pPr>
        <w:spacing w:line="360" w:lineRule="auto"/>
        <w:ind w:firstLine="540"/>
        <w:rPr>
          <w:rFonts w:ascii="仿宋" w:eastAsia="仿宋" w:cs="宋体"/>
          <w:bCs/>
          <w:sz w:val="24"/>
          <w:szCs w:val="24"/>
        </w:rPr>
      </w:pPr>
      <w:r>
        <w:rPr>
          <w:rFonts w:ascii="仿宋" w:eastAsia="仿宋" w:cs="宋体" w:hint="eastAsia"/>
          <w:bCs/>
          <w:sz w:val="24"/>
          <w:szCs w:val="24"/>
        </w:rPr>
        <w:t>项目编号：</w:t>
      </w:r>
      <w:r>
        <w:rPr>
          <w:rFonts w:ascii="仿宋" w:eastAsia="仿宋" w:cs="宋体"/>
          <w:bCs/>
          <w:sz w:val="24"/>
          <w:szCs w:val="24"/>
          <w:u w:val="single"/>
        </w:rPr>
        <w:t xml:space="preserve"> </w:t>
      </w:r>
      <w:r w:rsidR="00E142B5">
        <w:rPr>
          <w:rFonts w:ascii="仿宋" w:eastAsia="仿宋"/>
          <w:bCs/>
          <w:sz w:val="24"/>
          <w:szCs w:val="24"/>
          <w:u w:val="single"/>
        </w:rPr>
        <w:t>JXCG2021004</w:t>
      </w:r>
      <w:r>
        <w:rPr>
          <w:rFonts w:ascii="仿宋" w:eastAsia="仿宋" w:cs="宋体"/>
          <w:bCs/>
          <w:sz w:val="24"/>
          <w:szCs w:val="24"/>
          <w:u w:val="single"/>
        </w:rPr>
        <w:t xml:space="preserve"> </w:t>
      </w:r>
    </w:p>
    <w:p w:rsidR="00D45D39" w:rsidRDefault="00A84516">
      <w:pPr>
        <w:spacing w:line="360" w:lineRule="auto"/>
        <w:ind w:firstLine="540"/>
        <w:rPr>
          <w:rFonts w:ascii="仿宋" w:eastAsia="仿宋" w:cs="宋体"/>
          <w:bCs/>
          <w:sz w:val="24"/>
          <w:szCs w:val="24"/>
        </w:rPr>
      </w:pPr>
      <w:r>
        <w:rPr>
          <w:rFonts w:ascii="仿宋" w:eastAsia="仿宋" w:cs="宋体" w:hint="eastAsia"/>
          <w:bCs/>
          <w:sz w:val="24"/>
          <w:szCs w:val="24"/>
        </w:rPr>
        <w:t>项目名称：</w:t>
      </w:r>
      <w:r>
        <w:rPr>
          <w:rFonts w:ascii="仿宋" w:eastAsia="仿宋" w:cs="宋体"/>
          <w:bCs/>
          <w:sz w:val="24"/>
          <w:szCs w:val="24"/>
          <w:u w:val="single"/>
        </w:rPr>
        <w:t xml:space="preserve">  </w:t>
      </w:r>
      <w:r w:rsidR="000B5444">
        <w:rPr>
          <w:rFonts w:ascii="仿宋" w:eastAsia="仿宋" w:hint="eastAsia"/>
          <w:bCs/>
          <w:sz w:val="24"/>
          <w:szCs w:val="24"/>
          <w:u w:val="single"/>
        </w:rPr>
        <w:t>绍兴市三山公园</w:t>
      </w:r>
      <w:r w:rsidR="00A535A3">
        <w:rPr>
          <w:rFonts w:ascii="仿宋" w:eastAsia="仿宋" w:hint="eastAsia"/>
          <w:bCs/>
          <w:sz w:val="24"/>
          <w:szCs w:val="24"/>
          <w:u w:val="single"/>
        </w:rPr>
        <w:t>管理处</w:t>
      </w:r>
      <w:proofErr w:type="gramStart"/>
      <w:r w:rsidR="003C52D1">
        <w:rPr>
          <w:rFonts w:ascii="仿宋" w:eastAsia="仿宋" w:hint="eastAsia"/>
          <w:bCs/>
          <w:sz w:val="24"/>
          <w:szCs w:val="24"/>
          <w:u w:val="single"/>
        </w:rPr>
        <w:t>2021年度府山公园</w:t>
      </w:r>
      <w:proofErr w:type="gramEnd"/>
      <w:r w:rsidR="003C52D1">
        <w:rPr>
          <w:rFonts w:ascii="仿宋" w:eastAsia="仿宋" w:hint="eastAsia"/>
          <w:bCs/>
          <w:sz w:val="24"/>
          <w:szCs w:val="24"/>
          <w:u w:val="single"/>
        </w:rPr>
        <w:t>、塔山公园白蚁防治</w:t>
      </w:r>
      <w:r w:rsidR="000B5444">
        <w:rPr>
          <w:rFonts w:ascii="仿宋" w:eastAsia="仿宋" w:hint="eastAsia"/>
          <w:bCs/>
          <w:sz w:val="24"/>
          <w:szCs w:val="24"/>
          <w:u w:val="single"/>
        </w:rPr>
        <w:t>项目</w:t>
      </w:r>
      <w:r>
        <w:rPr>
          <w:rFonts w:ascii="仿宋" w:eastAsia="仿宋" w:cs="宋体"/>
          <w:bCs/>
          <w:sz w:val="24"/>
          <w:szCs w:val="24"/>
          <w:u w:val="single"/>
        </w:rPr>
        <w:t xml:space="preserve">  </w:t>
      </w:r>
    </w:p>
    <w:bookmarkEnd w:id="5"/>
    <w:p w:rsidR="00D45D39" w:rsidRDefault="00A84516">
      <w:pPr>
        <w:spacing w:line="360" w:lineRule="auto"/>
        <w:ind w:firstLine="540"/>
        <w:rPr>
          <w:rFonts w:ascii="仿宋" w:eastAsia="仿宋" w:cs="宋体"/>
          <w:bCs/>
          <w:sz w:val="24"/>
          <w:szCs w:val="24"/>
        </w:rPr>
      </w:pPr>
      <w:r>
        <w:rPr>
          <w:rFonts w:ascii="仿宋" w:eastAsia="仿宋" w:cs="宋体" w:hint="eastAsia"/>
          <w:bCs/>
          <w:sz w:val="24"/>
          <w:szCs w:val="24"/>
        </w:rPr>
        <w:t>预算金额：</w:t>
      </w:r>
      <w:r>
        <w:rPr>
          <w:rFonts w:ascii="仿宋" w:eastAsia="仿宋" w:cs="宋体"/>
          <w:bCs/>
          <w:sz w:val="24"/>
          <w:szCs w:val="24"/>
          <w:u w:val="single"/>
        </w:rPr>
        <w:t xml:space="preserve">  </w:t>
      </w:r>
      <w:r w:rsidR="00E142B5">
        <w:rPr>
          <w:rFonts w:ascii="仿宋" w:eastAsia="仿宋" w:cs="宋体" w:hint="eastAsia"/>
          <w:bCs/>
          <w:sz w:val="24"/>
          <w:szCs w:val="24"/>
          <w:u w:val="single"/>
        </w:rPr>
        <w:t>218000</w:t>
      </w:r>
      <w:r w:rsidR="0083227F">
        <w:rPr>
          <w:rFonts w:ascii="仿宋" w:eastAsia="仿宋" w:cs="宋体" w:hint="eastAsia"/>
          <w:bCs/>
          <w:sz w:val="24"/>
          <w:szCs w:val="24"/>
          <w:u w:val="single"/>
        </w:rPr>
        <w:t>元</w:t>
      </w:r>
      <w:r>
        <w:rPr>
          <w:rFonts w:ascii="仿宋" w:eastAsia="仿宋" w:cs="宋体"/>
          <w:bCs/>
          <w:sz w:val="24"/>
          <w:szCs w:val="24"/>
          <w:u w:val="single"/>
        </w:rPr>
        <w:t xml:space="preserve">  </w:t>
      </w:r>
    </w:p>
    <w:p w:rsidR="00D45D39" w:rsidRDefault="00A84516">
      <w:pPr>
        <w:spacing w:line="360" w:lineRule="auto"/>
        <w:ind w:firstLine="540"/>
        <w:rPr>
          <w:rFonts w:ascii="仿宋" w:eastAsia="仿宋" w:cs="宋体"/>
          <w:bCs/>
          <w:sz w:val="24"/>
          <w:szCs w:val="24"/>
        </w:rPr>
      </w:pPr>
      <w:r>
        <w:rPr>
          <w:rFonts w:ascii="仿宋" w:eastAsia="仿宋" w:cs="宋体" w:hint="eastAsia"/>
          <w:bCs/>
          <w:sz w:val="24"/>
          <w:szCs w:val="24"/>
        </w:rPr>
        <w:t>最高限价：</w:t>
      </w:r>
      <w:r>
        <w:rPr>
          <w:rFonts w:ascii="仿宋" w:eastAsia="仿宋" w:cs="宋体"/>
          <w:bCs/>
          <w:sz w:val="24"/>
          <w:szCs w:val="24"/>
          <w:u w:val="single"/>
        </w:rPr>
        <w:t xml:space="preserve">  </w:t>
      </w:r>
      <w:r w:rsidR="00E142B5">
        <w:rPr>
          <w:rFonts w:ascii="仿宋" w:eastAsia="仿宋" w:cs="宋体" w:hint="eastAsia"/>
          <w:bCs/>
          <w:sz w:val="24"/>
          <w:szCs w:val="24"/>
          <w:u w:val="single"/>
        </w:rPr>
        <w:t>218000</w:t>
      </w:r>
      <w:r w:rsidR="0083227F">
        <w:rPr>
          <w:rFonts w:ascii="仿宋" w:eastAsia="仿宋" w:cs="宋体" w:hint="eastAsia"/>
          <w:bCs/>
          <w:sz w:val="24"/>
          <w:szCs w:val="24"/>
          <w:u w:val="single"/>
        </w:rPr>
        <w:t>元</w:t>
      </w:r>
      <w:r>
        <w:rPr>
          <w:rFonts w:ascii="仿宋" w:eastAsia="仿宋" w:cs="宋体"/>
          <w:bCs/>
          <w:sz w:val="24"/>
          <w:szCs w:val="24"/>
          <w:u w:val="single"/>
        </w:rPr>
        <w:t xml:space="preserve">  </w:t>
      </w:r>
    </w:p>
    <w:p w:rsidR="00D45D39" w:rsidRDefault="00A84516">
      <w:pPr>
        <w:spacing w:line="360" w:lineRule="auto"/>
        <w:ind w:firstLine="540"/>
        <w:rPr>
          <w:rFonts w:ascii="仿宋" w:eastAsia="仿宋" w:cs="宋体"/>
          <w:bCs/>
          <w:sz w:val="24"/>
          <w:szCs w:val="24"/>
        </w:rPr>
      </w:pPr>
      <w:r>
        <w:rPr>
          <w:rFonts w:ascii="仿宋" w:eastAsia="仿宋" w:cs="宋体" w:hint="eastAsia"/>
          <w:bCs/>
          <w:sz w:val="24"/>
          <w:szCs w:val="24"/>
        </w:rPr>
        <w:t>采购需求：</w:t>
      </w:r>
    </w:p>
    <w:p w:rsidR="00D45D39" w:rsidRDefault="00A84516">
      <w:pPr>
        <w:spacing w:line="360" w:lineRule="auto"/>
        <w:ind w:firstLineChars="425" w:firstLine="1020"/>
        <w:rPr>
          <w:rFonts w:ascii="仿宋" w:eastAsia="仿宋" w:cs="宋体"/>
          <w:bCs/>
          <w:sz w:val="24"/>
        </w:rPr>
      </w:pPr>
      <w:r>
        <w:rPr>
          <w:rFonts w:ascii="仿宋" w:eastAsia="仿宋" w:cs="宋体" w:hint="eastAsia"/>
          <w:bCs/>
          <w:sz w:val="24"/>
        </w:rPr>
        <w:t>标项</w:t>
      </w:r>
      <w:proofErr w:type="gramStart"/>
      <w:r>
        <w:rPr>
          <w:rFonts w:ascii="仿宋" w:eastAsia="仿宋" w:cs="宋体" w:hint="eastAsia"/>
          <w:bCs/>
          <w:sz w:val="24"/>
        </w:rPr>
        <w:t>一</w:t>
      </w:r>
      <w:proofErr w:type="gramEnd"/>
      <w:r>
        <w:rPr>
          <w:rFonts w:ascii="仿宋" w:eastAsia="仿宋" w:cs="宋体"/>
          <w:bCs/>
          <w:sz w:val="24"/>
        </w:rPr>
        <w:t>：</w:t>
      </w:r>
    </w:p>
    <w:p w:rsidR="00D45D39" w:rsidRDefault="00A84516">
      <w:pPr>
        <w:spacing w:line="360" w:lineRule="auto"/>
        <w:ind w:firstLine="540"/>
        <w:rPr>
          <w:rFonts w:ascii="仿宋" w:eastAsia="仿宋" w:cs="宋体"/>
          <w:bCs/>
          <w:sz w:val="24"/>
        </w:rPr>
      </w:pPr>
      <w:r>
        <w:rPr>
          <w:rFonts w:ascii="仿宋" w:eastAsia="仿宋" w:cs="宋体" w:hint="eastAsia"/>
          <w:bCs/>
          <w:sz w:val="24"/>
        </w:rPr>
        <w:t xml:space="preserve">    </w:t>
      </w:r>
      <w:proofErr w:type="gramStart"/>
      <w:r>
        <w:rPr>
          <w:rFonts w:ascii="仿宋" w:eastAsia="仿宋" w:cs="宋体" w:hint="eastAsia"/>
          <w:bCs/>
          <w:sz w:val="24"/>
        </w:rPr>
        <w:t>标项名称</w:t>
      </w:r>
      <w:proofErr w:type="gramEnd"/>
      <w:r>
        <w:rPr>
          <w:rFonts w:ascii="仿宋" w:eastAsia="仿宋" w:cs="宋体"/>
          <w:bCs/>
          <w:sz w:val="24"/>
        </w:rPr>
        <w:t>：</w:t>
      </w:r>
      <w:r>
        <w:rPr>
          <w:rFonts w:ascii="仿宋" w:eastAsia="仿宋" w:cs="宋体"/>
          <w:bCs/>
          <w:sz w:val="24"/>
          <w:szCs w:val="24"/>
          <w:u w:val="single"/>
        </w:rPr>
        <w:t xml:space="preserve">  </w:t>
      </w:r>
      <w:r w:rsidR="000B5444">
        <w:rPr>
          <w:rFonts w:ascii="仿宋" w:eastAsia="仿宋" w:hint="eastAsia"/>
          <w:bCs/>
          <w:sz w:val="24"/>
          <w:szCs w:val="24"/>
          <w:u w:val="single"/>
        </w:rPr>
        <w:t>绍兴市三山公园</w:t>
      </w:r>
      <w:r w:rsidR="00A535A3">
        <w:rPr>
          <w:rFonts w:ascii="仿宋" w:eastAsia="仿宋" w:hint="eastAsia"/>
          <w:bCs/>
          <w:sz w:val="24"/>
          <w:szCs w:val="24"/>
          <w:u w:val="single"/>
        </w:rPr>
        <w:t>管理处</w:t>
      </w:r>
      <w:proofErr w:type="gramStart"/>
      <w:r w:rsidR="003C52D1">
        <w:rPr>
          <w:rFonts w:ascii="仿宋" w:eastAsia="仿宋" w:hint="eastAsia"/>
          <w:bCs/>
          <w:sz w:val="24"/>
          <w:szCs w:val="24"/>
          <w:u w:val="single"/>
        </w:rPr>
        <w:t>2021年度府山公园</w:t>
      </w:r>
      <w:proofErr w:type="gramEnd"/>
      <w:r w:rsidR="003C52D1">
        <w:rPr>
          <w:rFonts w:ascii="仿宋" w:eastAsia="仿宋" w:hint="eastAsia"/>
          <w:bCs/>
          <w:sz w:val="24"/>
          <w:szCs w:val="24"/>
          <w:u w:val="single"/>
        </w:rPr>
        <w:t>、塔山公园白蚁防治</w:t>
      </w:r>
      <w:r w:rsidR="000B5444">
        <w:rPr>
          <w:rFonts w:ascii="仿宋" w:eastAsia="仿宋" w:hint="eastAsia"/>
          <w:bCs/>
          <w:sz w:val="24"/>
          <w:szCs w:val="24"/>
          <w:u w:val="single"/>
        </w:rPr>
        <w:t>项目</w:t>
      </w:r>
      <w:r>
        <w:rPr>
          <w:rFonts w:ascii="仿宋" w:eastAsia="仿宋" w:cs="宋体"/>
          <w:bCs/>
          <w:sz w:val="24"/>
          <w:szCs w:val="24"/>
          <w:u w:val="single"/>
        </w:rPr>
        <w:t xml:space="preserve"> </w:t>
      </w:r>
    </w:p>
    <w:p w:rsidR="00D45D39" w:rsidRDefault="00A84516">
      <w:pPr>
        <w:spacing w:line="360" w:lineRule="auto"/>
        <w:ind w:firstLine="540"/>
        <w:rPr>
          <w:rFonts w:ascii="仿宋" w:eastAsia="仿宋" w:cs="宋体"/>
          <w:bCs/>
          <w:sz w:val="24"/>
        </w:rPr>
      </w:pPr>
      <w:r>
        <w:rPr>
          <w:rFonts w:ascii="仿宋" w:eastAsia="仿宋" w:cs="宋体" w:hint="eastAsia"/>
          <w:bCs/>
          <w:sz w:val="24"/>
        </w:rPr>
        <w:t xml:space="preserve">    数量</w:t>
      </w:r>
      <w:r>
        <w:rPr>
          <w:rFonts w:ascii="仿宋" w:eastAsia="仿宋" w:cs="宋体"/>
          <w:bCs/>
          <w:sz w:val="24"/>
        </w:rPr>
        <w:t>：</w:t>
      </w:r>
      <w:r>
        <w:rPr>
          <w:rFonts w:ascii="仿宋" w:eastAsia="仿宋" w:cs="宋体"/>
          <w:bCs/>
          <w:sz w:val="24"/>
          <w:szCs w:val="24"/>
          <w:u w:val="single"/>
        </w:rPr>
        <w:t xml:space="preserve">    1     </w:t>
      </w:r>
    </w:p>
    <w:p w:rsidR="00D45D39" w:rsidRDefault="00A84516">
      <w:pPr>
        <w:spacing w:line="360" w:lineRule="auto"/>
        <w:ind w:firstLine="540"/>
        <w:rPr>
          <w:rFonts w:ascii="仿宋" w:eastAsia="仿宋" w:cs="宋体"/>
          <w:bCs/>
          <w:sz w:val="24"/>
        </w:rPr>
      </w:pPr>
      <w:r>
        <w:rPr>
          <w:rFonts w:ascii="仿宋" w:eastAsia="仿宋" w:cs="宋体" w:hint="eastAsia"/>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sidR="00E142B5">
        <w:rPr>
          <w:rFonts w:ascii="仿宋" w:eastAsia="仿宋" w:cs="宋体" w:hint="eastAsia"/>
          <w:bCs/>
          <w:sz w:val="24"/>
          <w:szCs w:val="24"/>
          <w:u w:val="single"/>
        </w:rPr>
        <w:t>218000</w:t>
      </w:r>
      <w:r w:rsidR="0083227F">
        <w:rPr>
          <w:rFonts w:ascii="仿宋" w:eastAsia="仿宋" w:cs="宋体" w:hint="eastAsia"/>
          <w:bCs/>
          <w:sz w:val="24"/>
          <w:szCs w:val="24"/>
          <w:u w:val="single"/>
        </w:rPr>
        <w:t>元</w:t>
      </w:r>
      <w:r>
        <w:rPr>
          <w:rFonts w:ascii="仿宋" w:eastAsia="仿宋" w:cs="宋体"/>
          <w:bCs/>
          <w:sz w:val="24"/>
          <w:szCs w:val="24"/>
          <w:u w:val="single"/>
        </w:rPr>
        <w:t xml:space="preserve">   </w:t>
      </w:r>
    </w:p>
    <w:p w:rsidR="00D45D39" w:rsidRDefault="00A84516">
      <w:pPr>
        <w:spacing w:line="360" w:lineRule="auto"/>
        <w:ind w:firstLine="540"/>
        <w:rPr>
          <w:rFonts w:ascii="仿宋" w:eastAsia="仿宋" w:cs="宋体"/>
          <w:bCs/>
          <w:sz w:val="24"/>
        </w:rPr>
      </w:pPr>
      <w:r>
        <w:rPr>
          <w:rFonts w:ascii="仿宋" w:eastAsia="仿宋" w:cs="宋体" w:hint="eastAsia"/>
          <w:bCs/>
          <w:sz w:val="24"/>
        </w:rPr>
        <w:t xml:space="preserve">    简要规格描述或项目基本概况介绍、用途：</w:t>
      </w:r>
      <w:r>
        <w:rPr>
          <w:rFonts w:ascii="仿宋" w:eastAsia="仿宋" w:cs="宋体"/>
          <w:bCs/>
          <w:sz w:val="24"/>
          <w:u w:val="single"/>
        </w:rPr>
        <w:t>详见采购文件。</w:t>
      </w:r>
    </w:p>
    <w:p w:rsidR="00D45D39" w:rsidRDefault="00A84516">
      <w:pPr>
        <w:spacing w:line="360" w:lineRule="auto"/>
        <w:ind w:firstLine="540"/>
        <w:rPr>
          <w:rFonts w:ascii="仿宋" w:eastAsia="仿宋" w:cs="宋体"/>
          <w:bCs/>
          <w:sz w:val="24"/>
          <w:szCs w:val="24"/>
        </w:rPr>
      </w:pPr>
      <w:r>
        <w:rPr>
          <w:rFonts w:ascii="仿宋" w:eastAsia="仿宋" w:cs="宋体" w:hint="eastAsia"/>
          <w:bCs/>
          <w:sz w:val="24"/>
        </w:rPr>
        <w:t xml:space="preserve">    备注：</w:t>
      </w:r>
      <w:r>
        <w:rPr>
          <w:rFonts w:ascii="仿宋" w:eastAsia="仿宋" w:cs="宋体"/>
          <w:bCs/>
          <w:sz w:val="24"/>
          <w:u w:val="single"/>
        </w:rPr>
        <w:t xml:space="preserve"> 无 </w:t>
      </w:r>
    </w:p>
    <w:p w:rsidR="00D45D39" w:rsidRDefault="00A84516">
      <w:pPr>
        <w:spacing w:line="360" w:lineRule="auto"/>
        <w:ind w:firstLine="540"/>
        <w:rPr>
          <w:rFonts w:ascii="仿宋" w:eastAsia="仿宋" w:cs="宋体"/>
          <w:bCs/>
          <w:sz w:val="24"/>
          <w:szCs w:val="24"/>
        </w:rPr>
      </w:pPr>
      <w:r>
        <w:rPr>
          <w:rFonts w:ascii="仿宋" w:eastAsia="仿宋" w:cs="宋体" w:hint="eastAsia"/>
          <w:bCs/>
          <w:sz w:val="24"/>
          <w:szCs w:val="24"/>
        </w:rPr>
        <w:t>合同履行期限：</w:t>
      </w:r>
      <w:r>
        <w:rPr>
          <w:rFonts w:ascii="仿宋" w:eastAsia="仿宋" w:cs="宋体"/>
          <w:bCs/>
          <w:sz w:val="24"/>
          <w:szCs w:val="24"/>
          <w:u w:val="single"/>
        </w:rPr>
        <w:t xml:space="preserve">   </w:t>
      </w:r>
      <w:r w:rsidR="000B5444">
        <w:rPr>
          <w:rFonts w:ascii="仿宋" w:eastAsia="仿宋" w:cs="宋体" w:hint="eastAsia"/>
          <w:bCs/>
          <w:sz w:val="24"/>
          <w:szCs w:val="24"/>
          <w:u w:val="single"/>
        </w:rPr>
        <w:t>一年</w:t>
      </w:r>
      <w:r>
        <w:rPr>
          <w:rFonts w:ascii="仿宋" w:eastAsia="仿宋" w:cs="宋体"/>
          <w:bCs/>
          <w:sz w:val="24"/>
          <w:szCs w:val="24"/>
          <w:u w:val="single"/>
        </w:rPr>
        <w:t xml:space="preserve">   </w:t>
      </w:r>
    </w:p>
    <w:p w:rsidR="00D45D39" w:rsidRDefault="00A84516">
      <w:pPr>
        <w:spacing w:line="360" w:lineRule="auto"/>
        <w:ind w:firstLine="540"/>
        <w:rPr>
          <w:rFonts w:ascii="仿宋" w:eastAsia="仿宋" w:cs="宋体"/>
          <w:bCs/>
          <w:sz w:val="24"/>
          <w:szCs w:val="24"/>
        </w:rPr>
      </w:pPr>
      <w:r>
        <w:rPr>
          <w:rFonts w:ascii="仿宋" w:eastAsia="仿宋" w:cs="宋体" w:hint="eastAsia"/>
          <w:bCs/>
          <w:sz w:val="24"/>
          <w:szCs w:val="24"/>
        </w:rPr>
        <w:t>本项目（</w:t>
      </w:r>
      <w:r w:rsidR="000B5444">
        <w:rPr>
          <w:rFonts w:ascii="仿宋" w:eastAsia="仿宋" w:cs="宋体" w:hint="eastAsia"/>
          <w:bCs/>
          <w:sz w:val="24"/>
          <w:szCs w:val="24"/>
          <w:u w:val="single"/>
        </w:rPr>
        <w:t>否</w:t>
      </w:r>
      <w:r>
        <w:rPr>
          <w:rFonts w:ascii="仿宋" w:eastAsia="仿宋" w:cs="宋体" w:hint="eastAsia"/>
          <w:bCs/>
          <w:sz w:val="24"/>
          <w:szCs w:val="24"/>
        </w:rPr>
        <w:t>）接受联合体投标。</w:t>
      </w:r>
    </w:p>
    <w:p w:rsidR="00D45D39" w:rsidRDefault="00A84516">
      <w:pPr>
        <w:pStyle w:val="2"/>
        <w:spacing w:line="360" w:lineRule="auto"/>
        <w:jc w:val="left"/>
        <w:rPr>
          <w:rFonts w:ascii="黑体" w:hAnsi="黑体" w:cs="宋体"/>
          <w:bCs/>
          <w:sz w:val="24"/>
          <w:szCs w:val="24"/>
        </w:rPr>
      </w:pPr>
      <w:bookmarkStart w:id="6" w:name="_Toc28359003"/>
      <w:bookmarkStart w:id="7" w:name="_Toc28359080"/>
      <w:bookmarkStart w:id="8" w:name="_Toc35393622"/>
      <w:bookmarkStart w:id="9" w:name="_Toc35393791"/>
      <w:r>
        <w:rPr>
          <w:rFonts w:ascii="黑体" w:hAnsi="黑体" w:cs="宋体" w:hint="eastAsia"/>
          <w:bCs/>
          <w:sz w:val="24"/>
          <w:szCs w:val="24"/>
        </w:rPr>
        <w:t>二、申请人的资格要求：</w:t>
      </w:r>
      <w:bookmarkEnd w:id="6"/>
      <w:bookmarkEnd w:id="7"/>
      <w:bookmarkEnd w:id="8"/>
      <w:bookmarkEnd w:id="9"/>
    </w:p>
    <w:p w:rsidR="00D45D39" w:rsidRDefault="00A84516">
      <w:pPr>
        <w:spacing w:line="360" w:lineRule="auto"/>
        <w:ind w:firstLine="540"/>
        <w:rPr>
          <w:rFonts w:ascii="仿宋" w:eastAsia="仿宋" w:cs="宋体"/>
          <w:bCs/>
          <w:sz w:val="24"/>
          <w:szCs w:val="24"/>
        </w:rPr>
      </w:pPr>
      <w:r>
        <w:rPr>
          <w:rFonts w:ascii="仿宋" w:eastAsia="仿宋"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D45D39" w:rsidRDefault="00A84516">
      <w:pPr>
        <w:spacing w:line="360" w:lineRule="auto"/>
        <w:ind w:firstLine="540"/>
        <w:rPr>
          <w:rFonts w:ascii="仿宋" w:eastAsia="仿宋" w:cs="宋体"/>
          <w:bCs/>
          <w:sz w:val="24"/>
          <w:szCs w:val="24"/>
        </w:rPr>
      </w:pPr>
      <w:bookmarkStart w:id="10" w:name="_Toc28359081"/>
      <w:bookmarkStart w:id="11" w:name="_Toc28359004"/>
      <w:r>
        <w:rPr>
          <w:rFonts w:ascii="仿宋" w:eastAsia="仿宋" w:cs="宋体" w:hint="eastAsia"/>
          <w:bCs/>
          <w:sz w:val="24"/>
          <w:szCs w:val="24"/>
        </w:rPr>
        <w:t xml:space="preserve">2.落实政府采购政策需满足的资格要求： </w:t>
      </w:r>
      <w:r>
        <w:rPr>
          <w:rFonts w:ascii="仿宋" w:eastAsia="仿宋" w:cs="宋体" w:hint="eastAsia"/>
          <w:bCs/>
          <w:sz w:val="24"/>
          <w:szCs w:val="24"/>
          <w:u w:val="single"/>
        </w:rPr>
        <w:t xml:space="preserve"> /  </w:t>
      </w:r>
    </w:p>
    <w:p w:rsidR="00D45D39" w:rsidRDefault="00A84516">
      <w:pPr>
        <w:spacing w:line="360" w:lineRule="auto"/>
        <w:ind w:firstLine="540"/>
        <w:rPr>
          <w:rFonts w:ascii="仿宋" w:eastAsia="仿宋" w:cs="宋体"/>
          <w:bCs/>
          <w:iCs/>
          <w:sz w:val="24"/>
          <w:szCs w:val="24"/>
        </w:rPr>
      </w:pPr>
      <w:r>
        <w:rPr>
          <w:rFonts w:ascii="仿宋" w:eastAsia="仿宋" w:cs="宋体" w:hint="eastAsia"/>
          <w:bCs/>
          <w:sz w:val="24"/>
          <w:szCs w:val="24"/>
        </w:rPr>
        <w:lastRenderedPageBreak/>
        <w:t>3.本项目的特定资格要求：</w:t>
      </w:r>
      <w:r w:rsidR="00FB02F8">
        <w:rPr>
          <w:rFonts w:ascii="仿宋" w:eastAsia="仿宋" w:cs="宋体" w:hint="eastAsia"/>
          <w:bCs/>
          <w:sz w:val="24"/>
          <w:szCs w:val="24"/>
        </w:rPr>
        <w:t>无</w:t>
      </w:r>
      <w:r>
        <w:rPr>
          <w:rFonts w:ascii="仿宋" w:eastAsia="仿宋" w:cs="宋体" w:hint="eastAsia"/>
          <w:bCs/>
          <w:sz w:val="24"/>
          <w:szCs w:val="24"/>
          <w:u w:val="single"/>
        </w:rPr>
        <w:t>（</w:t>
      </w:r>
      <w:r>
        <w:rPr>
          <w:rFonts w:ascii="仿宋" w:eastAsia="仿宋" w:cs="宋体" w:hint="eastAsia"/>
          <w:bCs/>
          <w:iCs/>
          <w:sz w:val="24"/>
          <w:szCs w:val="24"/>
          <w:u w:val="single"/>
        </w:rPr>
        <w:t>如项目接受联合体投标，对联合体应提出相关资格要求；如属于特定行业项目,供应商应当具备特定行业法定准入要求。)</w:t>
      </w:r>
    </w:p>
    <w:p w:rsidR="00D45D39" w:rsidRDefault="00A84516">
      <w:pPr>
        <w:pStyle w:val="2"/>
        <w:spacing w:line="360" w:lineRule="auto"/>
        <w:jc w:val="left"/>
        <w:rPr>
          <w:rFonts w:ascii="黑体" w:hAnsi="黑体" w:cs="宋体"/>
          <w:bCs/>
          <w:sz w:val="24"/>
          <w:szCs w:val="24"/>
        </w:rPr>
      </w:pPr>
      <w:bookmarkStart w:id="12" w:name="_Toc35393623"/>
      <w:bookmarkStart w:id="13" w:name="_Toc35393792"/>
      <w:r>
        <w:rPr>
          <w:rFonts w:ascii="黑体" w:hAnsi="黑体" w:cs="宋体" w:hint="eastAsia"/>
          <w:bCs/>
          <w:sz w:val="24"/>
          <w:szCs w:val="24"/>
        </w:rPr>
        <w:t>三、获取招标文件</w:t>
      </w:r>
      <w:bookmarkEnd w:id="10"/>
      <w:bookmarkEnd w:id="11"/>
      <w:bookmarkEnd w:id="12"/>
      <w:bookmarkEnd w:id="13"/>
    </w:p>
    <w:p w:rsidR="00D45D39" w:rsidRDefault="00A84516">
      <w:pPr>
        <w:spacing w:line="360" w:lineRule="auto"/>
        <w:ind w:firstLine="540"/>
        <w:rPr>
          <w:rFonts w:ascii="仿宋" w:eastAsia="仿宋" w:cs="宋体"/>
          <w:sz w:val="24"/>
          <w:szCs w:val="24"/>
        </w:rPr>
      </w:pPr>
      <w:r>
        <w:rPr>
          <w:rFonts w:ascii="仿宋" w:eastAsia="仿宋" w:cs="宋体" w:hint="eastAsia"/>
          <w:sz w:val="24"/>
          <w:szCs w:val="24"/>
        </w:rPr>
        <w:t>时间：</w:t>
      </w:r>
      <w:r>
        <w:rPr>
          <w:rFonts w:ascii="仿宋" w:eastAsia="仿宋" w:cs="宋体"/>
          <w:sz w:val="24"/>
          <w:szCs w:val="24"/>
          <w:u w:val="single"/>
        </w:rPr>
        <w:t>/至20</w:t>
      </w:r>
      <w:r w:rsidR="000B5444">
        <w:rPr>
          <w:rFonts w:ascii="仿宋" w:eastAsia="仿宋" w:cs="宋体" w:hint="eastAsia"/>
          <w:sz w:val="24"/>
          <w:szCs w:val="24"/>
          <w:u w:val="single"/>
        </w:rPr>
        <w:t>21</w:t>
      </w:r>
      <w:r w:rsidR="00E142B5">
        <w:rPr>
          <w:rFonts w:ascii="仿宋" w:eastAsia="仿宋" w:hint="eastAsia"/>
          <w:bCs/>
          <w:sz w:val="24"/>
          <w:szCs w:val="24"/>
          <w:u w:val="single"/>
        </w:rPr>
        <w:t>年</w:t>
      </w:r>
      <w:r w:rsidR="002A4F7B">
        <w:rPr>
          <w:rFonts w:ascii="仿宋" w:eastAsia="仿宋" w:hint="eastAsia"/>
          <w:bCs/>
          <w:sz w:val="24"/>
          <w:szCs w:val="24"/>
          <w:u w:val="single"/>
        </w:rPr>
        <w:t>4</w:t>
      </w:r>
      <w:r w:rsidR="00E142B5">
        <w:rPr>
          <w:rFonts w:ascii="仿宋" w:eastAsia="仿宋" w:hint="eastAsia"/>
          <w:bCs/>
          <w:sz w:val="24"/>
          <w:szCs w:val="24"/>
          <w:u w:val="single"/>
        </w:rPr>
        <w:t>月</w:t>
      </w:r>
      <w:r w:rsidR="002A4F7B">
        <w:rPr>
          <w:rFonts w:ascii="仿宋" w:eastAsia="仿宋" w:hint="eastAsia"/>
          <w:bCs/>
          <w:sz w:val="24"/>
          <w:szCs w:val="24"/>
          <w:u w:val="single"/>
        </w:rPr>
        <w:t>12</w:t>
      </w:r>
      <w:r w:rsidR="00E142B5">
        <w:rPr>
          <w:rFonts w:ascii="仿宋" w:eastAsia="仿宋" w:hint="eastAsia"/>
          <w:bCs/>
          <w:sz w:val="24"/>
          <w:szCs w:val="24"/>
          <w:u w:val="single"/>
        </w:rPr>
        <w:t>日</w:t>
      </w:r>
      <w:r>
        <w:rPr>
          <w:rFonts w:ascii="仿宋" w:eastAsia="仿宋" w:cs="宋体"/>
          <w:sz w:val="24"/>
          <w:szCs w:val="24"/>
        </w:rPr>
        <w:t>，每天上午00:00至12:00 ，下午12:00至23:59（北京时间，线上获取法定节假日均可，线下获取文件法定节假日除外）。</w:t>
      </w:r>
    </w:p>
    <w:p w:rsidR="00D45D39" w:rsidRDefault="00A84516">
      <w:pPr>
        <w:spacing w:line="360" w:lineRule="auto"/>
        <w:ind w:firstLine="540"/>
        <w:rPr>
          <w:rFonts w:ascii="仿宋" w:eastAsia="仿宋" w:cs="宋体"/>
          <w:sz w:val="24"/>
          <w:szCs w:val="24"/>
          <w:u w:val="single"/>
        </w:rPr>
      </w:pPr>
      <w:r>
        <w:rPr>
          <w:rFonts w:ascii="仿宋" w:eastAsia="仿宋" w:cs="宋体" w:hint="eastAsia"/>
          <w:sz w:val="24"/>
          <w:szCs w:val="24"/>
        </w:rPr>
        <w:t>地点</w:t>
      </w:r>
      <w:r>
        <w:rPr>
          <w:rFonts w:ascii="仿宋" w:eastAsia="仿宋" w:cs="宋体"/>
          <w:sz w:val="24"/>
          <w:szCs w:val="24"/>
        </w:rPr>
        <w:t>（网址）</w:t>
      </w:r>
      <w:r>
        <w:rPr>
          <w:rFonts w:ascii="仿宋" w:eastAsia="仿宋" w:cs="宋体" w:hint="eastAsia"/>
          <w:sz w:val="24"/>
          <w:szCs w:val="24"/>
        </w:rPr>
        <w:t>：</w:t>
      </w:r>
      <w:r>
        <w:rPr>
          <w:rFonts w:ascii="仿宋" w:eastAsia="仿宋" w:hint="eastAsia"/>
          <w:bCs/>
          <w:sz w:val="24"/>
          <w:szCs w:val="24"/>
        </w:rPr>
        <w:t>政</w:t>
      </w:r>
      <w:proofErr w:type="gramStart"/>
      <w:r>
        <w:rPr>
          <w:rFonts w:ascii="仿宋" w:eastAsia="仿宋" w:hint="eastAsia"/>
          <w:bCs/>
          <w:sz w:val="24"/>
          <w:szCs w:val="24"/>
        </w:rPr>
        <w:t>采云</w:t>
      </w:r>
      <w:proofErr w:type="gramEnd"/>
      <w:r>
        <w:rPr>
          <w:rFonts w:ascii="仿宋" w:eastAsia="仿宋" w:hint="eastAsia"/>
          <w:bCs/>
          <w:sz w:val="24"/>
          <w:szCs w:val="24"/>
        </w:rPr>
        <w:t>平台</w:t>
      </w:r>
      <w:hyperlink r:id="rId10" w:history="1">
        <w:r>
          <w:rPr>
            <w:rFonts w:ascii="仿宋" w:eastAsia="仿宋" w:hint="eastAsia"/>
            <w:bCs/>
            <w:sz w:val="24"/>
            <w:szCs w:val="24"/>
            <w:u w:val="single"/>
          </w:rPr>
          <w:t>http://www.zcygov.cn/</w:t>
        </w:r>
      </w:hyperlink>
    </w:p>
    <w:p w:rsidR="00D45D39" w:rsidRDefault="00A84516">
      <w:pPr>
        <w:spacing w:line="360" w:lineRule="auto"/>
        <w:ind w:firstLine="540"/>
        <w:rPr>
          <w:rFonts w:ascii="仿宋" w:eastAsia="仿宋" w:cs="宋体"/>
          <w:sz w:val="24"/>
          <w:szCs w:val="24"/>
          <w:u w:val="single"/>
        </w:rPr>
      </w:pPr>
      <w:r>
        <w:rPr>
          <w:rFonts w:ascii="仿宋" w:eastAsia="仿宋" w:cs="宋体" w:hint="eastAsia"/>
          <w:bCs/>
          <w:sz w:val="24"/>
          <w:szCs w:val="24"/>
        </w:rPr>
        <w:t>方式：</w:t>
      </w:r>
      <w:r>
        <w:rPr>
          <w:rFonts w:ascii="仿宋" w:eastAsia="仿宋" w:cs="宋体"/>
          <w:bCs/>
          <w:sz w:val="24"/>
          <w:szCs w:val="24"/>
        </w:rPr>
        <w:t>登陆政</w:t>
      </w:r>
      <w:proofErr w:type="gramStart"/>
      <w:r>
        <w:rPr>
          <w:rFonts w:ascii="仿宋" w:eastAsia="仿宋" w:cs="宋体"/>
          <w:bCs/>
          <w:sz w:val="24"/>
          <w:szCs w:val="24"/>
        </w:rPr>
        <w:t>采云</w:t>
      </w:r>
      <w:proofErr w:type="gramEnd"/>
      <w:r>
        <w:rPr>
          <w:rFonts w:ascii="仿宋" w:eastAsia="仿宋" w:cs="宋体"/>
          <w:bCs/>
          <w:sz w:val="24"/>
          <w:szCs w:val="24"/>
        </w:rPr>
        <w:t>平台在线获取（如以联合体形</w:t>
      </w:r>
      <w:proofErr w:type="gramStart"/>
      <w:r>
        <w:rPr>
          <w:rFonts w:ascii="仿宋" w:eastAsia="仿宋" w:cs="宋体"/>
          <w:bCs/>
          <w:sz w:val="24"/>
          <w:szCs w:val="24"/>
        </w:rPr>
        <w:t>式参加</w:t>
      </w:r>
      <w:proofErr w:type="gramEnd"/>
      <w:r>
        <w:rPr>
          <w:rFonts w:ascii="仿宋" w:eastAsia="仿宋" w:cs="宋体"/>
          <w:bCs/>
          <w:sz w:val="24"/>
          <w:szCs w:val="24"/>
        </w:rPr>
        <w:t>政府采购活动的，联合体牵头人须获取采购文件）</w:t>
      </w:r>
    </w:p>
    <w:p w:rsidR="00D45D39" w:rsidRDefault="00A84516">
      <w:pPr>
        <w:spacing w:line="360" w:lineRule="auto"/>
        <w:ind w:firstLine="540"/>
        <w:rPr>
          <w:rFonts w:ascii="仿宋" w:eastAsia="仿宋" w:cs="宋体"/>
          <w:sz w:val="24"/>
          <w:szCs w:val="24"/>
        </w:rPr>
      </w:pPr>
      <w:r>
        <w:rPr>
          <w:rFonts w:ascii="仿宋" w:eastAsia="仿宋" w:cs="宋体" w:hint="eastAsia"/>
          <w:sz w:val="24"/>
          <w:szCs w:val="24"/>
        </w:rPr>
        <w:t>售价：</w:t>
      </w:r>
      <w:r>
        <w:rPr>
          <w:rFonts w:ascii="仿宋" w:eastAsia="仿宋" w:cs="宋体"/>
          <w:sz w:val="24"/>
          <w:szCs w:val="24"/>
        </w:rPr>
        <w:t>0</w:t>
      </w:r>
    </w:p>
    <w:p w:rsidR="00D45D39" w:rsidRDefault="00A84516">
      <w:pPr>
        <w:pStyle w:val="2"/>
        <w:spacing w:line="360" w:lineRule="auto"/>
        <w:jc w:val="left"/>
        <w:rPr>
          <w:rFonts w:ascii="黑体" w:hAnsi="黑体" w:cs="宋体"/>
          <w:bCs/>
          <w:sz w:val="24"/>
          <w:szCs w:val="24"/>
        </w:rPr>
      </w:pPr>
      <w:bookmarkStart w:id="14" w:name="_Toc28359005"/>
      <w:bookmarkStart w:id="15" w:name="_Toc28359082"/>
      <w:bookmarkStart w:id="16" w:name="_Toc35393793"/>
      <w:bookmarkStart w:id="17" w:name="_Toc35393624"/>
      <w:r>
        <w:rPr>
          <w:rFonts w:ascii="黑体" w:hAnsi="黑体" w:cs="宋体" w:hint="eastAsia"/>
          <w:bCs/>
          <w:sz w:val="24"/>
          <w:szCs w:val="24"/>
        </w:rPr>
        <w:t>四、提交投标文件</w:t>
      </w:r>
      <w:bookmarkEnd w:id="14"/>
      <w:bookmarkEnd w:id="15"/>
      <w:r>
        <w:rPr>
          <w:rFonts w:ascii="黑体" w:hAnsi="黑体" w:cs="宋体" w:hint="eastAsia"/>
          <w:bCs/>
          <w:sz w:val="24"/>
          <w:szCs w:val="24"/>
        </w:rPr>
        <w:t>截止时间、开标时间和地点</w:t>
      </w:r>
      <w:bookmarkEnd w:id="16"/>
      <w:bookmarkEnd w:id="17"/>
    </w:p>
    <w:p w:rsidR="00D45D39" w:rsidRDefault="00A84516">
      <w:pPr>
        <w:spacing w:line="360" w:lineRule="auto"/>
        <w:ind w:firstLineChars="200" w:firstLine="480"/>
        <w:rPr>
          <w:rFonts w:ascii="仿宋" w:eastAsia="仿宋"/>
          <w:bCs/>
          <w:sz w:val="24"/>
          <w:szCs w:val="24"/>
          <w:u w:val="single"/>
        </w:rPr>
      </w:pPr>
      <w:r>
        <w:rPr>
          <w:rFonts w:ascii="仿宋" w:eastAsia="仿宋"/>
          <w:bCs/>
          <w:sz w:val="24"/>
          <w:szCs w:val="24"/>
        </w:rPr>
        <w:t>提交投标文件截止时间：</w:t>
      </w:r>
      <w:r>
        <w:rPr>
          <w:rFonts w:ascii="仿宋" w:eastAsia="仿宋" w:hint="eastAsia"/>
          <w:bCs/>
          <w:sz w:val="24"/>
          <w:szCs w:val="24"/>
          <w:u w:val="single"/>
        </w:rPr>
        <w:t xml:space="preserve">  </w:t>
      </w:r>
      <w:r w:rsidR="000B5444">
        <w:rPr>
          <w:rFonts w:ascii="仿宋" w:eastAsia="仿宋" w:hint="eastAsia"/>
          <w:bCs/>
          <w:sz w:val="24"/>
          <w:szCs w:val="24"/>
          <w:u w:val="single"/>
        </w:rPr>
        <w:t>2021</w:t>
      </w:r>
      <w:r w:rsidR="00E142B5">
        <w:rPr>
          <w:rFonts w:ascii="仿宋" w:eastAsia="仿宋" w:hint="eastAsia"/>
          <w:bCs/>
          <w:sz w:val="24"/>
          <w:szCs w:val="24"/>
          <w:u w:val="single"/>
        </w:rPr>
        <w:t>年</w:t>
      </w:r>
      <w:r w:rsidR="002A4F7B">
        <w:rPr>
          <w:rFonts w:ascii="仿宋" w:eastAsia="仿宋" w:hint="eastAsia"/>
          <w:bCs/>
          <w:sz w:val="24"/>
          <w:szCs w:val="24"/>
          <w:u w:val="single"/>
        </w:rPr>
        <w:t>4</w:t>
      </w:r>
      <w:r w:rsidR="00E142B5">
        <w:rPr>
          <w:rFonts w:ascii="仿宋" w:eastAsia="仿宋" w:hint="eastAsia"/>
          <w:bCs/>
          <w:sz w:val="24"/>
          <w:szCs w:val="24"/>
          <w:u w:val="single"/>
        </w:rPr>
        <w:t>月</w:t>
      </w:r>
      <w:r w:rsidR="002A4F7B">
        <w:rPr>
          <w:rFonts w:ascii="仿宋" w:eastAsia="仿宋" w:hint="eastAsia"/>
          <w:bCs/>
          <w:sz w:val="24"/>
          <w:szCs w:val="24"/>
          <w:u w:val="single"/>
        </w:rPr>
        <w:t>12</w:t>
      </w:r>
      <w:r w:rsidR="00E142B5">
        <w:rPr>
          <w:rFonts w:ascii="仿宋" w:eastAsia="仿宋" w:hint="eastAsia"/>
          <w:bCs/>
          <w:sz w:val="24"/>
          <w:szCs w:val="24"/>
          <w:u w:val="single"/>
        </w:rPr>
        <w:t>日</w:t>
      </w:r>
      <w:r w:rsidR="000B5444">
        <w:rPr>
          <w:rFonts w:ascii="仿宋" w:eastAsia="仿宋" w:hint="eastAsia"/>
          <w:bCs/>
          <w:sz w:val="24"/>
          <w:szCs w:val="24"/>
          <w:u w:val="single"/>
        </w:rPr>
        <w:t>09</w:t>
      </w:r>
      <w:r>
        <w:rPr>
          <w:rFonts w:ascii="仿宋" w:eastAsia="仿宋"/>
          <w:bCs/>
          <w:sz w:val="24"/>
          <w:szCs w:val="24"/>
          <w:u w:val="single"/>
        </w:rPr>
        <w:t>：</w:t>
      </w:r>
      <w:r w:rsidR="000B5444">
        <w:rPr>
          <w:rFonts w:ascii="仿宋" w:eastAsia="仿宋" w:hint="eastAsia"/>
          <w:bCs/>
          <w:sz w:val="24"/>
          <w:szCs w:val="24"/>
          <w:u w:val="single"/>
        </w:rPr>
        <w:t>00</w:t>
      </w:r>
      <w:r>
        <w:rPr>
          <w:rFonts w:ascii="仿宋" w:eastAsia="仿宋"/>
          <w:bCs/>
          <w:sz w:val="24"/>
          <w:szCs w:val="24"/>
          <w:u w:val="single"/>
        </w:rPr>
        <w:t xml:space="preserve"> </w:t>
      </w:r>
      <w:r>
        <w:rPr>
          <w:rFonts w:ascii="仿宋" w:eastAsia="仿宋" w:hint="eastAsia"/>
          <w:bCs/>
          <w:sz w:val="24"/>
          <w:szCs w:val="24"/>
        </w:rPr>
        <w:t>（北京时间）</w:t>
      </w:r>
    </w:p>
    <w:p w:rsidR="00D45D39" w:rsidRDefault="00A84516">
      <w:pPr>
        <w:spacing w:line="360" w:lineRule="auto"/>
        <w:ind w:firstLineChars="200" w:firstLine="480"/>
        <w:rPr>
          <w:rFonts w:ascii="仿宋" w:eastAsia="仿宋"/>
          <w:sz w:val="24"/>
          <w:szCs w:val="24"/>
        </w:rPr>
      </w:pPr>
      <w:r>
        <w:rPr>
          <w:rFonts w:ascii="仿宋" w:eastAsia="仿宋"/>
          <w:sz w:val="24"/>
          <w:szCs w:val="24"/>
        </w:rPr>
        <w:t>投标</w:t>
      </w:r>
      <w:r>
        <w:rPr>
          <w:rFonts w:ascii="仿宋" w:eastAsia="仿宋" w:hint="eastAsia"/>
          <w:sz w:val="24"/>
          <w:szCs w:val="24"/>
        </w:rPr>
        <w:t>地点</w:t>
      </w:r>
      <w:r>
        <w:rPr>
          <w:rFonts w:ascii="仿宋" w:eastAsia="仿宋"/>
          <w:sz w:val="24"/>
          <w:szCs w:val="24"/>
        </w:rPr>
        <w:t>（网址）</w:t>
      </w:r>
      <w:r>
        <w:rPr>
          <w:rFonts w:ascii="仿宋" w:eastAsia="仿宋" w:hint="eastAsia"/>
          <w:sz w:val="24"/>
          <w:szCs w:val="24"/>
        </w:rPr>
        <w:t>：</w:t>
      </w:r>
      <w:r>
        <w:rPr>
          <w:rFonts w:ascii="FangSong" w:eastAsia="FangSong" w:hint="eastAsia"/>
          <w:color w:val="3F3F3F"/>
          <w:sz w:val="24"/>
          <w:szCs w:val="24"/>
        </w:rPr>
        <w:t>政</w:t>
      </w:r>
      <w:proofErr w:type="gramStart"/>
      <w:r>
        <w:rPr>
          <w:rFonts w:ascii="FangSong" w:eastAsia="FangSong" w:hint="eastAsia"/>
          <w:color w:val="3F3F3F"/>
          <w:sz w:val="24"/>
          <w:szCs w:val="24"/>
        </w:rPr>
        <w:t>采云</w:t>
      </w:r>
      <w:proofErr w:type="gramEnd"/>
      <w:r>
        <w:rPr>
          <w:rFonts w:ascii="FangSong" w:eastAsia="FangSong" w:hint="eastAsia"/>
          <w:color w:val="3F3F3F"/>
          <w:sz w:val="24"/>
          <w:szCs w:val="24"/>
        </w:rPr>
        <w:t>平台http://www.zcygov.cn/在线递交</w:t>
      </w:r>
      <w:r>
        <w:rPr>
          <w:rFonts w:ascii="FangSong" w:eastAsia="FangSong"/>
          <w:color w:val="3F3F3F"/>
          <w:sz w:val="24"/>
          <w:szCs w:val="24"/>
        </w:rPr>
        <w:t>，不接收纸质投标文件。</w:t>
      </w:r>
    </w:p>
    <w:p w:rsidR="00D45D39" w:rsidRDefault="00A84516">
      <w:pPr>
        <w:spacing w:line="360" w:lineRule="auto"/>
        <w:ind w:firstLineChars="200" w:firstLine="480"/>
        <w:rPr>
          <w:rFonts w:ascii="仿宋" w:eastAsia="仿宋"/>
          <w:sz w:val="24"/>
          <w:szCs w:val="24"/>
        </w:rPr>
      </w:pPr>
      <w:r>
        <w:rPr>
          <w:rFonts w:ascii="仿宋" w:eastAsia="仿宋"/>
          <w:sz w:val="24"/>
          <w:szCs w:val="24"/>
        </w:rPr>
        <w:t>开标时间：</w:t>
      </w:r>
      <w:r>
        <w:rPr>
          <w:rFonts w:ascii="仿宋" w:eastAsia="仿宋" w:hint="eastAsia"/>
          <w:bCs/>
          <w:sz w:val="24"/>
          <w:szCs w:val="24"/>
          <w:u w:val="single"/>
        </w:rPr>
        <w:t xml:space="preserve"> </w:t>
      </w:r>
      <w:r w:rsidR="000B5444">
        <w:rPr>
          <w:rFonts w:ascii="仿宋" w:eastAsia="仿宋" w:hint="eastAsia"/>
          <w:bCs/>
          <w:sz w:val="24"/>
          <w:szCs w:val="24"/>
          <w:u w:val="single"/>
        </w:rPr>
        <w:t xml:space="preserve">  2021</w:t>
      </w:r>
      <w:r w:rsidR="00E142B5">
        <w:rPr>
          <w:rFonts w:ascii="仿宋" w:eastAsia="仿宋" w:hint="eastAsia"/>
          <w:bCs/>
          <w:sz w:val="24"/>
          <w:szCs w:val="24"/>
          <w:u w:val="single"/>
        </w:rPr>
        <w:t>年</w:t>
      </w:r>
      <w:r w:rsidR="002A4F7B">
        <w:rPr>
          <w:rFonts w:ascii="仿宋" w:eastAsia="仿宋" w:hint="eastAsia"/>
          <w:bCs/>
          <w:sz w:val="24"/>
          <w:szCs w:val="24"/>
          <w:u w:val="single"/>
        </w:rPr>
        <w:t>4</w:t>
      </w:r>
      <w:r w:rsidR="00E142B5">
        <w:rPr>
          <w:rFonts w:ascii="仿宋" w:eastAsia="仿宋" w:hint="eastAsia"/>
          <w:bCs/>
          <w:sz w:val="24"/>
          <w:szCs w:val="24"/>
          <w:u w:val="single"/>
        </w:rPr>
        <w:t>月</w:t>
      </w:r>
      <w:r w:rsidR="002A4F7B">
        <w:rPr>
          <w:rFonts w:ascii="仿宋" w:eastAsia="仿宋" w:hint="eastAsia"/>
          <w:bCs/>
          <w:sz w:val="24"/>
          <w:szCs w:val="24"/>
          <w:u w:val="single"/>
        </w:rPr>
        <w:t>12</w:t>
      </w:r>
      <w:r w:rsidR="00E142B5">
        <w:rPr>
          <w:rFonts w:ascii="仿宋" w:eastAsia="仿宋" w:hint="eastAsia"/>
          <w:bCs/>
          <w:sz w:val="24"/>
          <w:szCs w:val="24"/>
          <w:u w:val="single"/>
        </w:rPr>
        <w:t>日</w:t>
      </w:r>
      <w:r w:rsidR="000B5444">
        <w:rPr>
          <w:rFonts w:ascii="仿宋" w:eastAsia="仿宋" w:hint="eastAsia"/>
          <w:bCs/>
          <w:sz w:val="24"/>
          <w:szCs w:val="24"/>
          <w:u w:val="single"/>
        </w:rPr>
        <w:t>09</w:t>
      </w:r>
      <w:r w:rsidR="000B5444">
        <w:rPr>
          <w:rFonts w:ascii="仿宋" w:eastAsia="仿宋"/>
          <w:bCs/>
          <w:sz w:val="24"/>
          <w:szCs w:val="24"/>
          <w:u w:val="single"/>
        </w:rPr>
        <w:t>：</w:t>
      </w:r>
      <w:r w:rsidR="000B5444">
        <w:rPr>
          <w:rFonts w:ascii="仿宋" w:eastAsia="仿宋" w:hint="eastAsia"/>
          <w:bCs/>
          <w:sz w:val="24"/>
          <w:szCs w:val="24"/>
          <w:u w:val="single"/>
        </w:rPr>
        <w:t>00</w:t>
      </w:r>
      <w:r w:rsidR="000B5444">
        <w:rPr>
          <w:rFonts w:ascii="仿宋" w:eastAsia="仿宋"/>
          <w:bCs/>
          <w:sz w:val="24"/>
          <w:szCs w:val="24"/>
          <w:u w:val="single"/>
        </w:rPr>
        <w:t xml:space="preserve"> </w:t>
      </w:r>
      <w:r>
        <w:rPr>
          <w:rFonts w:ascii="仿宋" w:eastAsia="仿宋"/>
          <w:bCs/>
          <w:sz w:val="24"/>
          <w:szCs w:val="24"/>
          <w:u w:val="single"/>
        </w:rPr>
        <w:t xml:space="preserve"> </w:t>
      </w:r>
    </w:p>
    <w:p w:rsidR="00D45D39" w:rsidRDefault="00A84516">
      <w:pPr>
        <w:spacing w:line="360" w:lineRule="auto"/>
        <w:ind w:firstLineChars="200" w:firstLine="480"/>
        <w:rPr>
          <w:rFonts w:ascii="仿宋" w:eastAsia="仿宋"/>
          <w:bCs/>
          <w:sz w:val="24"/>
          <w:szCs w:val="24"/>
          <w:u w:val="single"/>
        </w:rPr>
      </w:pPr>
      <w:r>
        <w:rPr>
          <w:rFonts w:ascii="仿宋" w:eastAsia="仿宋"/>
          <w:sz w:val="24"/>
          <w:szCs w:val="24"/>
        </w:rPr>
        <w:t>开标地点（网址）：</w:t>
      </w:r>
      <w:r>
        <w:rPr>
          <w:rFonts w:ascii="FangSong" w:eastAsia="FangSong" w:hint="eastAsia"/>
          <w:color w:val="3F3F3F"/>
          <w:sz w:val="24"/>
          <w:szCs w:val="24"/>
        </w:rPr>
        <w:t>政</w:t>
      </w:r>
      <w:proofErr w:type="gramStart"/>
      <w:r>
        <w:rPr>
          <w:rFonts w:ascii="FangSong" w:eastAsia="FangSong" w:hint="eastAsia"/>
          <w:color w:val="3F3F3F"/>
          <w:sz w:val="24"/>
          <w:szCs w:val="24"/>
        </w:rPr>
        <w:t>采云</w:t>
      </w:r>
      <w:proofErr w:type="gramEnd"/>
      <w:r>
        <w:rPr>
          <w:rFonts w:ascii="FangSong" w:eastAsia="FangSong" w:hint="eastAsia"/>
          <w:color w:val="3F3F3F"/>
          <w:sz w:val="24"/>
          <w:szCs w:val="24"/>
        </w:rPr>
        <w:t>平台http://www.zcygov.cn/</w:t>
      </w:r>
      <w:r>
        <w:rPr>
          <w:rFonts w:ascii="FangSong" w:eastAsia="FangSong"/>
          <w:color w:val="3F3F3F"/>
          <w:sz w:val="24"/>
          <w:szCs w:val="24"/>
        </w:rPr>
        <w:t>；现场开标地点：</w:t>
      </w:r>
      <w:r w:rsidR="000B5444">
        <w:rPr>
          <w:rFonts w:ascii="仿宋" w:eastAsia="仿宋" w:hint="eastAsia"/>
          <w:sz w:val="24"/>
          <w:szCs w:val="24"/>
          <w:u w:val="single"/>
          <w:shd w:val="clear" w:color="auto" w:fill="FFFFFF"/>
        </w:rPr>
        <w:t>绍兴市建新造价咨询事务所有限公司三楼</w:t>
      </w:r>
      <w:r w:rsidR="0089738B">
        <w:rPr>
          <w:rFonts w:ascii="仿宋" w:eastAsia="仿宋" w:hint="eastAsia"/>
          <w:sz w:val="24"/>
          <w:szCs w:val="24"/>
          <w:u w:val="single"/>
          <w:shd w:val="clear" w:color="auto" w:fill="FFFFFF"/>
        </w:rPr>
        <w:t>开标</w:t>
      </w:r>
      <w:r w:rsidR="000B5444">
        <w:rPr>
          <w:rFonts w:ascii="仿宋" w:eastAsia="仿宋" w:hint="eastAsia"/>
          <w:sz w:val="24"/>
          <w:szCs w:val="24"/>
          <w:u w:val="single"/>
          <w:shd w:val="clear" w:color="auto" w:fill="FFFFFF"/>
        </w:rPr>
        <w:t>室（绍兴市区</w:t>
      </w:r>
      <w:proofErr w:type="gramStart"/>
      <w:r w:rsidR="000B5444">
        <w:rPr>
          <w:rFonts w:ascii="仿宋" w:eastAsia="仿宋" w:hint="eastAsia"/>
          <w:sz w:val="24"/>
          <w:szCs w:val="24"/>
          <w:u w:val="single"/>
          <w:shd w:val="clear" w:color="auto" w:fill="FFFFFF"/>
        </w:rPr>
        <w:t>西咸欢河沿</w:t>
      </w:r>
      <w:proofErr w:type="gramEnd"/>
      <w:r w:rsidR="000B5444">
        <w:rPr>
          <w:rFonts w:ascii="仿宋" w:eastAsia="仿宋" w:hint="eastAsia"/>
          <w:sz w:val="24"/>
          <w:szCs w:val="24"/>
          <w:u w:val="single"/>
          <w:shd w:val="clear" w:color="auto" w:fill="FFFFFF"/>
        </w:rPr>
        <w:t>十号三楼）</w:t>
      </w:r>
      <w:r w:rsidR="000B5444">
        <w:rPr>
          <w:rFonts w:ascii="仿宋" w:eastAsia="仿宋" w:hint="eastAsia"/>
          <w:sz w:val="24"/>
          <w:szCs w:val="24"/>
          <w:shd w:val="clear" w:color="auto" w:fill="FFFFFF"/>
        </w:rPr>
        <w:t>。</w:t>
      </w:r>
    </w:p>
    <w:p w:rsidR="00D45D39" w:rsidRDefault="00A84516">
      <w:pPr>
        <w:pStyle w:val="2"/>
        <w:spacing w:line="360" w:lineRule="auto"/>
        <w:jc w:val="left"/>
        <w:rPr>
          <w:rFonts w:ascii="黑体" w:hAnsi="黑体" w:cs="宋体"/>
          <w:bCs/>
          <w:sz w:val="24"/>
          <w:szCs w:val="24"/>
        </w:rPr>
      </w:pPr>
      <w:bookmarkStart w:id="18" w:name="_Toc35393625"/>
      <w:bookmarkStart w:id="19" w:name="_Toc28359084"/>
      <w:bookmarkStart w:id="20" w:name="_Toc28359007"/>
      <w:bookmarkStart w:id="21" w:name="_Toc35393794"/>
      <w:r>
        <w:rPr>
          <w:rFonts w:ascii="黑体" w:hAnsi="黑体" w:cs="宋体" w:hint="eastAsia"/>
          <w:bCs/>
          <w:sz w:val="24"/>
          <w:szCs w:val="24"/>
        </w:rPr>
        <w:t>五、公告期限</w:t>
      </w:r>
      <w:bookmarkEnd w:id="18"/>
      <w:bookmarkEnd w:id="19"/>
      <w:bookmarkEnd w:id="20"/>
      <w:bookmarkEnd w:id="21"/>
    </w:p>
    <w:p w:rsidR="00D45D39" w:rsidRDefault="00A84516">
      <w:pPr>
        <w:ind w:firstLineChars="200" w:firstLine="480"/>
        <w:rPr>
          <w:rFonts w:ascii="仿宋" w:eastAsia="仿宋" w:cs="宋体"/>
          <w:kern w:val="0"/>
          <w:sz w:val="24"/>
          <w:szCs w:val="24"/>
        </w:rPr>
      </w:pPr>
      <w:r>
        <w:rPr>
          <w:rFonts w:ascii="仿宋" w:eastAsia="仿宋" w:cs="宋体" w:hint="eastAsia"/>
          <w:kern w:val="0"/>
          <w:sz w:val="24"/>
          <w:szCs w:val="24"/>
        </w:rPr>
        <w:t>自本公告发布之日起5个工作日。</w:t>
      </w:r>
    </w:p>
    <w:p w:rsidR="00D45D39" w:rsidRDefault="00A84516">
      <w:pPr>
        <w:pStyle w:val="2"/>
        <w:spacing w:line="360" w:lineRule="auto"/>
        <w:jc w:val="left"/>
        <w:rPr>
          <w:rFonts w:ascii="黑体" w:hAnsi="黑体" w:cs="宋体"/>
          <w:bCs/>
          <w:sz w:val="24"/>
          <w:szCs w:val="24"/>
        </w:rPr>
      </w:pPr>
      <w:bookmarkStart w:id="22" w:name="_Toc35393626"/>
      <w:bookmarkStart w:id="23" w:name="_Toc35393795"/>
      <w:r>
        <w:rPr>
          <w:rFonts w:ascii="黑体" w:hAnsi="黑体" w:cs="宋体" w:hint="eastAsia"/>
          <w:bCs/>
          <w:sz w:val="24"/>
          <w:szCs w:val="24"/>
        </w:rPr>
        <w:t>六、其他补充事宜</w:t>
      </w:r>
      <w:bookmarkEnd w:id="22"/>
      <w:bookmarkEnd w:id="23"/>
    </w:p>
    <w:p w:rsidR="00D45D39" w:rsidRDefault="00A84516">
      <w:pPr>
        <w:ind w:firstLineChars="200" w:firstLine="480"/>
        <w:rPr>
          <w:rFonts w:ascii="仿宋" w:eastAsia="仿宋" w:cs="宋体"/>
          <w:kern w:val="0"/>
          <w:sz w:val="24"/>
          <w:szCs w:val="24"/>
        </w:rPr>
      </w:pPr>
      <w:r>
        <w:rPr>
          <w:rFonts w:ascii="仿宋" w:eastAsia="仿宋" w:cs="宋体"/>
          <w:kern w:val="0"/>
          <w:sz w:val="24"/>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cs="宋体"/>
          <w:kern w:val="0"/>
          <w:sz w:val="24"/>
          <w:szCs w:val="24"/>
        </w:rPr>
        <w:t>作出</w:t>
      </w:r>
      <w:proofErr w:type="gramEnd"/>
      <w:r>
        <w:rPr>
          <w:rFonts w:ascii="仿宋" w:eastAsia="仿宋" w:cs="宋体"/>
          <w:kern w:val="0"/>
          <w:sz w:val="24"/>
          <w:szCs w:val="24"/>
        </w:rPr>
        <w:t>答复的，可以在答复期满后十五个工作日内向同级政府采购监督管理部门投诉。质疑函范本、投诉书范本请到浙江政府采购网下载专区下载。</w:t>
      </w:r>
    </w:p>
    <w:p w:rsidR="00D45D39" w:rsidRDefault="00A84516">
      <w:pPr>
        <w:ind w:firstLineChars="200" w:firstLine="480"/>
        <w:rPr>
          <w:rFonts w:ascii="仿宋" w:eastAsia="仿宋" w:cs="宋体"/>
          <w:kern w:val="0"/>
          <w:sz w:val="24"/>
          <w:szCs w:val="24"/>
        </w:rPr>
      </w:pPr>
      <w:r>
        <w:rPr>
          <w:rFonts w:ascii="仿宋" w:eastAsia="仿宋" w:cs="宋体"/>
          <w:kern w:val="0"/>
          <w:sz w:val="24"/>
          <w:szCs w:val="24"/>
        </w:rPr>
        <w:t>2.其他事项：</w:t>
      </w:r>
      <w:r>
        <w:rPr>
          <w:rFonts w:ascii="仿宋" w:eastAsia="仿宋" w:cs="宋体" w:hint="eastAsia"/>
          <w:kern w:val="0"/>
          <w:sz w:val="24"/>
          <w:szCs w:val="24"/>
          <w:u w:val="wave"/>
        </w:rPr>
        <w:t>详见采购文件“</w:t>
      </w:r>
      <w:r>
        <w:rPr>
          <w:rFonts w:ascii="仿宋" w:eastAsia="仿宋" w:cs="宋体"/>
          <w:kern w:val="0"/>
          <w:sz w:val="24"/>
          <w:szCs w:val="24"/>
          <w:u w:val="wave"/>
        </w:rPr>
        <w:t>采购</w:t>
      </w:r>
      <w:r>
        <w:rPr>
          <w:rFonts w:ascii="仿宋" w:eastAsia="仿宋" w:cs="宋体" w:hint="eastAsia"/>
          <w:kern w:val="0"/>
          <w:sz w:val="24"/>
          <w:szCs w:val="24"/>
          <w:u w:val="wave"/>
        </w:rPr>
        <w:t>公告补充事项”。</w:t>
      </w:r>
      <w:r>
        <w:rPr>
          <w:rFonts w:ascii="仿宋" w:eastAsia="仿宋" w:cs="宋体"/>
          <w:kern w:val="0"/>
          <w:sz w:val="24"/>
          <w:szCs w:val="24"/>
          <w:u w:val="wave"/>
        </w:rPr>
        <w:t>（重要）</w:t>
      </w:r>
    </w:p>
    <w:p w:rsidR="00D45D39" w:rsidRDefault="00A84516">
      <w:pPr>
        <w:pStyle w:val="2"/>
        <w:spacing w:line="360" w:lineRule="auto"/>
        <w:jc w:val="left"/>
        <w:rPr>
          <w:rFonts w:ascii="黑体" w:hAnsi="黑体" w:cs="宋体"/>
          <w:bCs/>
          <w:sz w:val="24"/>
          <w:szCs w:val="24"/>
        </w:rPr>
      </w:pPr>
      <w:bookmarkStart w:id="24" w:name="_Toc28359085"/>
      <w:bookmarkStart w:id="25" w:name="_Toc28359008"/>
      <w:bookmarkStart w:id="26" w:name="_Toc35393627"/>
      <w:bookmarkStart w:id="27" w:name="_Toc35393796"/>
      <w:r>
        <w:rPr>
          <w:rFonts w:ascii="黑体" w:hAnsi="黑体" w:cs="宋体" w:hint="eastAsia"/>
          <w:bCs/>
          <w:sz w:val="24"/>
          <w:szCs w:val="24"/>
        </w:rPr>
        <w:lastRenderedPageBreak/>
        <w:t>七、对本次招标提出询问</w:t>
      </w:r>
      <w:r>
        <w:rPr>
          <w:rFonts w:ascii="黑体" w:hAnsi="黑体" w:cs="宋体"/>
          <w:bCs/>
          <w:sz w:val="24"/>
          <w:szCs w:val="24"/>
        </w:rPr>
        <w:t>、质疑、投诉</w:t>
      </w:r>
      <w:r>
        <w:rPr>
          <w:rFonts w:ascii="黑体" w:hAnsi="黑体" w:cs="宋体" w:hint="eastAsia"/>
          <w:bCs/>
          <w:sz w:val="24"/>
          <w:szCs w:val="24"/>
        </w:rPr>
        <w:t>，请按</w:t>
      </w:r>
      <w:r>
        <w:rPr>
          <w:rFonts w:ascii="黑体" w:hAnsi="黑体" w:cs="宋体"/>
          <w:bCs/>
          <w:sz w:val="24"/>
          <w:szCs w:val="24"/>
        </w:rPr>
        <w:t>以下方式</w:t>
      </w:r>
      <w:r>
        <w:rPr>
          <w:rFonts w:ascii="黑体" w:hAnsi="黑体" w:cs="宋体" w:hint="eastAsia"/>
          <w:bCs/>
          <w:sz w:val="24"/>
          <w:szCs w:val="24"/>
        </w:rPr>
        <w:t>联系</w:t>
      </w:r>
      <w:bookmarkEnd w:id="24"/>
      <w:bookmarkEnd w:id="25"/>
      <w:bookmarkEnd w:id="26"/>
      <w:bookmarkEnd w:id="27"/>
    </w:p>
    <w:p w:rsidR="00D45D39" w:rsidRDefault="00A84516">
      <w:pPr>
        <w:widowControl/>
        <w:jc w:val="left"/>
        <w:rPr>
          <w:rFonts w:ascii="仿宋_GB2312" w:eastAsia="仿宋_GB2312"/>
          <w:sz w:val="24"/>
          <w:szCs w:val="24"/>
        </w:rPr>
      </w:pPr>
      <w:r>
        <w:rPr>
          <w:rFonts w:ascii="仿宋" w:eastAsia="仿宋" w:cs="宋体" w:hint="eastAsia"/>
          <w:sz w:val="24"/>
          <w:szCs w:val="24"/>
        </w:rPr>
        <w:t xml:space="preserve">　　　1.采购人信息</w:t>
      </w:r>
    </w:p>
    <w:p w:rsidR="000B5444" w:rsidRDefault="00A84516" w:rsidP="000B5444">
      <w:pPr>
        <w:spacing w:line="360" w:lineRule="auto"/>
        <w:ind w:leftChars="371" w:left="1079" w:hangingChars="125" w:hanging="300"/>
        <w:jc w:val="left"/>
        <w:rPr>
          <w:rFonts w:ascii="仿宋" w:eastAsia="仿宋"/>
          <w:sz w:val="24"/>
          <w:szCs w:val="24"/>
        </w:rPr>
      </w:pPr>
      <w:r>
        <w:rPr>
          <w:rFonts w:ascii="仿宋" w:eastAsia="仿宋" w:hint="eastAsia"/>
          <w:sz w:val="24"/>
          <w:szCs w:val="24"/>
        </w:rPr>
        <w:t>名 称：</w:t>
      </w:r>
      <w:r w:rsidR="000B5444">
        <w:rPr>
          <w:rFonts w:ascii="仿宋" w:eastAsia="仿宋" w:hint="eastAsia"/>
          <w:sz w:val="24"/>
          <w:szCs w:val="24"/>
          <w:u w:val="single"/>
        </w:rPr>
        <w:t>绍兴市三山公园管理处</w:t>
      </w:r>
    </w:p>
    <w:p w:rsidR="00D45D39" w:rsidRDefault="00A84516">
      <w:pPr>
        <w:spacing w:line="360" w:lineRule="auto"/>
        <w:ind w:leftChars="371" w:left="1079" w:hangingChars="125" w:hanging="300"/>
        <w:jc w:val="left"/>
        <w:rPr>
          <w:rFonts w:ascii="仿宋" w:eastAsia="仿宋"/>
          <w:sz w:val="24"/>
          <w:szCs w:val="24"/>
        </w:rPr>
      </w:pPr>
      <w:r>
        <w:rPr>
          <w:rFonts w:ascii="仿宋" w:eastAsia="仿宋" w:hint="eastAsia"/>
          <w:sz w:val="24"/>
          <w:szCs w:val="24"/>
        </w:rPr>
        <w:t>地址：</w:t>
      </w:r>
      <w:proofErr w:type="gramStart"/>
      <w:r w:rsidR="00A71C5D" w:rsidRPr="00A71C5D">
        <w:rPr>
          <w:rFonts w:ascii="仿宋" w:eastAsia="仿宋" w:hint="eastAsia"/>
          <w:sz w:val="24"/>
          <w:szCs w:val="24"/>
          <w:u w:val="single"/>
        </w:rPr>
        <w:t>府山横街</w:t>
      </w:r>
      <w:proofErr w:type="gramEnd"/>
      <w:r w:rsidR="00A71C5D" w:rsidRPr="00A71C5D">
        <w:rPr>
          <w:rFonts w:ascii="仿宋" w:eastAsia="仿宋" w:hint="eastAsia"/>
          <w:sz w:val="24"/>
          <w:szCs w:val="24"/>
          <w:u w:val="single"/>
        </w:rPr>
        <w:t>270号</w:t>
      </w:r>
    </w:p>
    <w:p w:rsidR="00D45D39" w:rsidRDefault="00A84516">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　</w:t>
      </w:r>
      <w:r w:rsidR="000B5444">
        <w:rPr>
          <w:rFonts w:ascii="仿宋" w:eastAsia="仿宋" w:hint="eastAsia"/>
          <w:sz w:val="24"/>
          <w:szCs w:val="24"/>
          <w:u w:val="single"/>
        </w:rPr>
        <w:t>0575-</w:t>
      </w:r>
      <w:r w:rsidR="00A71C5D" w:rsidRPr="00A71C5D">
        <w:rPr>
          <w:rFonts w:ascii="仿宋" w:eastAsia="仿宋"/>
          <w:sz w:val="24"/>
          <w:szCs w:val="24"/>
          <w:u w:val="single"/>
        </w:rPr>
        <w:t>85117080</w:t>
      </w:r>
      <w:r>
        <w:rPr>
          <w:rFonts w:ascii="仿宋" w:eastAsia="仿宋" w:hint="eastAsia"/>
          <w:sz w:val="24"/>
          <w:szCs w:val="24"/>
          <w:u w:val="single"/>
        </w:rPr>
        <w:t xml:space="preserve">　 </w:t>
      </w:r>
      <w:bookmarkStart w:id="28" w:name="_Toc28359086"/>
      <w:bookmarkStart w:id="29" w:name="_Toc28359009"/>
    </w:p>
    <w:p w:rsidR="00D45D39" w:rsidRDefault="00A84516">
      <w:pPr>
        <w:spacing w:line="360" w:lineRule="auto"/>
        <w:ind w:leftChars="371" w:left="1079" w:hangingChars="125" w:hanging="300"/>
        <w:jc w:val="left"/>
        <w:rPr>
          <w:rFonts w:ascii="仿宋" w:eastAsia="仿宋"/>
          <w:sz w:val="24"/>
          <w:szCs w:val="24"/>
          <w:u w:val="single"/>
        </w:rPr>
      </w:pPr>
      <w:r>
        <w:rPr>
          <w:rFonts w:ascii="仿宋" w:eastAsia="仿宋"/>
          <w:sz w:val="24"/>
          <w:szCs w:val="24"/>
        </w:rPr>
        <w:t>项目</w:t>
      </w:r>
      <w:r>
        <w:rPr>
          <w:rFonts w:ascii="仿宋" w:eastAsia="仿宋" w:hint="eastAsia"/>
          <w:sz w:val="24"/>
          <w:szCs w:val="24"/>
        </w:rPr>
        <w:t>联系</w:t>
      </w:r>
      <w:r>
        <w:rPr>
          <w:rFonts w:ascii="仿宋" w:eastAsia="仿宋"/>
          <w:sz w:val="24"/>
          <w:szCs w:val="24"/>
        </w:rPr>
        <w:t>人（询问）</w:t>
      </w:r>
      <w:r>
        <w:rPr>
          <w:rFonts w:ascii="仿宋" w:eastAsia="仿宋" w:hint="eastAsia"/>
          <w:sz w:val="24"/>
          <w:szCs w:val="24"/>
        </w:rPr>
        <w:t>：</w:t>
      </w:r>
      <w:r>
        <w:rPr>
          <w:rFonts w:ascii="仿宋" w:eastAsia="仿宋" w:hint="eastAsia"/>
          <w:sz w:val="24"/>
          <w:szCs w:val="24"/>
          <w:u w:val="single"/>
        </w:rPr>
        <w:t xml:space="preserve">　</w:t>
      </w:r>
      <w:r w:rsidR="000B5444">
        <w:rPr>
          <w:rFonts w:ascii="仿宋" w:eastAsia="仿宋" w:hint="eastAsia"/>
          <w:sz w:val="24"/>
          <w:szCs w:val="24"/>
          <w:u w:val="single"/>
        </w:rPr>
        <w:t>杨先生</w:t>
      </w:r>
      <w:r>
        <w:rPr>
          <w:rFonts w:ascii="仿宋" w:eastAsia="仿宋" w:hint="eastAsia"/>
          <w:sz w:val="24"/>
          <w:szCs w:val="24"/>
          <w:u w:val="single"/>
        </w:rPr>
        <w:t xml:space="preserve">　</w:t>
      </w:r>
    </w:p>
    <w:p w:rsidR="00D45D39" w:rsidRDefault="00A84516">
      <w:pPr>
        <w:spacing w:line="360" w:lineRule="auto"/>
        <w:ind w:leftChars="371" w:left="1079" w:hangingChars="125" w:hanging="300"/>
        <w:jc w:val="left"/>
        <w:rPr>
          <w:rFonts w:ascii="仿宋" w:eastAsia="仿宋"/>
          <w:sz w:val="24"/>
          <w:szCs w:val="24"/>
        </w:rPr>
      </w:pPr>
      <w:r>
        <w:rPr>
          <w:rFonts w:ascii="仿宋" w:eastAsia="仿宋"/>
          <w:sz w:val="24"/>
          <w:szCs w:val="24"/>
        </w:rPr>
        <w:t>项目联系方式（询问）：</w:t>
      </w:r>
      <w:r>
        <w:rPr>
          <w:rFonts w:ascii="仿宋" w:eastAsia="仿宋" w:hint="eastAsia"/>
          <w:sz w:val="24"/>
          <w:szCs w:val="24"/>
          <w:u w:val="single"/>
        </w:rPr>
        <w:t xml:space="preserve">　</w:t>
      </w:r>
      <w:r w:rsidR="000B5444">
        <w:rPr>
          <w:rFonts w:ascii="仿宋" w:eastAsia="仿宋" w:hint="eastAsia"/>
          <w:sz w:val="24"/>
          <w:szCs w:val="24"/>
          <w:u w:val="single"/>
        </w:rPr>
        <w:t>0575-85120589</w:t>
      </w:r>
      <w:r>
        <w:rPr>
          <w:rFonts w:ascii="仿宋" w:eastAsia="仿宋" w:hint="eastAsia"/>
          <w:sz w:val="24"/>
          <w:szCs w:val="24"/>
          <w:u w:val="single"/>
        </w:rPr>
        <w:t xml:space="preserve">　</w:t>
      </w:r>
    </w:p>
    <w:p w:rsidR="00D45D39" w:rsidRDefault="00A84516">
      <w:pPr>
        <w:spacing w:line="360" w:lineRule="auto"/>
        <w:ind w:leftChars="371" w:left="1079" w:hangingChars="125" w:hanging="300"/>
        <w:jc w:val="left"/>
        <w:rPr>
          <w:rFonts w:ascii="仿宋" w:eastAsia="仿宋"/>
          <w:sz w:val="24"/>
          <w:szCs w:val="24"/>
        </w:rPr>
      </w:pPr>
      <w:r>
        <w:rPr>
          <w:rFonts w:ascii="仿宋" w:eastAsia="仿宋"/>
          <w:sz w:val="24"/>
          <w:szCs w:val="24"/>
        </w:rPr>
        <w:t>质疑联系人：</w:t>
      </w:r>
      <w:r>
        <w:rPr>
          <w:rFonts w:ascii="仿宋" w:eastAsia="仿宋" w:hint="eastAsia"/>
          <w:sz w:val="24"/>
          <w:szCs w:val="24"/>
          <w:u w:val="single"/>
        </w:rPr>
        <w:t xml:space="preserve">　</w:t>
      </w:r>
      <w:r w:rsidR="00A71C5D" w:rsidRPr="00A71C5D">
        <w:rPr>
          <w:rFonts w:ascii="仿宋" w:eastAsia="仿宋" w:hint="eastAsia"/>
          <w:sz w:val="24"/>
          <w:szCs w:val="24"/>
          <w:u w:val="single"/>
        </w:rPr>
        <w:t>罗炯明</w:t>
      </w:r>
      <w:r>
        <w:rPr>
          <w:rFonts w:ascii="仿宋" w:eastAsia="仿宋" w:hint="eastAsia"/>
          <w:sz w:val="24"/>
          <w:szCs w:val="24"/>
          <w:u w:val="single"/>
        </w:rPr>
        <w:t xml:space="preserve">　　</w:t>
      </w:r>
    </w:p>
    <w:p w:rsidR="00D45D39" w:rsidRDefault="00A84516">
      <w:pPr>
        <w:spacing w:line="360" w:lineRule="auto"/>
        <w:ind w:leftChars="371" w:left="1079" w:hangingChars="125" w:hanging="300"/>
        <w:jc w:val="left"/>
        <w:rPr>
          <w:rFonts w:ascii="仿宋" w:eastAsia="仿宋"/>
          <w:sz w:val="24"/>
          <w:szCs w:val="24"/>
          <w:u w:val="single"/>
        </w:rPr>
      </w:pPr>
      <w:r>
        <w:rPr>
          <w:rFonts w:ascii="仿宋" w:eastAsia="仿宋"/>
          <w:sz w:val="24"/>
          <w:szCs w:val="24"/>
        </w:rPr>
        <w:t>质疑联系方式</w:t>
      </w:r>
      <w:r>
        <w:rPr>
          <w:rFonts w:ascii="仿宋" w:eastAsia="仿宋" w:hint="eastAsia"/>
          <w:sz w:val="24"/>
          <w:szCs w:val="24"/>
        </w:rPr>
        <w:t>：</w:t>
      </w:r>
      <w:r>
        <w:rPr>
          <w:rFonts w:ascii="仿宋" w:eastAsia="仿宋" w:hint="eastAsia"/>
          <w:sz w:val="24"/>
          <w:szCs w:val="24"/>
          <w:u w:val="single"/>
        </w:rPr>
        <w:t xml:space="preserve">　</w:t>
      </w:r>
      <w:r w:rsidR="000B5444">
        <w:rPr>
          <w:rFonts w:ascii="仿宋" w:eastAsia="仿宋" w:hint="eastAsia"/>
          <w:sz w:val="24"/>
          <w:szCs w:val="24"/>
          <w:u w:val="single"/>
        </w:rPr>
        <w:t>0575-</w:t>
      </w:r>
      <w:r w:rsidR="00A71C5D" w:rsidRPr="00A71C5D">
        <w:rPr>
          <w:rFonts w:ascii="仿宋" w:eastAsia="仿宋"/>
          <w:sz w:val="24"/>
          <w:szCs w:val="24"/>
          <w:u w:val="single"/>
        </w:rPr>
        <w:t>85117080</w:t>
      </w:r>
      <w:r w:rsidR="00A71C5D">
        <w:rPr>
          <w:rFonts w:ascii="仿宋" w:eastAsia="仿宋" w:hint="eastAsia"/>
          <w:sz w:val="24"/>
          <w:szCs w:val="24"/>
          <w:u w:val="single"/>
        </w:rPr>
        <w:t xml:space="preserve"> </w:t>
      </w:r>
      <w:r>
        <w:rPr>
          <w:rFonts w:ascii="仿宋" w:eastAsia="仿宋" w:hint="eastAsia"/>
          <w:sz w:val="24"/>
          <w:szCs w:val="24"/>
          <w:u w:val="single"/>
        </w:rPr>
        <w:t xml:space="preserve"> </w:t>
      </w:r>
    </w:p>
    <w:p w:rsidR="00D45D39" w:rsidRDefault="00D45D39">
      <w:pPr>
        <w:spacing w:line="360" w:lineRule="auto"/>
        <w:ind w:leftChars="371" w:left="1079" w:hangingChars="125" w:hanging="300"/>
        <w:jc w:val="left"/>
        <w:rPr>
          <w:rFonts w:ascii="仿宋" w:eastAsia="仿宋"/>
          <w:sz w:val="24"/>
          <w:szCs w:val="24"/>
          <w:u w:val="single"/>
        </w:rPr>
      </w:pPr>
    </w:p>
    <w:p w:rsidR="00D45D39" w:rsidRDefault="00A84516">
      <w:pPr>
        <w:spacing w:line="360" w:lineRule="auto"/>
        <w:ind w:leftChars="371" w:left="1079" w:hangingChars="125" w:hanging="300"/>
        <w:jc w:val="left"/>
        <w:rPr>
          <w:rFonts w:ascii="仿宋" w:eastAsia="仿宋"/>
          <w:sz w:val="24"/>
          <w:szCs w:val="24"/>
        </w:rPr>
      </w:pPr>
      <w:r>
        <w:rPr>
          <w:rFonts w:ascii="仿宋" w:eastAsia="仿宋" w:cs="宋体" w:hint="eastAsia"/>
          <w:sz w:val="24"/>
          <w:szCs w:val="24"/>
        </w:rPr>
        <w:t>2.采购代理机构信息</w:t>
      </w:r>
      <w:bookmarkEnd w:id="28"/>
      <w:bookmarkEnd w:id="29"/>
    </w:p>
    <w:p w:rsidR="000B5444" w:rsidRDefault="000B5444" w:rsidP="000B5444">
      <w:pPr>
        <w:spacing w:line="360" w:lineRule="auto"/>
        <w:ind w:leftChars="371" w:left="1079" w:hangingChars="125" w:hanging="300"/>
        <w:jc w:val="left"/>
        <w:rPr>
          <w:rFonts w:ascii="仿宋" w:eastAsia="仿宋"/>
          <w:sz w:val="24"/>
          <w:szCs w:val="24"/>
        </w:rPr>
      </w:pPr>
      <w:bookmarkStart w:id="30" w:name="_Toc28359010"/>
      <w:bookmarkStart w:id="31" w:name="_Toc28359087"/>
      <w:r>
        <w:rPr>
          <w:rFonts w:ascii="仿宋" w:eastAsia="仿宋" w:hint="eastAsia"/>
          <w:sz w:val="24"/>
          <w:szCs w:val="24"/>
        </w:rPr>
        <w:t>名 称：</w:t>
      </w:r>
      <w:r>
        <w:rPr>
          <w:rFonts w:ascii="仿宋" w:eastAsia="仿宋" w:hint="eastAsia"/>
          <w:sz w:val="24"/>
          <w:szCs w:val="24"/>
          <w:u w:val="single"/>
        </w:rPr>
        <w:t>绍兴市建新造价咨询事务所有限公司</w:t>
      </w:r>
    </w:p>
    <w:p w:rsidR="000B5444" w:rsidRDefault="000B5444" w:rsidP="000B5444">
      <w:pPr>
        <w:spacing w:line="360" w:lineRule="auto"/>
        <w:ind w:leftChars="371" w:left="1079" w:hangingChars="125" w:hanging="300"/>
        <w:jc w:val="left"/>
        <w:rPr>
          <w:rFonts w:ascii="仿宋" w:eastAsia="仿宋"/>
          <w:sz w:val="24"/>
          <w:szCs w:val="24"/>
        </w:rPr>
      </w:pPr>
      <w:r>
        <w:rPr>
          <w:rFonts w:ascii="仿宋" w:eastAsia="仿宋" w:hint="eastAsia"/>
          <w:sz w:val="24"/>
          <w:szCs w:val="24"/>
        </w:rPr>
        <w:t>地址：</w:t>
      </w:r>
      <w:r>
        <w:rPr>
          <w:rFonts w:ascii="仿宋" w:eastAsia="仿宋" w:hint="eastAsia"/>
          <w:sz w:val="24"/>
          <w:szCs w:val="24"/>
          <w:u w:val="single"/>
          <w:shd w:val="clear" w:color="auto" w:fill="FFFFFF"/>
        </w:rPr>
        <w:t>绍兴市区</w:t>
      </w:r>
      <w:proofErr w:type="gramStart"/>
      <w:r>
        <w:rPr>
          <w:rFonts w:ascii="仿宋" w:eastAsia="仿宋" w:hint="eastAsia"/>
          <w:sz w:val="24"/>
          <w:szCs w:val="24"/>
          <w:u w:val="single"/>
          <w:shd w:val="clear" w:color="auto" w:fill="FFFFFF"/>
        </w:rPr>
        <w:t>西咸欢河沿</w:t>
      </w:r>
      <w:proofErr w:type="gramEnd"/>
      <w:r>
        <w:rPr>
          <w:rFonts w:ascii="仿宋" w:eastAsia="仿宋" w:hint="eastAsia"/>
          <w:sz w:val="24"/>
          <w:szCs w:val="24"/>
          <w:u w:val="single"/>
          <w:shd w:val="clear" w:color="auto" w:fill="FFFFFF"/>
        </w:rPr>
        <w:t>十号三楼</w:t>
      </w:r>
    </w:p>
    <w:p w:rsidR="000B5444" w:rsidRDefault="000B5444" w:rsidP="000B5444">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0575-85115062 </w:t>
      </w:r>
    </w:p>
    <w:p w:rsidR="000B5444" w:rsidRDefault="000B5444" w:rsidP="000B5444">
      <w:pPr>
        <w:spacing w:line="360" w:lineRule="auto"/>
        <w:ind w:leftChars="371" w:left="1079" w:hangingChars="125" w:hanging="300"/>
        <w:jc w:val="left"/>
        <w:rPr>
          <w:rFonts w:ascii="仿宋" w:eastAsia="仿宋"/>
          <w:sz w:val="24"/>
          <w:szCs w:val="24"/>
          <w:u w:val="single"/>
        </w:rPr>
      </w:pPr>
      <w:r>
        <w:rPr>
          <w:rFonts w:ascii="仿宋" w:eastAsia="仿宋"/>
          <w:sz w:val="24"/>
          <w:szCs w:val="24"/>
        </w:rPr>
        <w:t>项目</w:t>
      </w:r>
      <w:r>
        <w:rPr>
          <w:rFonts w:ascii="仿宋" w:eastAsia="仿宋" w:hint="eastAsia"/>
          <w:sz w:val="24"/>
          <w:szCs w:val="24"/>
        </w:rPr>
        <w:t>联系</w:t>
      </w:r>
      <w:r>
        <w:rPr>
          <w:rFonts w:ascii="仿宋" w:eastAsia="仿宋"/>
          <w:sz w:val="24"/>
          <w:szCs w:val="24"/>
        </w:rPr>
        <w:t>人（询问）</w:t>
      </w:r>
      <w:r>
        <w:rPr>
          <w:rFonts w:ascii="仿宋" w:eastAsia="仿宋" w:hint="eastAsia"/>
          <w:sz w:val="24"/>
          <w:szCs w:val="24"/>
        </w:rPr>
        <w:t>：</w:t>
      </w:r>
      <w:r>
        <w:rPr>
          <w:rFonts w:ascii="仿宋" w:eastAsia="仿宋" w:hint="eastAsia"/>
          <w:sz w:val="24"/>
          <w:szCs w:val="24"/>
          <w:u w:val="single"/>
        </w:rPr>
        <w:t>平华娟</w:t>
      </w:r>
    </w:p>
    <w:p w:rsidR="000B5444" w:rsidRDefault="000B5444" w:rsidP="000B5444">
      <w:pPr>
        <w:spacing w:line="360" w:lineRule="auto"/>
        <w:ind w:leftChars="371" w:left="1079" w:hangingChars="125" w:hanging="300"/>
        <w:jc w:val="left"/>
        <w:rPr>
          <w:rFonts w:ascii="仿宋" w:eastAsia="仿宋"/>
          <w:sz w:val="24"/>
          <w:szCs w:val="24"/>
        </w:rPr>
      </w:pPr>
      <w:r>
        <w:rPr>
          <w:rFonts w:ascii="仿宋" w:eastAsia="仿宋"/>
          <w:sz w:val="24"/>
          <w:szCs w:val="24"/>
        </w:rPr>
        <w:t>项目联系方式（询问）：</w:t>
      </w:r>
      <w:r>
        <w:rPr>
          <w:rFonts w:ascii="仿宋" w:eastAsia="仿宋" w:hint="eastAsia"/>
          <w:sz w:val="24"/>
          <w:szCs w:val="24"/>
          <w:u w:val="single"/>
        </w:rPr>
        <w:t>0575-85122582</w:t>
      </w:r>
    </w:p>
    <w:p w:rsidR="000B5444" w:rsidRDefault="000B5444" w:rsidP="000B5444">
      <w:pPr>
        <w:spacing w:line="360" w:lineRule="auto"/>
        <w:ind w:leftChars="371" w:left="1079" w:hangingChars="125" w:hanging="300"/>
        <w:jc w:val="left"/>
        <w:rPr>
          <w:rFonts w:ascii="仿宋" w:eastAsia="仿宋"/>
          <w:sz w:val="24"/>
          <w:szCs w:val="24"/>
        </w:rPr>
      </w:pPr>
      <w:r>
        <w:rPr>
          <w:rFonts w:ascii="仿宋" w:eastAsia="仿宋"/>
          <w:sz w:val="24"/>
          <w:szCs w:val="24"/>
        </w:rPr>
        <w:t>质疑联系人：</w:t>
      </w:r>
      <w:r>
        <w:rPr>
          <w:rFonts w:ascii="仿宋" w:eastAsia="仿宋" w:hint="eastAsia"/>
          <w:sz w:val="24"/>
          <w:szCs w:val="24"/>
          <w:u w:val="single"/>
        </w:rPr>
        <w:t>孙鲁权</w:t>
      </w:r>
    </w:p>
    <w:p w:rsidR="000B5444" w:rsidRDefault="000B5444" w:rsidP="000B5444">
      <w:pPr>
        <w:spacing w:line="360" w:lineRule="auto"/>
        <w:ind w:leftChars="371" w:left="1079" w:hangingChars="125" w:hanging="300"/>
        <w:jc w:val="left"/>
        <w:rPr>
          <w:rFonts w:ascii="仿宋" w:eastAsia="仿宋"/>
          <w:sz w:val="24"/>
          <w:szCs w:val="24"/>
          <w:u w:val="single"/>
        </w:rPr>
      </w:pPr>
      <w:r>
        <w:rPr>
          <w:rFonts w:ascii="仿宋" w:eastAsia="仿宋"/>
          <w:sz w:val="24"/>
          <w:szCs w:val="24"/>
        </w:rPr>
        <w:t>质疑联系方式</w:t>
      </w:r>
      <w:r>
        <w:rPr>
          <w:rFonts w:ascii="仿宋" w:eastAsia="仿宋" w:hint="eastAsia"/>
          <w:sz w:val="24"/>
          <w:szCs w:val="24"/>
        </w:rPr>
        <w:t>：</w:t>
      </w:r>
      <w:r>
        <w:rPr>
          <w:rFonts w:ascii="仿宋" w:eastAsia="仿宋" w:hint="eastAsia"/>
          <w:sz w:val="24"/>
          <w:szCs w:val="24"/>
          <w:u w:val="single"/>
        </w:rPr>
        <w:t>0575-85115056</w:t>
      </w:r>
    </w:p>
    <w:p w:rsidR="000B5444" w:rsidRDefault="000B5444">
      <w:pPr>
        <w:spacing w:line="360" w:lineRule="auto"/>
        <w:ind w:firstLineChars="300" w:firstLine="720"/>
        <w:rPr>
          <w:rFonts w:ascii="仿宋" w:eastAsia="仿宋" w:cs="宋体"/>
          <w:sz w:val="24"/>
          <w:szCs w:val="24"/>
        </w:rPr>
      </w:pPr>
    </w:p>
    <w:p w:rsidR="00D45D39" w:rsidRDefault="00A84516">
      <w:pPr>
        <w:spacing w:line="360" w:lineRule="auto"/>
        <w:ind w:firstLineChars="300" w:firstLine="720"/>
        <w:rPr>
          <w:rFonts w:ascii="仿宋" w:eastAsia="仿宋"/>
          <w:sz w:val="24"/>
          <w:szCs w:val="24"/>
          <w:u w:val="single"/>
        </w:rPr>
      </w:pPr>
      <w:r>
        <w:rPr>
          <w:rFonts w:ascii="仿宋" w:eastAsia="仿宋" w:cs="宋体" w:hint="eastAsia"/>
          <w:sz w:val="24"/>
          <w:szCs w:val="24"/>
        </w:rPr>
        <w:t>3.</w:t>
      </w:r>
      <w:bookmarkEnd w:id="30"/>
      <w:bookmarkEnd w:id="31"/>
      <w:r>
        <w:rPr>
          <w:rFonts w:ascii="仿宋" w:eastAsia="仿宋" w:cs="宋体"/>
          <w:sz w:val="24"/>
          <w:szCs w:val="24"/>
        </w:rPr>
        <w:t>同级政府采购监督管理部门</w:t>
      </w:r>
    </w:p>
    <w:p w:rsidR="00D45D39" w:rsidRDefault="00A84516">
      <w:pPr>
        <w:spacing w:line="360" w:lineRule="auto"/>
        <w:ind w:leftChars="371" w:left="1079" w:hangingChars="125" w:hanging="300"/>
        <w:jc w:val="left"/>
        <w:rPr>
          <w:rFonts w:ascii="仿宋" w:eastAsia="仿宋"/>
          <w:sz w:val="24"/>
          <w:szCs w:val="24"/>
        </w:rPr>
      </w:pPr>
      <w:r>
        <w:rPr>
          <w:rFonts w:ascii="仿宋" w:eastAsia="仿宋" w:hint="eastAsia"/>
          <w:sz w:val="24"/>
          <w:szCs w:val="24"/>
        </w:rPr>
        <w:t>名 称：</w:t>
      </w:r>
      <w:r>
        <w:rPr>
          <w:rFonts w:ascii="仿宋" w:eastAsia="仿宋" w:hint="eastAsia"/>
          <w:sz w:val="24"/>
          <w:szCs w:val="24"/>
          <w:u w:val="single"/>
        </w:rPr>
        <w:t xml:space="preserve">　　　　</w:t>
      </w:r>
      <w:r>
        <w:rPr>
          <w:rFonts w:ascii="仿宋" w:eastAsia="仿宋"/>
          <w:sz w:val="24"/>
          <w:szCs w:val="24"/>
          <w:u w:val="single"/>
        </w:rPr>
        <w:t>绍兴市越城区财政局</w:t>
      </w:r>
      <w:r>
        <w:rPr>
          <w:rFonts w:ascii="仿宋" w:eastAsia="仿宋" w:hint="eastAsia"/>
          <w:sz w:val="24"/>
          <w:szCs w:val="24"/>
          <w:u w:val="single"/>
        </w:rPr>
        <w:t xml:space="preserve">　　</w:t>
      </w:r>
      <w:proofErr w:type="gramStart"/>
      <w:r>
        <w:rPr>
          <w:rFonts w:ascii="仿宋" w:eastAsia="仿宋" w:hint="eastAsia"/>
          <w:sz w:val="24"/>
          <w:szCs w:val="24"/>
          <w:u w:val="single"/>
        </w:rPr>
        <w:t xml:space="preserve">　　</w:t>
      </w:r>
      <w:proofErr w:type="gramEnd"/>
    </w:p>
    <w:p w:rsidR="00D45D39" w:rsidRDefault="00A84516">
      <w:pPr>
        <w:spacing w:line="360" w:lineRule="auto"/>
        <w:ind w:leftChars="371" w:left="1079" w:hangingChars="125" w:hanging="300"/>
        <w:jc w:val="left"/>
        <w:rPr>
          <w:rFonts w:ascii="仿宋" w:eastAsia="仿宋"/>
          <w:sz w:val="24"/>
          <w:szCs w:val="24"/>
        </w:rPr>
      </w:pPr>
      <w:r>
        <w:rPr>
          <w:rFonts w:ascii="仿宋" w:eastAsia="仿宋" w:hint="eastAsia"/>
          <w:sz w:val="24"/>
          <w:szCs w:val="24"/>
        </w:rPr>
        <w:t>地址：</w:t>
      </w:r>
      <w:r>
        <w:rPr>
          <w:rFonts w:ascii="仿宋" w:eastAsia="仿宋" w:hint="eastAsia"/>
          <w:sz w:val="24"/>
          <w:szCs w:val="24"/>
          <w:u w:val="single"/>
        </w:rPr>
        <w:t xml:space="preserve">　　　</w:t>
      </w:r>
      <w:r>
        <w:rPr>
          <w:rFonts w:ascii="仿宋" w:eastAsia="仿宋"/>
          <w:sz w:val="24"/>
          <w:szCs w:val="24"/>
          <w:u w:val="single"/>
        </w:rPr>
        <w:t>浙江省绍兴市人民东路1187号</w:t>
      </w:r>
      <w:r>
        <w:rPr>
          <w:rFonts w:ascii="仿宋" w:eastAsia="仿宋" w:hint="eastAsia"/>
          <w:sz w:val="24"/>
          <w:szCs w:val="24"/>
          <w:u w:val="single"/>
        </w:rPr>
        <w:t xml:space="preserve">　　</w:t>
      </w:r>
      <w:proofErr w:type="gramStart"/>
      <w:r>
        <w:rPr>
          <w:rFonts w:ascii="仿宋" w:eastAsia="仿宋" w:hint="eastAsia"/>
          <w:sz w:val="24"/>
          <w:szCs w:val="24"/>
          <w:u w:val="single"/>
        </w:rPr>
        <w:t xml:space="preserve">　</w:t>
      </w:r>
      <w:proofErr w:type="gramEnd"/>
    </w:p>
    <w:p w:rsidR="00D45D39" w:rsidRDefault="00A84516">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　　　　　　</w:t>
      </w:r>
      <w:r>
        <w:rPr>
          <w:rFonts w:ascii="仿宋" w:eastAsia="仿宋"/>
          <w:sz w:val="24"/>
          <w:szCs w:val="24"/>
          <w:u w:val="single"/>
        </w:rPr>
        <w:t>/</w:t>
      </w:r>
      <w:proofErr w:type="gramStart"/>
      <w:r>
        <w:rPr>
          <w:rFonts w:ascii="仿宋" w:eastAsia="仿宋" w:hint="eastAsia"/>
          <w:sz w:val="24"/>
          <w:szCs w:val="24"/>
          <w:u w:val="single"/>
        </w:rPr>
        <w:t xml:space="preserve">　　　　　</w:t>
      </w:r>
      <w:proofErr w:type="gramEnd"/>
      <w:r>
        <w:rPr>
          <w:rFonts w:ascii="仿宋" w:eastAsia="仿宋" w:hint="eastAsia"/>
          <w:sz w:val="24"/>
          <w:szCs w:val="24"/>
          <w:u w:val="single"/>
        </w:rPr>
        <w:t xml:space="preserve"> </w:t>
      </w:r>
    </w:p>
    <w:p w:rsidR="00D45D39" w:rsidRDefault="00A84516">
      <w:pPr>
        <w:pStyle w:val="a7"/>
        <w:spacing w:line="360" w:lineRule="auto"/>
        <w:ind w:firstLineChars="300" w:firstLine="720"/>
        <w:rPr>
          <w:rFonts w:ascii="仿宋" w:eastAsia="仿宋"/>
          <w:sz w:val="24"/>
          <w:szCs w:val="24"/>
        </w:rPr>
      </w:pPr>
      <w:r>
        <w:rPr>
          <w:rFonts w:ascii="仿宋" w:eastAsia="仿宋" w:hint="eastAsia"/>
          <w:sz w:val="24"/>
          <w:szCs w:val="24"/>
        </w:rPr>
        <w:t>联系人：</w:t>
      </w:r>
      <w:r>
        <w:rPr>
          <w:rFonts w:ascii="仿宋" w:eastAsia="仿宋"/>
          <w:sz w:val="24"/>
          <w:szCs w:val="24"/>
          <w:u w:val="single"/>
        </w:rPr>
        <w:t>季扬</w:t>
      </w:r>
    </w:p>
    <w:p w:rsidR="00D45D39" w:rsidRDefault="00A84516">
      <w:pPr>
        <w:spacing w:line="360" w:lineRule="auto"/>
        <w:ind w:firstLineChars="300" w:firstLine="720"/>
        <w:rPr>
          <w:rFonts w:ascii="仿宋" w:eastAsia="仿宋"/>
          <w:sz w:val="24"/>
          <w:szCs w:val="24"/>
          <w:u w:val="single"/>
        </w:rPr>
      </w:pPr>
      <w:r>
        <w:rPr>
          <w:rFonts w:ascii="仿宋" w:eastAsia="仿宋"/>
          <w:sz w:val="24"/>
          <w:szCs w:val="24"/>
        </w:rPr>
        <w:t>监督投诉</w:t>
      </w:r>
      <w:r>
        <w:rPr>
          <w:rFonts w:ascii="仿宋" w:eastAsia="仿宋" w:hint="eastAsia"/>
          <w:sz w:val="24"/>
          <w:szCs w:val="24"/>
        </w:rPr>
        <w:t>电话：</w:t>
      </w:r>
      <w:r>
        <w:rPr>
          <w:rFonts w:ascii="仿宋" w:eastAsia="仿宋" w:hint="eastAsia"/>
          <w:sz w:val="24"/>
          <w:szCs w:val="24"/>
          <w:u w:val="single"/>
        </w:rPr>
        <w:t xml:space="preserve">　</w:t>
      </w:r>
      <w:r>
        <w:rPr>
          <w:rFonts w:ascii="仿宋" w:eastAsia="仿宋"/>
          <w:sz w:val="24"/>
          <w:szCs w:val="24"/>
          <w:u w:val="single"/>
        </w:rPr>
        <w:t>0575-85221643</w:t>
      </w:r>
      <w:r>
        <w:rPr>
          <w:rFonts w:ascii="仿宋" w:eastAsia="仿宋" w:hint="eastAsia"/>
          <w:sz w:val="24"/>
          <w:szCs w:val="24"/>
          <w:u w:val="single"/>
        </w:rPr>
        <w:t xml:space="preserve">　　</w:t>
      </w:r>
      <w:proofErr w:type="gramStart"/>
      <w:r>
        <w:rPr>
          <w:rFonts w:ascii="仿宋" w:eastAsia="仿宋" w:hint="eastAsia"/>
          <w:sz w:val="24"/>
          <w:szCs w:val="24"/>
          <w:u w:val="single"/>
        </w:rPr>
        <w:t xml:space="preserve">　</w:t>
      </w:r>
      <w:proofErr w:type="gramEnd"/>
    </w:p>
    <w:p w:rsidR="00D45D39" w:rsidRDefault="00A84516">
      <w:pPr>
        <w:widowControl/>
        <w:ind w:firstLineChars="200" w:firstLine="420"/>
        <w:jc w:val="left"/>
        <w:rPr>
          <w:rFonts w:ascii="仿宋" w:eastAsia="仿宋"/>
          <w:szCs w:val="21"/>
        </w:rPr>
      </w:pPr>
      <w:r>
        <w:rPr>
          <w:rFonts w:ascii="仿宋" w:eastAsia="仿宋"/>
          <w:szCs w:val="21"/>
        </w:rPr>
        <w:t>若对项目采购电子交易系统操作有疑问，可登录政</w:t>
      </w:r>
      <w:proofErr w:type="gramStart"/>
      <w:r>
        <w:rPr>
          <w:rFonts w:ascii="仿宋" w:eastAsia="仿宋"/>
          <w:szCs w:val="21"/>
        </w:rPr>
        <w:t>采云</w:t>
      </w:r>
      <w:proofErr w:type="gramEnd"/>
      <w:r>
        <w:rPr>
          <w:rFonts w:ascii="仿宋" w:eastAsia="仿宋"/>
          <w:szCs w:val="21"/>
        </w:rPr>
        <w:t>（https://www.zcygov.cn/），点击右侧咨询小采，获取采小蜜智能服务管家帮助，或拨打政</w:t>
      </w:r>
      <w:proofErr w:type="gramStart"/>
      <w:r>
        <w:rPr>
          <w:rFonts w:ascii="仿宋" w:eastAsia="仿宋"/>
          <w:szCs w:val="21"/>
        </w:rPr>
        <w:t>采云</w:t>
      </w:r>
      <w:proofErr w:type="gramEnd"/>
      <w:r>
        <w:rPr>
          <w:rFonts w:ascii="仿宋" w:eastAsia="仿宋"/>
          <w:szCs w:val="21"/>
        </w:rPr>
        <w:t>服务热线400-881-7190获取热线服务帮助。</w:t>
      </w:r>
    </w:p>
    <w:p w:rsidR="00D45D39" w:rsidRDefault="00A84516">
      <w:pPr>
        <w:widowControl/>
        <w:ind w:firstLineChars="200" w:firstLine="420"/>
        <w:jc w:val="left"/>
        <w:rPr>
          <w:rFonts w:ascii="仿宋" w:eastAsia="仿宋"/>
          <w:szCs w:val="21"/>
        </w:rPr>
      </w:pPr>
      <w:r>
        <w:rPr>
          <w:rFonts w:ascii="仿宋" w:eastAsia="仿宋"/>
          <w:szCs w:val="21"/>
        </w:rPr>
        <w:t>CA问题联系电话（人工）：</w:t>
      </w:r>
      <w:proofErr w:type="gramStart"/>
      <w:r>
        <w:rPr>
          <w:rFonts w:ascii="仿宋" w:eastAsia="仿宋"/>
          <w:szCs w:val="21"/>
        </w:rPr>
        <w:t>汇信</w:t>
      </w:r>
      <w:proofErr w:type="gramEnd"/>
      <w:r>
        <w:rPr>
          <w:rFonts w:ascii="仿宋" w:eastAsia="仿宋"/>
          <w:szCs w:val="21"/>
        </w:rPr>
        <w:t>CA 400-888-4636；天谷CA 400-087-8198。</w:t>
      </w:r>
    </w:p>
    <w:p w:rsidR="00D45D39" w:rsidRDefault="00D45D39">
      <w:pPr>
        <w:widowControl/>
        <w:jc w:val="left"/>
        <w:rPr>
          <w:rFonts w:ascii="仿宋" w:eastAsia="仿宋"/>
          <w:sz w:val="28"/>
          <w:szCs w:val="28"/>
        </w:rPr>
      </w:pPr>
    </w:p>
    <w:p w:rsidR="00D45D39" w:rsidRDefault="00A84516">
      <w:pPr>
        <w:widowControl/>
        <w:jc w:val="center"/>
        <w:rPr>
          <w:rFonts w:ascii="仿宋" w:eastAsia="仿宋"/>
          <w:b/>
          <w:bCs/>
          <w:sz w:val="44"/>
          <w:szCs w:val="44"/>
        </w:rPr>
      </w:pPr>
      <w:r>
        <w:rPr>
          <w:rFonts w:ascii="仿宋" w:eastAsia="仿宋"/>
          <w:sz w:val="28"/>
          <w:szCs w:val="28"/>
        </w:rPr>
        <w:br w:type="page"/>
      </w:r>
      <w:r>
        <w:rPr>
          <w:rFonts w:ascii="仿宋" w:eastAsia="仿宋" w:hint="eastAsia"/>
          <w:b/>
          <w:bCs/>
          <w:sz w:val="44"/>
          <w:szCs w:val="44"/>
        </w:rPr>
        <w:lastRenderedPageBreak/>
        <w:t>采购公告补充事项</w:t>
      </w:r>
    </w:p>
    <w:p w:rsidR="00D45D39" w:rsidRDefault="00A84516">
      <w:pPr>
        <w:numPr>
          <w:ilvl w:val="0"/>
          <w:numId w:val="1"/>
        </w:numPr>
        <w:spacing w:line="360" w:lineRule="auto"/>
        <w:rPr>
          <w:rFonts w:ascii="仿宋" w:eastAsia="仿宋" w:cs="Arial"/>
          <w:bCs/>
          <w:color w:val="000000"/>
          <w:sz w:val="24"/>
        </w:rPr>
      </w:pPr>
      <w:r>
        <w:rPr>
          <w:rFonts w:ascii="仿宋" w:eastAsia="仿宋" w:cs="Arial" w:hint="eastAsia"/>
          <w:b/>
          <w:bCs/>
          <w:color w:val="000000"/>
          <w:sz w:val="24"/>
        </w:rPr>
        <w:t>采购</w:t>
      </w:r>
      <w:r>
        <w:rPr>
          <w:rFonts w:ascii="仿宋" w:eastAsia="仿宋" w:cs="Arial"/>
          <w:b/>
          <w:bCs/>
          <w:color w:val="000000"/>
          <w:sz w:val="24"/>
        </w:rPr>
        <w:t>组织类型：</w:t>
      </w:r>
      <w:r>
        <w:rPr>
          <w:rFonts w:ascii="仿宋" w:eastAsia="仿宋" w:cs="Arial" w:hint="eastAsia"/>
          <w:bCs/>
          <w:color w:val="000000"/>
          <w:sz w:val="24"/>
          <w:u w:val="single"/>
        </w:rPr>
        <w:t xml:space="preserve">   </w:t>
      </w:r>
      <w:r w:rsidR="000B5444" w:rsidRPr="00A84516">
        <w:rPr>
          <w:rFonts w:ascii="仿宋" w:eastAsia="仿宋" w:cs="Arial" w:hint="eastAsia"/>
          <w:b/>
          <w:bCs/>
          <w:color w:val="000000"/>
          <w:sz w:val="24"/>
          <w:u w:val="single"/>
        </w:rPr>
        <w:t>分散采购-公开招标</w:t>
      </w:r>
      <w:r>
        <w:rPr>
          <w:rFonts w:ascii="仿宋" w:eastAsia="仿宋" w:cs="Arial"/>
          <w:bCs/>
          <w:color w:val="000000"/>
          <w:sz w:val="24"/>
          <w:u w:val="single"/>
        </w:rPr>
        <w:t xml:space="preserve">   </w:t>
      </w:r>
    </w:p>
    <w:p w:rsidR="00D45D39" w:rsidRDefault="00A84516">
      <w:pPr>
        <w:numPr>
          <w:ilvl w:val="0"/>
          <w:numId w:val="1"/>
        </w:numPr>
        <w:spacing w:line="360" w:lineRule="auto"/>
        <w:rPr>
          <w:rFonts w:ascii="仿宋" w:eastAsia="仿宋" w:cs="Arial"/>
          <w:bCs/>
          <w:color w:val="000000"/>
          <w:sz w:val="24"/>
        </w:rPr>
      </w:pPr>
      <w:r>
        <w:rPr>
          <w:rFonts w:ascii="仿宋" w:eastAsia="仿宋" w:cs="Arial" w:hint="eastAsia"/>
          <w:b/>
          <w:bCs/>
          <w:color w:val="000000"/>
          <w:sz w:val="24"/>
        </w:rPr>
        <w:t>采购类别：</w:t>
      </w:r>
      <w:r>
        <w:rPr>
          <w:rFonts w:ascii="仿宋" w:eastAsia="仿宋" w:cs="Arial" w:hint="eastAsia"/>
          <w:b/>
          <w:bCs/>
          <w:color w:val="000000"/>
          <w:sz w:val="24"/>
          <w:u w:val="single"/>
        </w:rPr>
        <w:t xml:space="preserve">   </w:t>
      </w:r>
      <w:r>
        <w:rPr>
          <w:rFonts w:ascii="仿宋" w:eastAsia="仿宋" w:cs="Arial"/>
          <w:b/>
          <w:bCs/>
          <w:color w:val="000000"/>
          <w:sz w:val="24"/>
          <w:u w:val="single"/>
        </w:rPr>
        <w:t xml:space="preserve">服务   </w:t>
      </w:r>
    </w:p>
    <w:p w:rsidR="00D45D39" w:rsidRDefault="00A84516">
      <w:pPr>
        <w:numPr>
          <w:ilvl w:val="0"/>
          <w:numId w:val="1"/>
        </w:numPr>
        <w:spacing w:line="360" w:lineRule="auto"/>
        <w:rPr>
          <w:rFonts w:ascii="仿宋" w:eastAsia="仿宋" w:cs="Arial"/>
          <w:b/>
          <w:bCs/>
          <w:color w:val="000000"/>
          <w:sz w:val="24"/>
        </w:rPr>
      </w:pPr>
      <w:r>
        <w:rPr>
          <w:rFonts w:ascii="仿宋" w:eastAsia="仿宋" w:cs="Arial"/>
          <w:b/>
          <w:bCs/>
          <w:color w:val="000000"/>
          <w:sz w:val="24"/>
        </w:rPr>
        <w:t>采购方式</w:t>
      </w:r>
      <w:r>
        <w:rPr>
          <w:rFonts w:ascii="仿宋" w:eastAsia="仿宋" w:cs="Arial" w:hint="eastAsia"/>
          <w:b/>
          <w:bCs/>
          <w:color w:val="000000"/>
          <w:sz w:val="24"/>
        </w:rPr>
        <w:t>：</w:t>
      </w:r>
      <w:r>
        <w:rPr>
          <w:rFonts w:ascii="仿宋" w:eastAsia="仿宋" w:cs="Arial" w:hint="eastAsia"/>
          <w:bCs/>
          <w:color w:val="000000"/>
          <w:sz w:val="24"/>
          <w:u w:val="single"/>
        </w:rPr>
        <w:t xml:space="preserve">     </w:t>
      </w:r>
      <w:r>
        <w:rPr>
          <w:rFonts w:ascii="仿宋" w:eastAsia="仿宋" w:cs="Arial"/>
          <w:b/>
          <w:bCs/>
          <w:color w:val="000000"/>
          <w:sz w:val="24"/>
          <w:u w:val="single"/>
        </w:rPr>
        <w:t>公开招标</w:t>
      </w:r>
      <w:r>
        <w:rPr>
          <w:rFonts w:ascii="仿宋" w:eastAsia="仿宋" w:cs="Arial" w:hint="eastAsia"/>
          <w:bCs/>
          <w:color w:val="000000"/>
          <w:sz w:val="24"/>
          <w:u w:val="single"/>
        </w:rPr>
        <w:t xml:space="preserve">    </w:t>
      </w:r>
      <w:r>
        <w:rPr>
          <w:rFonts w:ascii="仿宋" w:eastAsia="仿宋" w:cs="Arial"/>
          <w:bCs/>
          <w:color w:val="000000"/>
          <w:sz w:val="24"/>
          <w:u w:val="single"/>
        </w:rPr>
        <w:t xml:space="preserve"> </w:t>
      </w:r>
    </w:p>
    <w:p w:rsidR="00D45D39" w:rsidRDefault="00A84516">
      <w:pPr>
        <w:numPr>
          <w:ilvl w:val="0"/>
          <w:numId w:val="1"/>
        </w:numPr>
        <w:spacing w:line="360" w:lineRule="auto"/>
        <w:rPr>
          <w:rFonts w:ascii="仿宋" w:eastAsia="仿宋" w:cs="Arial"/>
          <w:b/>
          <w:bCs/>
          <w:color w:val="000000"/>
          <w:sz w:val="24"/>
        </w:rPr>
      </w:pPr>
      <w:r>
        <w:rPr>
          <w:rFonts w:ascii="仿宋" w:eastAsia="仿宋" w:cs="Arial" w:hint="eastAsia"/>
          <w:b/>
          <w:bCs/>
          <w:color w:val="000000"/>
          <w:sz w:val="24"/>
        </w:rPr>
        <w:t>资格审查方式：资格后审。</w:t>
      </w:r>
    </w:p>
    <w:p w:rsidR="00D45D39" w:rsidRDefault="00A84516">
      <w:pPr>
        <w:numPr>
          <w:ilvl w:val="0"/>
          <w:numId w:val="1"/>
        </w:numPr>
        <w:spacing w:line="360" w:lineRule="auto"/>
        <w:rPr>
          <w:rFonts w:ascii="仿宋" w:eastAsia="仿宋" w:cs="Arial"/>
          <w:b/>
          <w:bCs/>
          <w:color w:val="000000"/>
          <w:sz w:val="24"/>
        </w:rPr>
      </w:pPr>
      <w:r>
        <w:rPr>
          <w:rFonts w:ascii="仿宋" w:eastAsia="仿宋" w:cs="Arial" w:hint="eastAsia"/>
          <w:b/>
          <w:bCs/>
          <w:color w:val="000000"/>
          <w:sz w:val="24"/>
        </w:rPr>
        <w:t>注意事项：</w:t>
      </w:r>
    </w:p>
    <w:p w:rsidR="00D45D39" w:rsidRDefault="00A84516">
      <w:pPr>
        <w:spacing w:line="360" w:lineRule="auto"/>
        <w:ind w:firstLine="480"/>
        <w:rPr>
          <w:rFonts w:ascii="仿宋" w:eastAsia="仿宋" w:cs="宋体"/>
          <w:color w:val="000000"/>
          <w:kern w:val="0"/>
          <w:sz w:val="24"/>
        </w:rPr>
      </w:pPr>
      <w:r>
        <w:rPr>
          <w:rFonts w:ascii="仿宋" w:eastAsia="仿宋" w:cs="宋体" w:hint="eastAsia"/>
          <w:color w:val="000000"/>
          <w:kern w:val="0"/>
          <w:sz w:val="24"/>
        </w:rPr>
        <w:t>1</w:t>
      </w:r>
      <w:r>
        <w:rPr>
          <w:rFonts w:ascii="仿宋" w:eastAsia="仿宋" w:cs="宋体"/>
          <w:color w:val="000000"/>
          <w:kern w:val="0"/>
          <w:sz w:val="24"/>
        </w:rPr>
        <w:t>、</w:t>
      </w:r>
      <w:r>
        <w:rPr>
          <w:rFonts w:ascii="仿宋" w:eastAsia="仿宋" w:cs="宋体" w:hint="eastAsia"/>
          <w:color w:val="000000"/>
          <w:kern w:val="0"/>
          <w:sz w:val="24"/>
        </w:rPr>
        <w:t>单位负责人为同一人或者存在直接控股、管理关系的不同供应商，不得同时参加同</w:t>
      </w:r>
      <w:proofErr w:type="gramStart"/>
      <w:r>
        <w:rPr>
          <w:rFonts w:ascii="仿宋" w:eastAsia="仿宋" w:cs="宋体" w:hint="eastAsia"/>
          <w:color w:val="000000"/>
          <w:kern w:val="0"/>
          <w:sz w:val="24"/>
        </w:rPr>
        <w:t>一标项的</w:t>
      </w:r>
      <w:proofErr w:type="gramEnd"/>
      <w:r>
        <w:rPr>
          <w:rFonts w:ascii="仿宋" w:eastAsia="仿宋" w:cs="宋体" w:hint="eastAsia"/>
          <w:color w:val="000000"/>
          <w:kern w:val="0"/>
          <w:sz w:val="24"/>
        </w:rPr>
        <w:t>投标。</w:t>
      </w:r>
    </w:p>
    <w:p w:rsidR="00D45D39" w:rsidRDefault="00A84516">
      <w:pPr>
        <w:spacing w:line="360" w:lineRule="exact"/>
        <w:ind w:firstLineChars="200" w:firstLine="480"/>
        <w:rPr>
          <w:rFonts w:ascii="仿宋" w:eastAsia="仿宋" w:cs="宋体"/>
          <w:color w:val="000000"/>
          <w:kern w:val="0"/>
          <w:sz w:val="24"/>
        </w:rPr>
      </w:pPr>
      <w:r>
        <w:rPr>
          <w:rFonts w:ascii="仿宋" w:eastAsia="仿宋" w:cs="宋体" w:hint="eastAsia"/>
          <w:color w:val="000000"/>
          <w:kern w:val="0"/>
          <w:sz w:val="24"/>
        </w:rPr>
        <w:t>2</w:t>
      </w:r>
      <w:r>
        <w:rPr>
          <w:rFonts w:ascii="仿宋" w:eastAsia="仿宋" w:cs="宋体"/>
          <w:color w:val="000000"/>
          <w:kern w:val="0"/>
          <w:sz w:val="24"/>
        </w:rPr>
        <w:t>、</w:t>
      </w:r>
      <w:r>
        <w:rPr>
          <w:rFonts w:ascii="仿宋" w:eastAsia="仿宋" w:cs="宋体" w:hint="eastAsia"/>
          <w:color w:val="000000"/>
          <w:kern w:val="0"/>
          <w:sz w:val="24"/>
        </w:rPr>
        <w:t>为项目提供整体设计、规范编制或者项目管理、监理、检测等服务的供应商，不得再参加该采购项目的其他采购活动。</w:t>
      </w:r>
    </w:p>
    <w:p w:rsidR="00D45D39" w:rsidRDefault="00A84516">
      <w:pPr>
        <w:spacing w:line="440" w:lineRule="exact"/>
        <w:ind w:firstLineChars="200" w:firstLine="464"/>
        <w:rPr>
          <w:rFonts w:ascii="仿宋" w:eastAsia="仿宋"/>
          <w:color w:val="000000"/>
          <w:spacing w:val="-4"/>
          <w:sz w:val="24"/>
        </w:rPr>
      </w:pPr>
      <w:r>
        <w:rPr>
          <w:rFonts w:ascii="仿宋" w:eastAsia="仿宋"/>
          <w:color w:val="000000"/>
          <w:spacing w:val="-4"/>
          <w:sz w:val="24"/>
        </w:rPr>
        <w:t>3、</w:t>
      </w:r>
      <w:r>
        <w:rPr>
          <w:rFonts w:ascii="仿宋" w:eastAsia="仿宋" w:hint="eastAsia"/>
          <w:color w:val="000000"/>
          <w:spacing w:val="-4"/>
          <w:sz w:val="24"/>
        </w:rPr>
        <w:t>请投标供应商务必认真学习网上相关培训课程。电子化交易准备工作详见</w:t>
      </w:r>
      <w:hyperlink r:id="rId11" w:history="1">
        <w:r>
          <w:rPr>
            <w:rStyle w:val="a4"/>
            <w:rFonts w:ascii="仿宋" w:eastAsia="仿宋" w:hint="eastAsia"/>
            <w:spacing w:val="-4"/>
            <w:sz w:val="24"/>
          </w:rPr>
          <w:t>http://www.sxyc.gov.cn/art/2019/9/11/art_1559761_38044415.html</w:t>
        </w:r>
      </w:hyperlink>
      <w:r>
        <w:rPr>
          <w:rFonts w:ascii="仿宋" w:eastAsia="仿宋" w:hint="eastAsia"/>
          <w:color w:val="000000"/>
          <w:spacing w:val="-4"/>
          <w:sz w:val="24"/>
        </w:rPr>
        <w:t xml:space="preserve">  《关于做好政府采购项目电子化交易准备工作的通知》。</w:t>
      </w:r>
    </w:p>
    <w:p w:rsidR="00D45D39" w:rsidRDefault="00A84516">
      <w:pPr>
        <w:spacing w:line="440" w:lineRule="exact"/>
        <w:ind w:firstLineChars="200" w:firstLine="464"/>
        <w:rPr>
          <w:rFonts w:ascii="仿宋" w:eastAsia="仿宋" w:cs="Arial"/>
          <w:sz w:val="24"/>
        </w:rPr>
      </w:pPr>
      <w:r>
        <w:rPr>
          <w:rFonts w:ascii="仿宋" w:eastAsia="仿宋"/>
          <w:color w:val="000000"/>
          <w:spacing w:val="-4"/>
          <w:sz w:val="24"/>
        </w:rPr>
        <w:t>4</w:t>
      </w:r>
      <w:r>
        <w:rPr>
          <w:rFonts w:ascii="仿宋" w:eastAsia="仿宋" w:hint="eastAsia"/>
          <w:color w:val="000000"/>
          <w:spacing w:val="-4"/>
          <w:sz w:val="24"/>
        </w:rPr>
        <w:t>、</w:t>
      </w:r>
      <w:r>
        <w:rPr>
          <w:rFonts w:ascii="仿宋" w:eastAsia="仿宋" w:cs="Arial" w:hint="eastAsia"/>
          <w:sz w:val="24"/>
        </w:rPr>
        <w:t>供应商-政府采购项目电子交易操作指南：</w:t>
      </w:r>
      <w:hyperlink r:id="rId12" w:history="1">
        <w:r>
          <w:rPr>
            <w:rStyle w:val="a4"/>
            <w:rFonts w:ascii="仿宋" w:eastAsia="仿宋" w:cs="Arial" w:hint="eastAsia"/>
            <w:sz w:val="24"/>
          </w:rPr>
          <w:t>https://help.zcygov.cn/web/site_2/2018/12-28/2573.html</w:t>
        </w:r>
      </w:hyperlink>
      <w:r>
        <w:rPr>
          <w:rFonts w:ascii="仿宋" w:eastAsia="仿宋" w:cs="Arial" w:hint="eastAsia"/>
          <w:sz w:val="24"/>
        </w:rPr>
        <w:t>。</w:t>
      </w:r>
    </w:p>
    <w:p w:rsidR="00D45D39" w:rsidRDefault="00A84516">
      <w:pPr>
        <w:spacing w:line="440" w:lineRule="exact"/>
        <w:ind w:firstLineChars="200" w:firstLine="480"/>
        <w:rPr>
          <w:rFonts w:ascii="仿宋" w:eastAsia="仿宋" w:cs="Arial"/>
          <w:sz w:val="24"/>
        </w:rPr>
      </w:pPr>
      <w:r>
        <w:rPr>
          <w:rFonts w:ascii="仿宋" w:eastAsia="仿宋" w:cs="Arial"/>
          <w:sz w:val="24"/>
        </w:rPr>
        <w:t>5</w:t>
      </w:r>
      <w:r>
        <w:rPr>
          <w:rFonts w:ascii="仿宋" w:eastAsia="仿宋" w:cs="Arial" w:hint="eastAsia"/>
          <w:sz w:val="24"/>
        </w:rPr>
        <w:t>、CA申领需要时间，请各潜在投标供应商及时办理和绑定。</w:t>
      </w:r>
    </w:p>
    <w:p w:rsidR="00D45D39" w:rsidRDefault="00A84516">
      <w:pPr>
        <w:spacing w:line="360" w:lineRule="exact"/>
        <w:ind w:firstLineChars="200" w:firstLine="480"/>
        <w:rPr>
          <w:rFonts w:ascii="仿宋" w:eastAsia="仿宋" w:cs="Arial"/>
          <w:bCs/>
          <w:color w:val="000000"/>
          <w:sz w:val="24"/>
        </w:rPr>
      </w:pPr>
      <w:r>
        <w:rPr>
          <w:rFonts w:ascii="仿宋" w:eastAsia="仿宋" w:cs="Arial"/>
          <w:bCs/>
          <w:color w:val="000000"/>
          <w:sz w:val="24"/>
        </w:rPr>
        <w:t>6、</w:t>
      </w:r>
      <w:r>
        <w:rPr>
          <w:rFonts w:ascii="仿宋" w:eastAsia="仿宋" w:cs="Arial" w:hint="eastAsia"/>
          <w:bCs/>
          <w:color w:val="000000"/>
          <w:sz w:val="24"/>
        </w:rPr>
        <w:t>获取采购文件后不参加投标的供应商，须向采购代理机构提供书面说明。</w:t>
      </w:r>
    </w:p>
    <w:p w:rsidR="00D45D39" w:rsidRDefault="00A84516" w:rsidP="000B5444">
      <w:pPr>
        <w:spacing w:line="360" w:lineRule="exact"/>
        <w:ind w:firstLineChars="200" w:firstLine="482"/>
        <w:rPr>
          <w:rFonts w:ascii="仿宋" w:eastAsia="仿宋"/>
          <w:sz w:val="24"/>
        </w:rPr>
      </w:pPr>
      <w:r>
        <w:rPr>
          <w:rFonts w:ascii="仿宋" w:eastAsia="仿宋" w:cs="Arial"/>
          <w:b/>
          <w:bCs/>
          <w:sz w:val="24"/>
        </w:rPr>
        <w:t>7、</w:t>
      </w:r>
      <w:r>
        <w:rPr>
          <w:rFonts w:ascii="仿宋" w:eastAsia="仿宋" w:hint="eastAsia"/>
          <w:b/>
          <w:bCs/>
          <w:sz w:val="24"/>
        </w:rPr>
        <w:t>需登陆政</w:t>
      </w:r>
      <w:proofErr w:type="gramStart"/>
      <w:r>
        <w:rPr>
          <w:rFonts w:ascii="仿宋" w:eastAsia="仿宋" w:hint="eastAsia"/>
          <w:b/>
          <w:bCs/>
          <w:sz w:val="24"/>
        </w:rPr>
        <w:t>采云</w:t>
      </w:r>
      <w:proofErr w:type="gramEnd"/>
      <w:r>
        <w:rPr>
          <w:rFonts w:ascii="仿宋" w:eastAsia="仿宋" w:hint="eastAsia"/>
          <w:b/>
          <w:bCs/>
          <w:sz w:val="24"/>
        </w:rPr>
        <w:t>平台后在交易系统内获取</w:t>
      </w:r>
      <w:r>
        <w:rPr>
          <w:rFonts w:ascii="仿宋" w:eastAsia="仿宋"/>
          <w:b/>
          <w:bCs/>
          <w:sz w:val="24"/>
        </w:rPr>
        <w:t>采购文件</w:t>
      </w:r>
      <w:r>
        <w:rPr>
          <w:rFonts w:ascii="仿宋" w:eastAsia="仿宋" w:hint="eastAsia"/>
          <w:b/>
          <w:bCs/>
          <w:sz w:val="24"/>
        </w:rPr>
        <w:t>，只网站下载</w:t>
      </w:r>
      <w:proofErr w:type="gramStart"/>
      <w:r>
        <w:rPr>
          <w:rFonts w:ascii="仿宋" w:eastAsia="仿宋" w:hint="eastAsia"/>
          <w:b/>
          <w:bCs/>
          <w:sz w:val="24"/>
        </w:rPr>
        <w:t>不</w:t>
      </w:r>
      <w:proofErr w:type="gramEnd"/>
      <w:r>
        <w:rPr>
          <w:rFonts w:ascii="仿宋" w:eastAsia="仿宋" w:hint="eastAsia"/>
          <w:b/>
          <w:bCs/>
          <w:sz w:val="24"/>
        </w:rPr>
        <w:t>视为获取。</w:t>
      </w:r>
    </w:p>
    <w:p w:rsidR="00D45D39" w:rsidRDefault="00A84516" w:rsidP="000B5444">
      <w:pPr>
        <w:spacing w:line="360" w:lineRule="exact"/>
        <w:ind w:firstLineChars="200" w:firstLine="482"/>
        <w:rPr>
          <w:rFonts w:ascii="仿宋" w:eastAsia="仿宋"/>
          <w:color w:val="000000"/>
          <w:sz w:val="24"/>
        </w:rPr>
      </w:pPr>
      <w:r>
        <w:rPr>
          <w:rFonts w:ascii="仿宋" w:eastAsia="仿宋"/>
          <w:b/>
          <w:bCs/>
          <w:color w:val="000000"/>
          <w:sz w:val="24"/>
        </w:rPr>
        <w:t>8、</w:t>
      </w:r>
      <w:r>
        <w:rPr>
          <w:rFonts w:ascii="仿宋" w:eastAsia="仿宋" w:hint="eastAsia"/>
          <w:b/>
          <w:bCs/>
          <w:color w:val="000000"/>
          <w:sz w:val="24"/>
        </w:rPr>
        <w:t>预留充足时间上传加密电子投标文件（建议提前一天，供应商解密电子投标文件前处于加密状态）。</w:t>
      </w:r>
    </w:p>
    <w:p w:rsidR="00D45D39" w:rsidRDefault="00A84516" w:rsidP="000B5444">
      <w:pPr>
        <w:spacing w:line="360" w:lineRule="auto"/>
        <w:ind w:firstLineChars="150" w:firstLine="349"/>
        <w:rPr>
          <w:rFonts w:ascii="仿宋" w:eastAsia="仿宋" w:cs="Arial"/>
          <w:bCs/>
          <w:color w:val="000000"/>
          <w:sz w:val="24"/>
        </w:rPr>
      </w:pPr>
      <w:r>
        <w:rPr>
          <w:rFonts w:ascii="仿宋" w:eastAsia="仿宋" w:cs="Arial"/>
          <w:b/>
          <w:bCs/>
          <w:color w:val="000000"/>
          <w:spacing w:val="-4"/>
          <w:sz w:val="24"/>
        </w:rPr>
        <w:t>六</w:t>
      </w:r>
      <w:r>
        <w:rPr>
          <w:rFonts w:ascii="仿宋" w:eastAsia="仿宋" w:cs="Arial" w:hint="eastAsia"/>
          <w:b/>
          <w:bCs/>
          <w:color w:val="000000"/>
          <w:spacing w:val="-4"/>
          <w:sz w:val="24"/>
        </w:rPr>
        <w:t>、</w:t>
      </w:r>
      <w:r>
        <w:rPr>
          <w:rFonts w:ascii="仿宋" w:eastAsia="仿宋" w:cs="Arial" w:hint="eastAsia"/>
          <w:b/>
          <w:color w:val="000000"/>
          <w:spacing w:val="-4"/>
          <w:sz w:val="24"/>
        </w:rPr>
        <w:t>采购公告及更正公告发布网址：</w:t>
      </w:r>
      <w:bookmarkStart w:id="32" w:name="_Hlt10553106"/>
      <w:bookmarkStart w:id="33" w:name="_Hlt10553107"/>
      <w:bookmarkEnd w:id="32"/>
      <w:bookmarkEnd w:id="33"/>
      <w:r>
        <w:rPr>
          <w:rFonts w:ascii="仿宋" w:eastAsia="仿宋" w:cs="Arial" w:hint="eastAsia"/>
          <w:color w:val="000000"/>
          <w:spacing w:val="-4"/>
          <w:sz w:val="24"/>
        </w:rPr>
        <w:t>http://zfcg.czt.zj.gov.cn/</w:t>
      </w:r>
      <w:r>
        <w:rPr>
          <w:rFonts w:ascii="仿宋" w:eastAsia="仿宋" w:hint="eastAsia"/>
          <w:spacing w:val="-4"/>
          <w:sz w:val="24"/>
        </w:rPr>
        <w:t>和http://www.sxyc.gov.cn/col/col1559777/index.html公共资源交易板块。更正公告</w:t>
      </w:r>
      <w:r>
        <w:rPr>
          <w:rFonts w:ascii="仿宋" w:eastAsia="仿宋" w:cs="Arial" w:hint="eastAsia"/>
          <w:bCs/>
          <w:color w:val="000000"/>
          <w:sz w:val="24"/>
        </w:rPr>
        <w:t>请自行登录政</w:t>
      </w:r>
      <w:proofErr w:type="gramStart"/>
      <w:r>
        <w:rPr>
          <w:rFonts w:ascii="仿宋" w:eastAsia="仿宋" w:cs="Arial" w:hint="eastAsia"/>
          <w:bCs/>
          <w:color w:val="000000"/>
          <w:sz w:val="24"/>
        </w:rPr>
        <w:t>采云</w:t>
      </w:r>
      <w:proofErr w:type="gramEnd"/>
      <w:r>
        <w:rPr>
          <w:rFonts w:ascii="仿宋" w:eastAsia="仿宋" w:cs="Arial" w:hint="eastAsia"/>
          <w:bCs/>
          <w:color w:val="000000"/>
          <w:sz w:val="24"/>
        </w:rPr>
        <w:t>平台或在浙江政府采购网更正公告页面或越城区人民政府门户网站采购公告页面中下载。</w:t>
      </w:r>
    </w:p>
    <w:p w:rsidR="00D45D39" w:rsidRDefault="00A84516" w:rsidP="000B5444">
      <w:pPr>
        <w:spacing w:line="360" w:lineRule="exact"/>
        <w:ind w:firstLineChars="200" w:firstLine="482"/>
        <w:rPr>
          <w:rFonts w:ascii="仿宋" w:eastAsia="仿宋"/>
          <w:b/>
          <w:color w:val="000000"/>
          <w:sz w:val="24"/>
        </w:rPr>
      </w:pPr>
      <w:r>
        <w:rPr>
          <w:rFonts w:ascii="仿宋" w:eastAsia="仿宋"/>
          <w:b/>
          <w:color w:val="000000"/>
          <w:sz w:val="24"/>
        </w:rPr>
        <w:t>七</w:t>
      </w:r>
      <w:r>
        <w:rPr>
          <w:rFonts w:ascii="仿宋" w:eastAsia="仿宋" w:hint="eastAsia"/>
          <w:b/>
          <w:color w:val="000000"/>
          <w:sz w:val="24"/>
        </w:rPr>
        <w:t>、质疑和投诉：</w:t>
      </w:r>
    </w:p>
    <w:p w:rsidR="00D45D39" w:rsidRDefault="00A84516" w:rsidP="009729C8">
      <w:pPr>
        <w:spacing w:line="360" w:lineRule="auto"/>
        <w:ind w:leftChars="57" w:left="120" w:firstLineChars="150" w:firstLine="360"/>
        <w:rPr>
          <w:rFonts w:ascii="仿宋" w:eastAsia="仿宋"/>
          <w:color w:val="000000"/>
          <w:sz w:val="24"/>
        </w:rPr>
      </w:pPr>
      <w:r>
        <w:rPr>
          <w:rFonts w:ascii="仿宋" w:eastAsia="仿宋" w:hint="eastAsia"/>
          <w:color w:val="000000"/>
          <w:sz w:val="24"/>
        </w:rPr>
        <w:t>供应商认为采购公告中的资格条件、获取采购文件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int="eastAsia"/>
          <w:b/>
          <w:bCs/>
          <w:color w:val="000000"/>
          <w:sz w:val="24"/>
        </w:rPr>
        <w:t>不接受扫描件、复印件或图片</w:t>
      </w:r>
      <w:r>
        <w:rPr>
          <w:rFonts w:ascii="仿宋" w:eastAsia="仿宋" w:hint="eastAsia"/>
          <w:color w:val="000000"/>
          <w:sz w:val="24"/>
        </w:rPr>
        <w:t>）向采购机构提出质疑（</w:t>
      </w:r>
      <w:r>
        <w:rPr>
          <w:rFonts w:ascii="仿宋" w:eastAsia="仿宋" w:hint="eastAsia"/>
          <w:b/>
          <w:bCs/>
          <w:color w:val="000000"/>
          <w:sz w:val="24"/>
        </w:rPr>
        <w:t>对采购文件其他内容的质疑及投诉需在按采购公告要求的方式获取采购文件之后提出，否则不予受理。</w:t>
      </w:r>
      <w:r>
        <w:rPr>
          <w:rFonts w:ascii="仿宋" w:eastAsia="仿宋" w:hint="eastAsia"/>
          <w:color w:val="000000"/>
          <w:sz w:val="24"/>
        </w:rPr>
        <w:t>）</w:t>
      </w:r>
      <w:r>
        <w:rPr>
          <w:rFonts w:ascii="仿宋" w:eastAsia="仿宋" w:hint="eastAsia"/>
          <w:sz w:val="24"/>
        </w:rPr>
        <w:t>绍兴市建新造价咨询事务所有限公司（绍兴市</w:t>
      </w:r>
      <w:proofErr w:type="gramStart"/>
      <w:r>
        <w:rPr>
          <w:rFonts w:ascii="仿宋" w:eastAsia="仿宋" w:hint="eastAsia"/>
          <w:sz w:val="24"/>
        </w:rPr>
        <w:t>西咸欢河沿</w:t>
      </w:r>
      <w:proofErr w:type="gramEnd"/>
      <w:r>
        <w:rPr>
          <w:rFonts w:ascii="仿宋" w:eastAsia="仿宋" w:hint="eastAsia"/>
          <w:sz w:val="24"/>
        </w:rPr>
        <w:t>十号</w:t>
      </w:r>
      <w:proofErr w:type="gramStart"/>
      <w:r>
        <w:rPr>
          <w:rFonts w:ascii="仿宋" w:eastAsia="仿宋" w:hint="eastAsia"/>
          <w:sz w:val="24"/>
        </w:rPr>
        <w:t>三楼招投标</w:t>
      </w:r>
      <w:proofErr w:type="gramEnd"/>
      <w:r>
        <w:rPr>
          <w:rFonts w:ascii="仿宋" w:eastAsia="仿宋" w:hint="eastAsia"/>
          <w:sz w:val="24"/>
        </w:rPr>
        <w:t>办公室）；</w:t>
      </w:r>
      <w:r>
        <w:rPr>
          <w:rFonts w:ascii="仿宋" w:eastAsia="仿宋" w:hAnsi="仿宋" w:cs="宋体" w:hint="eastAsia"/>
          <w:sz w:val="24"/>
        </w:rPr>
        <w:t>联系人：</w:t>
      </w:r>
      <w:r>
        <w:rPr>
          <w:rFonts w:ascii="仿宋" w:eastAsia="仿宋" w:hAnsi="仿宋" w:cs="宋体" w:hint="eastAsia"/>
          <w:sz w:val="24"/>
          <w:u w:val="single"/>
        </w:rPr>
        <w:lastRenderedPageBreak/>
        <w:t>孙鲁权</w:t>
      </w:r>
      <w:r>
        <w:rPr>
          <w:rFonts w:ascii="仿宋" w:eastAsia="仿宋" w:hAnsi="仿宋" w:cs="宋体" w:hint="eastAsia"/>
          <w:sz w:val="24"/>
        </w:rPr>
        <w:t>；联系电话：</w:t>
      </w:r>
      <w:r>
        <w:rPr>
          <w:rFonts w:ascii="仿宋" w:eastAsia="仿宋" w:hAnsi="仿宋" w:cs="宋体" w:hint="eastAsia"/>
          <w:sz w:val="24"/>
          <w:u w:val="single"/>
        </w:rPr>
        <w:t>0575-85115056</w:t>
      </w:r>
      <w:r>
        <w:rPr>
          <w:rFonts w:ascii="仿宋" w:eastAsia="仿宋" w:hAnsi="仿宋" w:cs="宋体" w:hint="eastAsia"/>
          <w:sz w:val="24"/>
        </w:rPr>
        <w:t>；</w:t>
      </w:r>
      <w:r>
        <w:rPr>
          <w:rFonts w:ascii="仿宋" w:eastAsia="仿宋" w:hAnsi="仿宋" w:hint="eastAsia"/>
          <w:sz w:val="24"/>
        </w:rPr>
        <w:t>邮编：</w:t>
      </w:r>
      <w:r>
        <w:rPr>
          <w:rFonts w:ascii="仿宋" w:eastAsia="仿宋" w:hAnsi="仿宋" w:hint="eastAsia"/>
          <w:sz w:val="24"/>
          <w:u w:val="single"/>
        </w:rPr>
        <w:t>312000</w:t>
      </w:r>
      <w:r>
        <w:rPr>
          <w:rFonts w:ascii="仿宋" w:eastAsia="仿宋" w:hAnsi="仿宋" w:hint="eastAsia"/>
          <w:sz w:val="24"/>
        </w:rPr>
        <w:t>；数据</w:t>
      </w:r>
      <w:r>
        <w:rPr>
          <w:rFonts w:ascii="仿宋" w:eastAsia="仿宋" w:hint="eastAsia"/>
          <w:sz w:val="24"/>
        </w:rPr>
        <w:t>电文接收邮箱：</w:t>
      </w:r>
      <w:r>
        <w:rPr>
          <w:rFonts w:ascii="宋体" w:hAnsi="宋体" w:cs="宋体" w:hint="eastAsia"/>
          <w:sz w:val="24"/>
          <w:u w:val="single"/>
        </w:rPr>
        <w:t>78975517@qq.com</w:t>
      </w:r>
      <w:r>
        <w:rPr>
          <w:rFonts w:ascii="宋体" w:hAnsi="宋体" w:cs="宋体" w:hint="eastAsia"/>
          <w:sz w:val="24"/>
        </w:rPr>
        <w:t>。</w:t>
      </w:r>
      <w:proofErr w:type="gramStart"/>
      <w:r>
        <w:rPr>
          <w:rFonts w:ascii="仿宋" w:eastAsia="仿宋" w:hint="eastAsia"/>
          <w:b/>
          <w:bCs/>
          <w:color w:val="000000"/>
          <w:sz w:val="24"/>
        </w:rPr>
        <w:t>质疑书</w:t>
      </w:r>
      <w:proofErr w:type="gramEnd"/>
      <w:r>
        <w:rPr>
          <w:rFonts w:ascii="仿宋" w:eastAsia="仿宋" w:hint="eastAsia"/>
          <w:b/>
          <w:bCs/>
          <w:color w:val="000000"/>
          <w:sz w:val="24"/>
        </w:rPr>
        <w:t>格式详见采购文件第七章。</w:t>
      </w:r>
    </w:p>
    <w:p w:rsidR="00D45D39" w:rsidRDefault="00A84516">
      <w:pPr>
        <w:spacing w:line="360" w:lineRule="auto"/>
        <w:ind w:leftChars="57" w:left="120" w:firstLineChars="200" w:firstLine="480"/>
        <w:rPr>
          <w:rFonts w:ascii="仿宋" w:eastAsia="仿宋"/>
          <w:color w:val="000000"/>
          <w:sz w:val="24"/>
        </w:rPr>
      </w:pPr>
      <w:r>
        <w:rPr>
          <w:rFonts w:ascii="仿宋" w:eastAsia="仿宋" w:hint="eastAsia"/>
          <w:color w:val="000000"/>
          <w:sz w:val="24"/>
        </w:rPr>
        <w:t>供应商对质疑答复不满意或者采购机构未在规定时间内</w:t>
      </w:r>
      <w:proofErr w:type="gramStart"/>
      <w:r>
        <w:rPr>
          <w:rFonts w:ascii="仿宋" w:eastAsia="仿宋" w:hint="eastAsia"/>
          <w:color w:val="000000"/>
          <w:sz w:val="24"/>
        </w:rPr>
        <w:t>作出</w:t>
      </w:r>
      <w:proofErr w:type="gramEnd"/>
      <w:r>
        <w:rPr>
          <w:rFonts w:ascii="仿宋" w:eastAsia="仿宋" w:hint="eastAsia"/>
          <w:color w:val="000000"/>
          <w:sz w:val="24"/>
        </w:rPr>
        <w:t>答复的，可以在答复期满后十五个工作日内向同级政府采购监督管理部门投诉。</w:t>
      </w:r>
    </w:p>
    <w:p w:rsidR="00D45D39" w:rsidRDefault="00A84516" w:rsidP="000B5444">
      <w:pPr>
        <w:spacing w:line="360" w:lineRule="exact"/>
        <w:ind w:firstLineChars="196" w:firstLine="472"/>
        <w:rPr>
          <w:rFonts w:ascii="仿宋" w:eastAsia="仿宋"/>
          <w:b/>
          <w:color w:val="000000"/>
          <w:sz w:val="24"/>
        </w:rPr>
      </w:pPr>
      <w:r>
        <w:rPr>
          <w:rFonts w:ascii="仿宋" w:eastAsia="仿宋"/>
          <w:b/>
          <w:color w:val="000000"/>
          <w:sz w:val="24"/>
        </w:rPr>
        <w:t>八</w:t>
      </w:r>
      <w:r>
        <w:rPr>
          <w:rFonts w:ascii="仿宋" w:eastAsia="仿宋" w:hint="eastAsia"/>
          <w:b/>
          <w:color w:val="000000"/>
          <w:sz w:val="24"/>
        </w:rPr>
        <w:t>、供应商入驻：</w:t>
      </w:r>
    </w:p>
    <w:p w:rsidR="00D45D39" w:rsidRDefault="00A84516">
      <w:pPr>
        <w:spacing w:line="360" w:lineRule="exact"/>
        <w:ind w:firstLineChars="200" w:firstLine="480"/>
        <w:rPr>
          <w:rFonts w:ascii="仿宋" w:eastAsia="仿宋"/>
          <w:color w:val="000000"/>
          <w:sz w:val="24"/>
        </w:rPr>
      </w:pPr>
      <w:r>
        <w:rPr>
          <w:rFonts w:ascii="仿宋" w:eastAsia="仿宋" w:hint="eastAsia"/>
          <w:color w:val="000000"/>
          <w:sz w:val="24"/>
        </w:rPr>
        <w:t>参与绍兴市越城区政府采购活动的供应商，必须入驻浙江省政府采购供应商库，接受采购机构的诚信管理和评价，并接受财政部门的监督管理。供应商可通过政</w:t>
      </w:r>
      <w:proofErr w:type="gramStart"/>
      <w:r>
        <w:rPr>
          <w:rFonts w:ascii="仿宋" w:eastAsia="仿宋" w:hint="eastAsia"/>
          <w:color w:val="000000"/>
          <w:sz w:val="24"/>
        </w:rPr>
        <w:t>采云</w:t>
      </w:r>
      <w:proofErr w:type="gramEnd"/>
      <w:r>
        <w:rPr>
          <w:rFonts w:ascii="仿宋" w:eastAsia="仿宋" w:hint="eastAsia"/>
          <w:color w:val="000000"/>
          <w:sz w:val="24"/>
        </w:rPr>
        <w:t>平台（http://www.zcygov.cn）进行入驻申请，按规定审核后，登记加入“浙江省政府采购供应商库”。</w:t>
      </w:r>
      <w:r>
        <w:rPr>
          <w:rFonts w:ascii="仿宋" w:eastAsia="仿宋" w:hint="eastAsia"/>
          <w:b/>
          <w:bCs/>
          <w:color w:val="000000"/>
          <w:sz w:val="24"/>
        </w:rPr>
        <w:t>越城区内企业入驻咨询电话：0575-89116928；</w:t>
      </w:r>
      <w:proofErr w:type="gramStart"/>
      <w:r>
        <w:rPr>
          <w:rFonts w:ascii="仿宋" w:eastAsia="仿宋" w:hint="eastAsia"/>
          <w:b/>
          <w:bCs/>
          <w:color w:val="000000"/>
          <w:sz w:val="24"/>
        </w:rPr>
        <w:t>非越城区</w:t>
      </w:r>
      <w:proofErr w:type="gramEnd"/>
      <w:r>
        <w:rPr>
          <w:rFonts w:ascii="仿宋" w:eastAsia="仿宋" w:hint="eastAsia"/>
          <w:b/>
          <w:bCs/>
          <w:color w:val="000000"/>
          <w:sz w:val="24"/>
        </w:rPr>
        <w:t>内企业入驻详</w:t>
      </w:r>
      <w:proofErr w:type="gramStart"/>
      <w:r>
        <w:rPr>
          <w:rFonts w:ascii="仿宋" w:eastAsia="仿宋" w:hint="eastAsia"/>
          <w:b/>
          <w:bCs/>
          <w:color w:val="000000"/>
          <w:sz w:val="24"/>
        </w:rPr>
        <w:t>询</w:t>
      </w:r>
      <w:proofErr w:type="gramEnd"/>
      <w:r>
        <w:rPr>
          <w:rFonts w:ascii="仿宋" w:eastAsia="仿宋" w:hint="eastAsia"/>
          <w:b/>
          <w:bCs/>
          <w:color w:val="000000"/>
          <w:sz w:val="24"/>
        </w:rPr>
        <w:t>当地集中采购机构；浙江省外企业入驻咨询电话：400-881-7190</w:t>
      </w:r>
    </w:p>
    <w:p w:rsidR="00D45D39" w:rsidRDefault="00A84516" w:rsidP="000B5444">
      <w:pPr>
        <w:spacing w:line="360" w:lineRule="exact"/>
        <w:ind w:firstLineChars="200" w:firstLine="482"/>
        <w:rPr>
          <w:rFonts w:ascii="仿宋" w:eastAsia="仿宋"/>
          <w:color w:val="000000"/>
          <w:sz w:val="24"/>
        </w:rPr>
      </w:pPr>
      <w:r>
        <w:rPr>
          <w:rFonts w:ascii="仿宋" w:eastAsia="仿宋" w:hint="eastAsia"/>
          <w:b/>
          <w:bCs/>
          <w:color w:val="000000"/>
          <w:sz w:val="24"/>
        </w:rPr>
        <w:t>供应商入驻操作指南：</w:t>
      </w:r>
    </w:p>
    <w:p w:rsidR="00D45D39" w:rsidRDefault="00A84516">
      <w:pPr>
        <w:spacing w:line="380" w:lineRule="exact"/>
        <w:rPr>
          <w:rFonts w:ascii="仿宋" w:eastAsia="仿宋"/>
        </w:rPr>
      </w:pPr>
      <w:r>
        <w:rPr>
          <w:rFonts w:ascii="仿宋" w:eastAsia="仿宋" w:hint="eastAsia"/>
        </w:rPr>
        <w:t>https://service.zcygov.cn/#/knowledges/cm2eqWwBFdiHxlNd_otq/w3Cd3GwBFdiHxlNd-BRD</w:t>
      </w:r>
    </w:p>
    <w:p w:rsidR="00D45D39" w:rsidRDefault="00D45D39">
      <w:pPr>
        <w:spacing w:line="380" w:lineRule="exact"/>
        <w:rPr>
          <w:rFonts w:ascii="仿宋" w:eastAsia="仿宋"/>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D45D39">
      <w:pPr>
        <w:wordWrap w:val="0"/>
        <w:spacing w:line="360" w:lineRule="exact"/>
        <w:jc w:val="right"/>
        <w:rPr>
          <w:rFonts w:ascii="仿宋" w:eastAsia="仿宋"/>
          <w:color w:val="000000"/>
          <w:sz w:val="24"/>
        </w:rPr>
      </w:pPr>
    </w:p>
    <w:p w:rsidR="00D45D39" w:rsidRDefault="00A84516">
      <w:pPr>
        <w:pStyle w:val="1"/>
        <w:rPr>
          <w:rFonts w:ascii="仿宋"/>
        </w:rPr>
      </w:pPr>
      <w:bookmarkStart w:id="34" w:name="_Toc93172433"/>
      <w:r>
        <w:rPr>
          <w:rFonts w:ascii="仿宋" w:hint="eastAsia"/>
        </w:rPr>
        <w:lastRenderedPageBreak/>
        <w:t>第二章  投标人须知</w:t>
      </w:r>
      <w:bookmarkEnd w:id="34"/>
    </w:p>
    <w:p w:rsidR="00D45D39" w:rsidRDefault="00A84516">
      <w:pPr>
        <w:pStyle w:val="2"/>
        <w:rPr>
          <w:rFonts w:ascii="仿宋"/>
        </w:rPr>
      </w:pPr>
      <w:bookmarkStart w:id="35" w:name="_Toc93172434"/>
      <w:r>
        <w:rPr>
          <w:rFonts w:ascii="仿宋" w:hint="eastAsia"/>
        </w:rPr>
        <w:t>一、前附表</w:t>
      </w:r>
      <w:bookmarkEnd w:id="3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D45D39">
        <w:trPr>
          <w:trHeight w:val="496"/>
        </w:trPr>
        <w:tc>
          <w:tcPr>
            <w:tcW w:w="869" w:type="dxa"/>
            <w:tcBorders>
              <w:tl2br w:val="nil"/>
              <w:tr2bl w:val="nil"/>
            </w:tcBorders>
            <w:vAlign w:val="center"/>
          </w:tcPr>
          <w:p w:rsidR="00D45D39" w:rsidRDefault="00A84516" w:rsidP="000B5444">
            <w:pPr>
              <w:spacing w:beforeLines="50" w:before="156" w:afterLines="30" w:after="93" w:line="300" w:lineRule="exact"/>
              <w:jc w:val="center"/>
              <w:rPr>
                <w:rFonts w:ascii="仿宋" w:eastAsia="仿宋"/>
                <w:color w:val="000000"/>
                <w:sz w:val="24"/>
              </w:rPr>
            </w:pPr>
            <w:r>
              <w:rPr>
                <w:rFonts w:ascii="仿宋" w:eastAsia="仿宋" w:hint="eastAsia"/>
                <w:color w:val="000000"/>
                <w:sz w:val="24"/>
              </w:rPr>
              <w:t>序号</w:t>
            </w:r>
          </w:p>
        </w:tc>
        <w:tc>
          <w:tcPr>
            <w:tcW w:w="8371" w:type="dxa"/>
            <w:tcBorders>
              <w:tl2br w:val="nil"/>
              <w:tr2bl w:val="nil"/>
            </w:tcBorders>
            <w:vAlign w:val="center"/>
          </w:tcPr>
          <w:p w:rsidR="00D45D39" w:rsidRDefault="00A84516" w:rsidP="000B5444">
            <w:pPr>
              <w:spacing w:beforeLines="50" w:before="156" w:afterLines="30" w:after="93" w:line="300" w:lineRule="exact"/>
              <w:jc w:val="center"/>
              <w:rPr>
                <w:rFonts w:ascii="仿宋" w:eastAsia="仿宋"/>
                <w:color w:val="000000"/>
                <w:sz w:val="24"/>
              </w:rPr>
            </w:pPr>
            <w:r>
              <w:rPr>
                <w:rFonts w:ascii="仿宋" w:eastAsia="仿宋" w:hint="eastAsia"/>
                <w:color w:val="000000"/>
                <w:sz w:val="24"/>
              </w:rPr>
              <w:t>内</w:t>
            </w:r>
            <w:proofErr w:type="gramStart"/>
            <w:r>
              <w:rPr>
                <w:rFonts w:ascii="仿宋" w:eastAsia="仿宋" w:hint="eastAsia"/>
                <w:color w:val="000000"/>
                <w:sz w:val="24"/>
              </w:rPr>
              <w:t xml:space="preserve">　　　　</w:t>
            </w:r>
            <w:proofErr w:type="gramEnd"/>
            <w:r>
              <w:rPr>
                <w:rFonts w:ascii="仿宋" w:eastAsia="仿宋" w:hint="eastAsia"/>
                <w:color w:val="000000"/>
                <w:sz w:val="24"/>
              </w:rPr>
              <w:t>容</w:t>
            </w:r>
          </w:p>
        </w:tc>
      </w:tr>
      <w:tr w:rsidR="00D45D39">
        <w:trPr>
          <w:trHeight w:val="678"/>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t>1</w:t>
            </w:r>
          </w:p>
        </w:tc>
        <w:tc>
          <w:tcPr>
            <w:tcW w:w="8371" w:type="dxa"/>
            <w:tcBorders>
              <w:tl2br w:val="nil"/>
              <w:tr2bl w:val="nil"/>
            </w:tcBorders>
            <w:vAlign w:val="center"/>
          </w:tcPr>
          <w:p w:rsidR="00D45D39" w:rsidRDefault="00A84516" w:rsidP="000B6A31">
            <w:pPr>
              <w:spacing w:line="500" w:lineRule="exact"/>
              <w:rPr>
                <w:rFonts w:ascii="仿宋" w:eastAsia="仿宋"/>
                <w:color w:val="000000"/>
                <w:sz w:val="24"/>
              </w:rPr>
            </w:pPr>
            <w:r>
              <w:rPr>
                <w:rFonts w:ascii="仿宋" w:eastAsia="仿宋" w:hint="eastAsia"/>
                <w:b/>
                <w:color w:val="000000"/>
                <w:sz w:val="24"/>
              </w:rPr>
              <w:t>项目名称</w:t>
            </w:r>
            <w:r>
              <w:rPr>
                <w:rFonts w:ascii="仿宋" w:eastAsia="仿宋" w:hint="eastAsia"/>
                <w:color w:val="000000"/>
                <w:sz w:val="24"/>
              </w:rPr>
              <w:t>：</w:t>
            </w:r>
            <w:r w:rsidR="00735C20">
              <w:rPr>
                <w:rFonts w:ascii="仿宋" w:eastAsia="仿宋" w:hint="eastAsia"/>
                <w:bCs/>
                <w:sz w:val="24"/>
                <w:szCs w:val="24"/>
                <w:u w:val="single"/>
              </w:rPr>
              <w:t>绍兴市三山公园</w:t>
            </w:r>
            <w:r w:rsidR="00A535A3">
              <w:rPr>
                <w:rFonts w:ascii="仿宋" w:eastAsia="仿宋" w:hint="eastAsia"/>
                <w:bCs/>
                <w:sz w:val="24"/>
                <w:szCs w:val="24"/>
                <w:u w:val="single"/>
              </w:rPr>
              <w:t>管理处</w:t>
            </w:r>
            <w:proofErr w:type="gramStart"/>
            <w:r w:rsidR="003C52D1">
              <w:rPr>
                <w:rFonts w:ascii="仿宋" w:eastAsia="仿宋" w:hint="eastAsia"/>
                <w:bCs/>
                <w:sz w:val="24"/>
                <w:szCs w:val="24"/>
                <w:u w:val="single"/>
              </w:rPr>
              <w:t>2021年度府山公园</w:t>
            </w:r>
            <w:proofErr w:type="gramEnd"/>
            <w:r w:rsidR="003C52D1">
              <w:rPr>
                <w:rFonts w:ascii="仿宋" w:eastAsia="仿宋" w:hint="eastAsia"/>
                <w:bCs/>
                <w:sz w:val="24"/>
                <w:szCs w:val="24"/>
                <w:u w:val="single"/>
              </w:rPr>
              <w:t>、塔山公园白蚁防治</w:t>
            </w:r>
            <w:r w:rsidR="00735C20">
              <w:rPr>
                <w:rFonts w:ascii="仿宋" w:eastAsia="仿宋" w:hint="eastAsia"/>
                <w:bCs/>
                <w:sz w:val="24"/>
                <w:szCs w:val="24"/>
                <w:u w:val="single"/>
              </w:rPr>
              <w:t>项目</w:t>
            </w:r>
          </w:p>
        </w:tc>
      </w:tr>
      <w:tr w:rsidR="00D45D39">
        <w:trPr>
          <w:trHeight w:val="934"/>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t>2</w:t>
            </w:r>
          </w:p>
        </w:tc>
        <w:tc>
          <w:tcPr>
            <w:tcW w:w="8371" w:type="dxa"/>
            <w:tcBorders>
              <w:tl2br w:val="nil"/>
              <w:tr2bl w:val="nil"/>
            </w:tcBorders>
            <w:vAlign w:val="center"/>
          </w:tcPr>
          <w:p w:rsidR="00D45D39" w:rsidRDefault="00A84516">
            <w:pPr>
              <w:autoSpaceDE w:val="0"/>
              <w:autoSpaceDN w:val="0"/>
              <w:spacing w:line="500" w:lineRule="exact"/>
              <w:textAlignment w:val="bottom"/>
              <w:rPr>
                <w:rFonts w:ascii="仿宋" w:eastAsia="仿宋"/>
                <w:color w:val="000000"/>
                <w:sz w:val="24"/>
              </w:rPr>
            </w:pPr>
            <w:r>
              <w:rPr>
                <w:rFonts w:ascii="仿宋" w:eastAsia="仿宋" w:hint="eastAsia"/>
                <w:b/>
                <w:color w:val="000000"/>
                <w:sz w:val="24"/>
              </w:rPr>
              <w:t>投标有效期：</w:t>
            </w:r>
            <w:r>
              <w:rPr>
                <w:rFonts w:ascii="仿宋" w:eastAsia="仿宋" w:hint="eastAsia"/>
                <w:color w:val="000000"/>
                <w:sz w:val="24"/>
              </w:rPr>
              <w:t>自投标截止日起60天。如采购人认为必要，可延长至总计最长不超过90天。</w:t>
            </w:r>
          </w:p>
        </w:tc>
      </w:tr>
      <w:tr w:rsidR="00D45D39">
        <w:trPr>
          <w:trHeight w:val="697"/>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t>3</w:t>
            </w:r>
          </w:p>
        </w:tc>
        <w:tc>
          <w:tcPr>
            <w:tcW w:w="8371" w:type="dxa"/>
            <w:tcBorders>
              <w:tl2br w:val="nil"/>
              <w:tr2bl w:val="nil"/>
            </w:tcBorders>
            <w:vAlign w:val="center"/>
          </w:tcPr>
          <w:p w:rsidR="00D45D39" w:rsidRDefault="00A84516" w:rsidP="002150C6">
            <w:pPr>
              <w:autoSpaceDE w:val="0"/>
              <w:autoSpaceDN w:val="0"/>
              <w:spacing w:line="500" w:lineRule="exact"/>
              <w:textAlignment w:val="bottom"/>
              <w:rPr>
                <w:rFonts w:ascii="仿宋" w:eastAsia="仿宋" w:cs="Arial"/>
                <w:b/>
                <w:color w:val="000000"/>
                <w:sz w:val="24"/>
                <w:u w:val="single"/>
              </w:rPr>
            </w:pPr>
            <w:r>
              <w:rPr>
                <w:rFonts w:ascii="仿宋" w:eastAsia="仿宋" w:hint="eastAsia"/>
                <w:b/>
                <w:color w:val="000000"/>
                <w:sz w:val="24"/>
              </w:rPr>
              <w:t>是否组织现场踏勘：</w:t>
            </w:r>
            <w:r>
              <w:rPr>
                <w:rFonts w:ascii="仿宋" w:eastAsia="仿宋" w:hint="eastAsia"/>
                <w:color w:val="000000"/>
                <w:sz w:val="24"/>
                <w:u w:val="single"/>
              </w:rPr>
              <w:t xml:space="preserve">    </w:t>
            </w:r>
            <w:proofErr w:type="gramStart"/>
            <w:r w:rsidR="002150C6">
              <w:rPr>
                <w:rFonts w:ascii="仿宋" w:eastAsia="仿宋" w:hint="eastAsia"/>
                <w:color w:val="000000"/>
                <w:sz w:val="24"/>
                <w:u w:val="single"/>
              </w:rPr>
              <w:t>否</w:t>
            </w:r>
            <w:proofErr w:type="gramEnd"/>
            <w:r>
              <w:rPr>
                <w:rFonts w:ascii="仿宋" w:eastAsia="仿宋" w:hint="eastAsia"/>
                <w:color w:val="000000"/>
                <w:sz w:val="24"/>
                <w:u w:val="single"/>
              </w:rPr>
              <w:t xml:space="preserve">   </w:t>
            </w:r>
          </w:p>
        </w:tc>
      </w:tr>
      <w:tr w:rsidR="00D45D39">
        <w:trPr>
          <w:trHeight w:val="697"/>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t>4</w:t>
            </w:r>
          </w:p>
        </w:tc>
        <w:tc>
          <w:tcPr>
            <w:tcW w:w="8371" w:type="dxa"/>
            <w:tcBorders>
              <w:tl2br w:val="nil"/>
              <w:tr2bl w:val="nil"/>
            </w:tcBorders>
            <w:vAlign w:val="center"/>
          </w:tcPr>
          <w:p w:rsidR="00D45D39" w:rsidRDefault="00A84516" w:rsidP="00735C20">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是否演示：</w:t>
            </w:r>
            <w:r>
              <w:rPr>
                <w:rFonts w:ascii="仿宋" w:eastAsia="仿宋" w:hint="eastAsia"/>
                <w:color w:val="000000"/>
                <w:sz w:val="24"/>
                <w:u w:val="single"/>
              </w:rPr>
              <w:t xml:space="preserve">    </w:t>
            </w:r>
            <w:r w:rsidR="00735C20">
              <w:rPr>
                <w:rFonts w:ascii="仿宋" w:eastAsia="仿宋" w:hint="eastAsia"/>
                <w:color w:val="000000"/>
                <w:sz w:val="24"/>
                <w:u w:val="single"/>
              </w:rPr>
              <w:t>否</w:t>
            </w:r>
            <w:r>
              <w:rPr>
                <w:rFonts w:ascii="仿宋" w:eastAsia="仿宋" w:hint="eastAsia"/>
                <w:color w:val="000000"/>
                <w:sz w:val="24"/>
                <w:u w:val="single"/>
              </w:rPr>
              <w:t xml:space="preserve">    </w:t>
            </w:r>
          </w:p>
        </w:tc>
      </w:tr>
      <w:tr w:rsidR="00D45D39">
        <w:trPr>
          <w:trHeight w:val="635"/>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t>5</w:t>
            </w:r>
          </w:p>
        </w:tc>
        <w:tc>
          <w:tcPr>
            <w:tcW w:w="8371" w:type="dxa"/>
            <w:tcBorders>
              <w:tl2br w:val="nil"/>
              <w:tr2bl w:val="nil"/>
            </w:tcBorders>
            <w:vAlign w:val="center"/>
          </w:tcPr>
          <w:p w:rsidR="00D45D39" w:rsidRDefault="00A84516" w:rsidP="000B6A31">
            <w:pPr>
              <w:spacing w:line="440" w:lineRule="exact"/>
              <w:rPr>
                <w:rFonts w:ascii="仿宋" w:eastAsia="仿宋"/>
                <w:color w:val="000000"/>
                <w:sz w:val="24"/>
              </w:rPr>
            </w:pPr>
            <w:r>
              <w:rPr>
                <w:rFonts w:ascii="仿宋" w:eastAsia="仿宋" w:hint="eastAsia"/>
                <w:b/>
                <w:color w:val="000000"/>
                <w:sz w:val="24"/>
              </w:rPr>
              <w:t>投标文件份数：上传加密电子投标文件一份，准备备份加密电子投标文件一份</w:t>
            </w:r>
            <w:r>
              <w:rPr>
                <w:rFonts w:ascii="仿宋" w:eastAsia="仿宋" w:hint="eastAsia"/>
                <w:color w:val="000000"/>
                <w:sz w:val="24"/>
              </w:rPr>
              <w:t>。</w:t>
            </w:r>
          </w:p>
          <w:p w:rsidR="00D45D39" w:rsidRDefault="00A84516" w:rsidP="000B6A31">
            <w:pPr>
              <w:spacing w:line="440" w:lineRule="exact"/>
              <w:rPr>
                <w:rFonts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rsidR="00D45D39">
        <w:trPr>
          <w:trHeight w:val="609"/>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t>6</w:t>
            </w:r>
          </w:p>
        </w:tc>
        <w:tc>
          <w:tcPr>
            <w:tcW w:w="8371" w:type="dxa"/>
            <w:tcBorders>
              <w:tl2br w:val="nil"/>
              <w:tr2bl w:val="nil"/>
            </w:tcBorders>
            <w:vAlign w:val="center"/>
          </w:tcPr>
          <w:p w:rsidR="00D45D39" w:rsidRDefault="00A84516" w:rsidP="000B6A31">
            <w:pPr>
              <w:autoSpaceDE w:val="0"/>
              <w:autoSpaceDN w:val="0"/>
              <w:spacing w:line="440" w:lineRule="exact"/>
              <w:textAlignment w:val="bottom"/>
              <w:rPr>
                <w:rFonts w:ascii="仿宋" w:eastAsia="仿宋"/>
                <w:b/>
                <w:color w:val="000000"/>
                <w:sz w:val="24"/>
              </w:rPr>
            </w:pPr>
            <w:r>
              <w:rPr>
                <w:rFonts w:ascii="仿宋" w:eastAsia="仿宋" w:hint="eastAsia"/>
                <w:b/>
                <w:color w:val="000000"/>
                <w:sz w:val="24"/>
              </w:rPr>
              <w:t>履约保证金</w:t>
            </w:r>
            <w:proofErr w:type="gramStart"/>
            <w:r>
              <w:rPr>
                <w:rFonts w:ascii="仿宋" w:eastAsia="仿宋" w:hint="eastAsia"/>
                <w:b/>
                <w:color w:val="000000"/>
                <w:sz w:val="24"/>
              </w:rPr>
              <w:t>及缴退方式</w:t>
            </w:r>
            <w:proofErr w:type="gramEnd"/>
            <w:r>
              <w:rPr>
                <w:rFonts w:ascii="仿宋" w:eastAsia="仿宋" w:hint="eastAsia"/>
                <w:b/>
                <w:color w:val="000000"/>
                <w:sz w:val="24"/>
              </w:rPr>
              <w:t>：</w:t>
            </w:r>
            <w:r>
              <w:rPr>
                <w:rFonts w:ascii="仿宋" w:eastAsia="仿宋" w:hint="eastAsia"/>
                <w:color w:val="000000"/>
                <w:sz w:val="24"/>
                <w:u w:val="single"/>
              </w:rPr>
              <w:t xml:space="preserve">   合同金额的5%   </w:t>
            </w:r>
          </w:p>
          <w:p w:rsidR="00D45D39" w:rsidRDefault="00A84516" w:rsidP="000B6A31">
            <w:pPr>
              <w:autoSpaceDE w:val="0"/>
              <w:autoSpaceDN w:val="0"/>
              <w:spacing w:line="440" w:lineRule="exact"/>
              <w:textAlignment w:val="bottom"/>
              <w:rPr>
                <w:rFonts w:ascii="仿宋" w:eastAsia="仿宋"/>
                <w:b/>
                <w:color w:val="000000"/>
                <w:sz w:val="24"/>
              </w:rPr>
            </w:pPr>
            <w:r>
              <w:rPr>
                <w:rFonts w:ascii="仿宋" w:eastAsia="仿宋" w:hint="eastAsia"/>
                <w:b/>
                <w:color w:val="000000"/>
                <w:sz w:val="24"/>
              </w:rPr>
              <w:t>应当以支票、汇票、本票或者金融机构、担保机构出具的保函等非现金形式提交。</w:t>
            </w:r>
          </w:p>
        </w:tc>
      </w:tr>
      <w:tr w:rsidR="00D45D39">
        <w:trPr>
          <w:trHeight w:val="772"/>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t>7</w:t>
            </w:r>
          </w:p>
        </w:tc>
        <w:tc>
          <w:tcPr>
            <w:tcW w:w="8371" w:type="dxa"/>
            <w:tcBorders>
              <w:tl2br w:val="nil"/>
              <w:tr2bl w:val="nil"/>
            </w:tcBorders>
            <w:vAlign w:val="center"/>
          </w:tcPr>
          <w:p w:rsidR="00D45D39" w:rsidRDefault="00A84516">
            <w:pPr>
              <w:snapToGrid w:val="0"/>
              <w:jc w:val="left"/>
              <w:rPr>
                <w:rFonts w:ascii="仿宋" w:eastAsia="仿宋"/>
                <w:color w:val="000000"/>
                <w:sz w:val="24"/>
              </w:rPr>
            </w:pPr>
            <w:r>
              <w:rPr>
                <w:rFonts w:ascii="仿宋" w:eastAsia="仿宋" w:hint="eastAsia"/>
                <w:b/>
                <w:bCs/>
                <w:sz w:val="24"/>
              </w:rPr>
              <w:t>分包与转包</w:t>
            </w:r>
            <w:r>
              <w:rPr>
                <w:rFonts w:ascii="仿宋" w:eastAsia="仿宋" w:hint="eastAsia"/>
                <w:sz w:val="24"/>
              </w:rPr>
              <w:t>：本项目</w:t>
            </w:r>
            <w:r>
              <w:rPr>
                <w:rFonts w:ascii="仿宋" w:eastAsia="仿宋" w:hint="eastAsia"/>
                <w:sz w:val="24"/>
                <w:u w:val="single"/>
              </w:rPr>
              <w:t xml:space="preserve"> 不得 </w:t>
            </w:r>
            <w:r>
              <w:rPr>
                <w:rFonts w:ascii="仿宋" w:eastAsia="仿宋" w:hint="eastAsia"/>
                <w:sz w:val="24"/>
              </w:rPr>
              <w:t>分包与转包</w:t>
            </w:r>
          </w:p>
        </w:tc>
      </w:tr>
      <w:tr w:rsidR="00234BA9">
        <w:trPr>
          <w:trHeight w:val="1286"/>
        </w:trPr>
        <w:tc>
          <w:tcPr>
            <w:tcW w:w="869" w:type="dxa"/>
            <w:tcBorders>
              <w:tl2br w:val="nil"/>
              <w:tr2bl w:val="nil"/>
            </w:tcBorders>
            <w:vAlign w:val="center"/>
          </w:tcPr>
          <w:p w:rsidR="00234BA9" w:rsidRDefault="00234BA9">
            <w:pPr>
              <w:spacing w:line="340" w:lineRule="exact"/>
              <w:jc w:val="center"/>
              <w:rPr>
                <w:rFonts w:ascii="仿宋" w:eastAsia="仿宋"/>
                <w:color w:val="000000"/>
                <w:sz w:val="24"/>
              </w:rPr>
            </w:pPr>
            <w:r>
              <w:rPr>
                <w:rFonts w:ascii="仿宋" w:eastAsia="仿宋" w:hint="eastAsia"/>
                <w:color w:val="000000"/>
                <w:sz w:val="24"/>
              </w:rPr>
              <w:t>8</w:t>
            </w:r>
          </w:p>
        </w:tc>
        <w:tc>
          <w:tcPr>
            <w:tcW w:w="8371" w:type="dxa"/>
            <w:tcBorders>
              <w:tl2br w:val="nil"/>
              <w:tr2bl w:val="nil"/>
            </w:tcBorders>
            <w:vAlign w:val="center"/>
          </w:tcPr>
          <w:p w:rsidR="00234BA9" w:rsidRPr="002150C6" w:rsidRDefault="00234BA9" w:rsidP="004706AC">
            <w:pPr>
              <w:snapToGrid w:val="0"/>
              <w:spacing w:line="290" w:lineRule="exact"/>
              <w:jc w:val="left"/>
              <w:rPr>
                <w:rFonts w:ascii="仿宋" w:eastAsia="仿宋" w:hAnsi="仿宋"/>
                <w:sz w:val="22"/>
                <w:szCs w:val="22"/>
              </w:rPr>
            </w:pPr>
            <w:r w:rsidRPr="002150C6">
              <w:rPr>
                <w:rFonts w:ascii="仿宋" w:eastAsia="仿宋" w:hAnsi="仿宋" w:hint="eastAsia"/>
                <w:sz w:val="22"/>
                <w:szCs w:val="22"/>
              </w:rPr>
              <w:t xml:space="preserve">采购代理服务费： </w:t>
            </w:r>
          </w:p>
          <w:p w:rsidR="00234BA9" w:rsidRDefault="00234BA9" w:rsidP="004706AC">
            <w:pPr>
              <w:snapToGrid w:val="0"/>
              <w:spacing w:line="290" w:lineRule="exact"/>
              <w:jc w:val="left"/>
              <w:rPr>
                <w:rFonts w:ascii="仿宋" w:eastAsia="仿宋" w:hAnsi="仿宋"/>
                <w:sz w:val="22"/>
                <w:szCs w:val="22"/>
              </w:rPr>
            </w:pPr>
            <w:r>
              <w:rPr>
                <w:rFonts w:ascii="仿宋" w:eastAsia="仿宋" w:hAnsi="仿宋" w:hint="eastAsia"/>
                <w:sz w:val="22"/>
                <w:szCs w:val="22"/>
              </w:rPr>
              <w:t>中标人须向招标代理机构按如下标准和规定交纳中标服务费，并在投标报价中自行考虑：</w:t>
            </w:r>
          </w:p>
          <w:p w:rsidR="00234BA9" w:rsidRDefault="00234BA9" w:rsidP="004706AC">
            <w:pPr>
              <w:snapToGrid w:val="0"/>
              <w:spacing w:line="290" w:lineRule="exact"/>
              <w:jc w:val="left"/>
              <w:rPr>
                <w:rFonts w:ascii="仿宋" w:eastAsia="仿宋" w:hAnsi="仿宋"/>
                <w:sz w:val="22"/>
                <w:szCs w:val="22"/>
              </w:rPr>
            </w:pPr>
            <w:r>
              <w:rPr>
                <w:rFonts w:ascii="仿宋" w:eastAsia="仿宋" w:hAnsi="仿宋" w:hint="eastAsia"/>
                <w:sz w:val="22"/>
                <w:szCs w:val="22"/>
              </w:rPr>
              <w:t>① 以中标通知书中确定的中标总金额作为服务费的计算基数，具体比例按《国家计委关于印发&lt;招标代理服务费管理暂行办法&gt;的通知》（计价格[2002]1980号）规定的标准执行，不足2000元的按2000元收取。</w:t>
            </w:r>
          </w:p>
          <w:p w:rsidR="00234BA9" w:rsidRDefault="00234BA9" w:rsidP="004706AC">
            <w:pPr>
              <w:snapToGrid w:val="0"/>
              <w:spacing w:line="290" w:lineRule="exact"/>
              <w:jc w:val="left"/>
              <w:rPr>
                <w:rFonts w:ascii="仿宋" w:eastAsia="仿宋" w:hAnsi="仿宋"/>
                <w:sz w:val="22"/>
                <w:szCs w:val="22"/>
              </w:rPr>
            </w:pPr>
            <w:r>
              <w:rPr>
                <w:rFonts w:ascii="仿宋" w:eastAsia="仿宋" w:hAnsi="仿宋" w:hint="eastAsia"/>
                <w:sz w:val="22"/>
                <w:szCs w:val="22"/>
              </w:rPr>
              <w:t>② 中标服务费的交纳方式：</w:t>
            </w:r>
          </w:p>
          <w:p w:rsidR="00234BA9" w:rsidRDefault="00234BA9" w:rsidP="004706AC">
            <w:pPr>
              <w:snapToGrid w:val="0"/>
              <w:spacing w:line="290" w:lineRule="exact"/>
              <w:jc w:val="left"/>
              <w:rPr>
                <w:rFonts w:ascii="仿宋" w:eastAsia="仿宋" w:hAnsi="仿宋"/>
                <w:sz w:val="22"/>
                <w:szCs w:val="22"/>
              </w:rPr>
            </w:pPr>
            <w:r>
              <w:rPr>
                <w:rFonts w:ascii="仿宋" w:eastAsia="仿宋" w:hAnsi="仿宋" w:hint="eastAsia"/>
                <w:sz w:val="22"/>
                <w:szCs w:val="22"/>
              </w:rPr>
              <w:t>用银行支票、汇票、电汇等付款方式直接交纳中标服务费。</w:t>
            </w:r>
          </w:p>
          <w:p w:rsidR="00234BA9" w:rsidRDefault="00234BA9" w:rsidP="004706AC">
            <w:pPr>
              <w:snapToGrid w:val="0"/>
              <w:spacing w:line="290" w:lineRule="exact"/>
              <w:jc w:val="left"/>
              <w:rPr>
                <w:rFonts w:ascii="仿宋" w:eastAsia="仿宋" w:hAnsi="仿宋"/>
                <w:sz w:val="22"/>
                <w:szCs w:val="22"/>
              </w:rPr>
            </w:pPr>
            <w:r>
              <w:rPr>
                <w:rFonts w:ascii="仿宋" w:eastAsia="仿宋" w:hAnsi="仿宋" w:hint="eastAsia"/>
                <w:sz w:val="22"/>
                <w:szCs w:val="22"/>
              </w:rPr>
              <w:t>公司名称：绍兴市建新造价咨询事务所有限公司</w:t>
            </w:r>
          </w:p>
          <w:p w:rsidR="00234BA9" w:rsidRDefault="00234BA9" w:rsidP="004706AC">
            <w:pPr>
              <w:snapToGrid w:val="0"/>
              <w:spacing w:line="290" w:lineRule="exact"/>
              <w:jc w:val="left"/>
              <w:rPr>
                <w:rFonts w:ascii="仿宋" w:eastAsia="仿宋" w:hAnsi="仿宋"/>
                <w:sz w:val="22"/>
                <w:szCs w:val="22"/>
              </w:rPr>
            </w:pPr>
            <w:r>
              <w:rPr>
                <w:rFonts w:ascii="仿宋" w:eastAsia="仿宋" w:hAnsi="仿宋" w:hint="eastAsia"/>
                <w:sz w:val="22"/>
                <w:szCs w:val="22"/>
              </w:rPr>
              <w:t xml:space="preserve">开户行：工行绍兴市分行营业部 </w:t>
            </w:r>
          </w:p>
          <w:p w:rsidR="00234BA9" w:rsidRDefault="00234BA9" w:rsidP="004706AC">
            <w:pPr>
              <w:snapToGrid w:val="0"/>
              <w:spacing w:line="290" w:lineRule="exact"/>
              <w:jc w:val="left"/>
              <w:rPr>
                <w:rFonts w:ascii="仿宋" w:eastAsia="仿宋" w:hAnsi="仿宋"/>
                <w:sz w:val="22"/>
                <w:szCs w:val="22"/>
              </w:rPr>
            </w:pPr>
            <w:proofErr w:type="gramStart"/>
            <w:r>
              <w:rPr>
                <w:rFonts w:ascii="仿宋" w:eastAsia="仿宋" w:hAnsi="仿宋" w:hint="eastAsia"/>
                <w:sz w:val="22"/>
                <w:szCs w:val="22"/>
              </w:rPr>
              <w:t>账</w:t>
            </w:r>
            <w:proofErr w:type="gramEnd"/>
            <w:r>
              <w:rPr>
                <w:rFonts w:ascii="仿宋" w:eastAsia="仿宋" w:hAnsi="仿宋" w:hint="eastAsia"/>
                <w:sz w:val="22"/>
                <w:szCs w:val="22"/>
              </w:rPr>
              <w:t xml:space="preserve">  号：1211012009200005342</w:t>
            </w:r>
          </w:p>
          <w:p w:rsidR="00234BA9" w:rsidRDefault="00234BA9" w:rsidP="004706AC">
            <w:pPr>
              <w:snapToGrid w:val="0"/>
              <w:spacing w:line="290" w:lineRule="exact"/>
              <w:jc w:val="left"/>
              <w:rPr>
                <w:rFonts w:ascii="仿宋" w:eastAsia="仿宋" w:hAnsi="仿宋"/>
                <w:sz w:val="22"/>
                <w:szCs w:val="22"/>
              </w:rPr>
            </w:pPr>
            <w:r>
              <w:rPr>
                <w:rFonts w:ascii="仿宋" w:eastAsia="仿宋" w:hAnsi="仿宋" w:hint="eastAsia"/>
                <w:sz w:val="22"/>
                <w:szCs w:val="22"/>
              </w:rPr>
              <w:t>③ 中标服务费的交纳时间：领取中标通知书前交纳。</w:t>
            </w:r>
          </w:p>
        </w:tc>
      </w:tr>
      <w:tr w:rsidR="00D45D39">
        <w:trPr>
          <w:trHeight w:val="467"/>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t>9</w:t>
            </w:r>
          </w:p>
        </w:tc>
        <w:tc>
          <w:tcPr>
            <w:tcW w:w="8371" w:type="dxa"/>
            <w:tcBorders>
              <w:tl2br w:val="nil"/>
              <w:tr2bl w:val="nil"/>
            </w:tcBorders>
            <w:vAlign w:val="center"/>
          </w:tcPr>
          <w:p w:rsidR="00D45D39" w:rsidRDefault="00A84516">
            <w:pPr>
              <w:spacing w:line="500" w:lineRule="exact"/>
              <w:rPr>
                <w:rFonts w:ascii="仿宋" w:eastAsia="仿宋"/>
                <w:color w:val="000000"/>
                <w:sz w:val="24"/>
              </w:rPr>
            </w:pPr>
            <w:r>
              <w:rPr>
                <w:rFonts w:ascii="仿宋" w:eastAsia="仿宋" w:hint="eastAsia"/>
                <w:color w:val="000000"/>
                <w:sz w:val="24"/>
              </w:rPr>
              <w:t>解释：凡涉及本采购文件的解释权属于采购机构。</w:t>
            </w:r>
          </w:p>
        </w:tc>
      </w:tr>
      <w:tr w:rsidR="00D45D39">
        <w:trPr>
          <w:trHeight w:val="467"/>
        </w:trPr>
        <w:tc>
          <w:tcPr>
            <w:tcW w:w="869" w:type="dxa"/>
            <w:tcBorders>
              <w:tl2br w:val="nil"/>
              <w:tr2bl w:val="nil"/>
            </w:tcBorders>
            <w:vAlign w:val="center"/>
          </w:tcPr>
          <w:p w:rsidR="00D45D39" w:rsidRDefault="00A84516">
            <w:pPr>
              <w:spacing w:line="340" w:lineRule="exact"/>
              <w:jc w:val="center"/>
              <w:rPr>
                <w:rFonts w:ascii="仿宋" w:eastAsia="仿宋"/>
                <w:color w:val="000000"/>
                <w:sz w:val="24"/>
              </w:rPr>
            </w:pPr>
            <w:r>
              <w:rPr>
                <w:rFonts w:ascii="仿宋" w:eastAsia="仿宋" w:hint="eastAsia"/>
                <w:color w:val="000000"/>
                <w:sz w:val="24"/>
              </w:rPr>
              <w:lastRenderedPageBreak/>
              <w:t>10</w:t>
            </w:r>
          </w:p>
        </w:tc>
        <w:tc>
          <w:tcPr>
            <w:tcW w:w="8371" w:type="dxa"/>
            <w:tcBorders>
              <w:tl2br w:val="nil"/>
              <w:tr2bl w:val="nil"/>
            </w:tcBorders>
            <w:vAlign w:val="center"/>
          </w:tcPr>
          <w:p w:rsidR="00D45D39" w:rsidRDefault="00A84516">
            <w:pPr>
              <w:spacing w:line="500" w:lineRule="exact"/>
              <w:rPr>
                <w:rFonts w:ascii="仿宋" w:eastAsia="仿宋"/>
                <w:color w:val="000000"/>
                <w:sz w:val="24"/>
              </w:rPr>
            </w:pPr>
            <w:r>
              <w:rPr>
                <w:rFonts w:ascii="仿宋" w:eastAsia="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rsidR="00D45D39" w:rsidRDefault="00D45D39">
      <w:pPr>
        <w:ind w:left="238"/>
        <w:jc w:val="center"/>
        <w:rPr>
          <w:rFonts w:ascii="仿宋" w:eastAsia="仿宋"/>
          <w:color w:val="000000"/>
          <w:sz w:val="24"/>
        </w:rPr>
      </w:pPr>
    </w:p>
    <w:p w:rsidR="00D45D39" w:rsidRDefault="00A84516">
      <w:pPr>
        <w:pStyle w:val="2"/>
        <w:rPr>
          <w:rFonts w:ascii="仿宋"/>
        </w:rPr>
      </w:pPr>
      <w:bookmarkStart w:id="36" w:name="_Toc93172435"/>
      <w:r>
        <w:rPr>
          <w:rFonts w:ascii="仿宋" w:hint="eastAsia"/>
        </w:rPr>
        <w:t>二、采购文件</w:t>
      </w:r>
      <w:bookmarkEnd w:id="36"/>
    </w:p>
    <w:p w:rsidR="00D45D39" w:rsidRDefault="00A84516">
      <w:pPr>
        <w:snapToGrid w:val="0"/>
        <w:spacing w:line="440" w:lineRule="exact"/>
        <w:jc w:val="left"/>
        <w:rPr>
          <w:rFonts w:ascii="仿宋" w:eastAsia="仿宋"/>
          <w:b/>
          <w:color w:val="000000"/>
          <w:sz w:val="24"/>
        </w:rPr>
      </w:pPr>
      <w:r>
        <w:rPr>
          <w:rFonts w:ascii="仿宋" w:eastAsia="仿宋" w:hint="eastAsia"/>
          <w:b/>
          <w:color w:val="000000"/>
          <w:sz w:val="24"/>
        </w:rPr>
        <w:t>1. 采购文件效力</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1.1本采购文件适用于本次所述项目的招标、投标、评标、定标、验收、合同签订及履约、付款等全过程（法律法规另有规定的从其规定）。</w:t>
      </w:r>
    </w:p>
    <w:p w:rsidR="00D45D39" w:rsidRDefault="00A84516">
      <w:pPr>
        <w:snapToGrid w:val="0"/>
        <w:spacing w:line="440" w:lineRule="exact"/>
        <w:jc w:val="left"/>
        <w:rPr>
          <w:rFonts w:ascii="仿宋" w:eastAsia="仿宋"/>
          <w:b/>
          <w:bCs/>
          <w:color w:val="000000"/>
          <w:sz w:val="24"/>
        </w:rPr>
      </w:pPr>
      <w:r>
        <w:rPr>
          <w:rFonts w:ascii="仿宋" w:eastAsia="仿宋" w:hint="eastAsia"/>
          <w:color w:val="000000"/>
          <w:sz w:val="24"/>
        </w:rPr>
        <w:t>1.2</w:t>
      </w:r>
      <w:r>
        <w:rPr>
          <w:rFonts w:ascii="仿宋" w:eastAsia="仿宋" w:hint="eastAsia"/>
          <w:b/>
          <w:bCs/>
          <w:color w:val="000000"/>
          <w:sz w:val="24"/>
        </w:rPr>
        <w:t>投标人对本采购文件如有异议，均应在法定时间内提出质疑或投诉，否则即被视为认可采购文件的全部内容。</w:t>
      </w:r>
    </w:p>
    <w:p w:rsidR="00D45D39" w:rsidRDefault="00A84516">
      <w:pPr>
        <w:snapToGrid w:val="0"/>
        <w:spacing w:line="440" w:lineRule="exact"/>
        <w:jc w:val="left"/>
        <w:rPr>
          <w:rFonts w:ascii="仿宋" w:eastAsia="仿宋"/>
          <w:b/>
          <w:bCs/>
          <w:color w:val="000000"/>
          <w:sz w:val="24"/>
        </w:rPr>
      </w:pPr>
      <w:r>
        <w:rPr>
          <w:rFonts w:ascii="仿宋" w:eastAsia="仿宋" w:hint="eastAsia"/>
          <w:b/>
          <w:bCs/>
          <w:color w:val="000000"/>
          <w:sz w:val="24"/>
        </w:rPr>
        <w:t>2、名词定义</w:t>
      </w:r>
    </w:p>
    <w:p w:rsidR="00D45D39" w:rsidRDefault="00A84516">
      <w:pPr>
        <w:snapToGrid w:val="0"/>
        <w:spacing w:line="440" w:lineRule="exact"/>
        <w:jc w:val="left"/>
        <w:rPr>
          <w:rFonts w:ascii="仿宋" w:eastAsia="仿宋" w:cs="仿宋_GB2312"/>
          <w:sz w:val="24"/>
        </w:rPr>
      </w:pPr>
      <w:r>
        <w:rPr>
          <w:rFonts w:ascii="仿宋" w:eastAsia="仿宋" w:cs="仿宋_GB2312" w:hint="eastAsia"/>
          <w:sz w:val="24"/>
        </w:rPr>
        <w:t>2.1“</w:t>
      </w:r>
      <w:r>
        <w:rPr>
          <w:rFonts w:ascii="仿宋" w:eastAsia="仿宋" w:cs="仿宋_GB2312" w:hint="eastAsia"/>
          <w:b/>
          <w:bCs/>
          <w:sz w:val="24"/>
        </w:rPr>
        <w:t>采购代理机构</w:t>
      </w:r>
      <w:r>
        <w:rPr>
          <w:rFonts w:ascii="仿宋" w:eastAsia="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D45D39" w:rsidRDefault="00A84516">
      <w:pPr>
        <w:snapToGrid w:val="0"/>
        <w:spacing w:line="440" w:lineRule="exact"/>
        <w:jc w:val="left"/>
        <w:rPr>
          <w:rFonts w:ascii="仿宋" w:eastAsia="仿宋"/>
          <w:sz w:val="24"/>
        </w:rPr>
      </w:pPr>
      <w:r>
        <w:rPr>
          <w:rFonts w:ascii="仿宋" w:eastAsia="仿宋" w:hint="eastAsia"/>
          <w:color w:val="000000"/>
          <w:sz w:val="24"/>
        </w:rPr>
        <w:t>2.2“</w:t>
      </w:r>
      <w:r>
        <w:rPr>
          <w:rFonts w:ascii="仿宋" w:eastAsia="仿宋" w:hint="eastAsia"/>
          <w:b/>
          <w:bCs/>
          <w:color w:val="000000"/>
          <w:sz w:val="24"/>
        </w:rPr>
        <w:t>采购机构</w:t>
      </w:r>
      <w:r>
        <w:rPr>
          <w:rFonts w:ascii="仿宋" w:eastAsia="仿宋" w:hint="eastAsia"/>
          <w:color w:val="000000"/>
          <w:sz w:val="24"/>
        </w:rPr>
        <w:t>”：采购人及其采购代理机构。</w:t>
      </w:r>
    </w:p>
    <w:p w:rsidR="00D45D39" w:rsidRDefault="00A84516">
      <w:pPr>
        <w:snapToGrid w:val="0"/>
        <w:spacing w:line="440" w:lineRule="exact"/>
        <w:jc w:val="left"/>
        <w:rPr>
          <w:rFonts w:ascii="仿宋" w:eastAsia="仿宋"/>
          <w:sz w:val="24"/>
        </w:rPr>
      </w:pPr>
      <w:r>
        <w:rPr>
          <w:rFonts w:ascii="仿宋" w:eastAsia="仿宋" w:hint="eastAsia"/>
          <w:sz w:val="24"/>
        </w:rPr>
        <w:t>2.3 “</w:t>
      </w:r>
      <w:r>
        <w:rPr>
          <w:rFonts w:ascii="仿宋" w:eastAsia="仿宋" w:hint="eastAsia"/>
          <w:b/>
          <w:bCs/>
          <w:sz w:val="24"/>
        </w:rPr>
        <w:t>产品</w:t>
      </w:r>
      <w:r>
        <w:rPr>
          <w:rFonts w:ascii="仿宋" w:eastAsia="仿宋" w:hint="eastAsia"/>
          <w:sz w:val="24"/>
        </w:rPr>
        <w:t>”系指供方按采购文件规定，经合法途径取得的，须向采购人提供的一切产品、保险、税金、安装、施工、调试、备品备件、工具、手册及其他有关技术资料和材料。</w:t>
      </w:r>
    </w:p>
    <w:p w:rsidR="00D45D39" w:rsidRDefault="00A84516">
      <w:pPr>
        <w:snapToGrid w:val="0"/>
        <w:spacing w:line="440" w:lineRule="exact"/>
        <w:jc w:val="left"/>
        <w:rPr>
          <w:rFonts w:ascii="仿宋" w:eastAsia="仿宋"/>
          <w:sz w:val="24"/>
        </w:rPr>
      </w:pPr>
      <w:r>
        <w:rPr>
          <w:rFonts w:ascii="仿宋" w:eastAsia="仿宋" w:hint="eastAsia"/>
          <w:sz w:val="24"/>
        </w:rPr>
        <w:t>2.4 “</w:t>
      </w:r>
      <w:r>
        <w:rPr>
          <w:rFonts w:ascii="仿宋" w:eastAsia="仿宋" w:hint="eastAsia"/>
          <w:b/>
          <w:bCs/>
          <w:sz w:val="24"/>
        </w:rPr>
        <w:t>服务</w:t>
      </w:r>
      <w:r>
        <w:rPr>
          <w:rFonts w:ascii="仿宋" w:eastAsia="仿宋" w:hint="eastAsia"/>
          <w:sz w:val="24"/>
        </w:rPr>
        <w:t>”系指采购文件规定投标人须承担的安装、调试、技术协助、校准、培训、技术指导以及其他类似的义务。</w:t>
      </w:r>
    </w:p>
    <w:p w:rsidR="00D45D39" w:rsidRDefault="00A84516">
      <w:pPr>
        <w:snapToGrid w:val="0"/>
        <w:spacing w:line="440" w:lineRule="exact"/>
        <w:jc w:val="left"/>
        <w:rPr>
          <w:rFonts w:ascii="仿宋" w:eastAsia="仿宋"/>
          <w:color w:val="000000"/>
          <w:sz w:val="24"/>
        </w:rPr>
      </w:pPr>
      <w:r>
        <w:rPr>
          <w:rFonts w:ascii="仿宋" w:eastAsia="仿宋" w:hint="eastAsia"/>
          <w:sz w:val="24"/>
        </w:rPr>
        <w:t>2.5 “</w:t>
      </w:r>
      <w:r>
        <w:rPr>
          <w:rFonts w:ascii="仿宋" w:eastAsia="仿宋" w:hint="eastAsia"/>
          <w:b/>
          <w:bCs/>
          <w:sz w:val="24"/>
        </w:rPr>
        <w:t>投标人</w:t>
      </w:r>
      <w:r>
        <w:rPr>
          <w:rFonts w:ascii="仿宋" w:eastAsia="仿宋" w:hint="eastAsia"/>
          <w:sz w:val="24"/>
        </w:rPr>
        <w:t>”指已经按采购公告要求获取采购文件的投标供应商。“</w:t>
      </w:r>
      <w:r>
        <w:rPr>
          <w:rFonts w:ascii="仿宋" w:eastAsia="仿宋" w:hint="eastAsia"/>
          <w:b/>
          <w:bCs/>
          <w:sz w:val="24"/>
        </w:rPr>
        <w:t>潜在投标人</w:t>
      </w:r>
      <w:r>
        <w:rPr>
          <w:rFonts w:ascii="仿宋" w:eastAsia="仿宋" w:hint="eastAsia"/>
          <w:sz w:val="24"/>
        </w:rPr>
        <w:t>”指未按采购公告要求获取采购文件的投标供应商。</w:t>
      </w:r>
    </w:p>
    <w:p w:rsidR="00D45D39" w:rsidRDefault="00A84516">
      <w:pPr>
        <w:snapToGrid w:val="0"/>
        <w:spacing w:line="440" w:lineRule="exact"/>
        <w:jc w:val="left"/>
        <w:rPr>
          <w:rFonts w:ascii="仿宋" w:eastAsia="仿宋"/>
          <w:sz w:val="24"/>
        </w:rPr>
      </w:pPr>
      <w:r>
        <w:rPr>
          <w:rFonts w:ascii="仿宋" w:eastAsia="仿宋" w:hint="eastAsia"/>
          <w:sz w:val="24"/>
        </w:rPr>
        <w:t>2.6 “</w:t>
      </w:r>
      <w:r>
        <w:rPr>
          <w:rFonts w:ascii="仿宋" w:eastAsia="仿宋" w:hint="eastAsia"/>
          <w:b/>
          <w:bCs/>
          <w:sz w:val="24"/>
        </w:rPr>
        <w:t>授权代表</w:t>
      </w:r>
      <w:r>
        <w:rPr>
          <w:rFonts w:ascii="仿宋" w:eastAsia="仿宋" w:hint="eastAsia"/>
          <w:sz w:val="24"/>
        </w:rPr>
        <w:t>”即“</w:t>
      </w:r>
      <w:r>
        <w:rPr>
          <w:rFonts w:ascii="仿宋" w:eastAsia="仿宋" w:hint="eastAsia"/>
          <w:b/>
          <w:bCs/>
          <w:sz w:val="24"/>
        </w:rPr>
        <w:t>投标人代表</w:t>
      </w:r>
      <w:r>
        <w:rPr>
          <w:rFonts w:ascii="仿宋" w:eastAsia="仿宋" w:hint="eastAsia"/>
          <w:sz w:val="24"/>
        </w:rPr>
        <w:t>”，指受投标供应商的法定代表人委托，办理本项目投标、质疑投诉、合同签订等整个采购活动的被授权委托人。授权代表应当为投标</w:t>
      </w:r>
      <w:proofErr w:type="gramStart"/>
      <w:r>
        <w:rPr>
          <w:rFonts w:ascii="仿宋" w:eastAsia="仿宋" w:hint="eastAsia"/>
          <w:sz w:val="24"/>
        </w:rPr>
        <w:t>供应商</w:t>
      </w:r>
      <w:r>
        <w:rPr>
          <w:rFonts w:ascii="仿宋" w:eastAsia="仿宋" w:cs="Arial" w:hint="eastAsia"/>
          <w:bCs/>
          <w:color w:val="000000"/>
          <w:sz w:val="24"/>
        </w:rPr>
        <w:t>供应商</w:t>
      </w:r>
      <w:proofErr w:type="gramEnd"/>
      <w:r>
        <w:rPr>
          <w:rFonts w:ascii="仿宋" w:eastAsia="仿宋" w:cs="Arial" w:hint="eastAsia"/>
          <w:bCs/>
          <w:color w:val="000000"/>
          <w:sz w:val="24"/>
        </w:rPr>
        <w:t>（包括授权供应商）的在职职工或退休返聘职工。</w:t>
      </w:r>
      <w:r>
        <w:rPr>
          <w:rFonts w:ascii="仿宋" w:eastAsia="仿宋" w:hint="eastAsia"/>
          <w:sz w:val="24"/>
        </w:rPr>
        <w:t>个体工商户参与投标的，经营者等同于法定代表人。</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2.7“</w:t>
      </w:r>
      <w:r>
        <w:rPr>
          <w:rFonts w:ascii="仿宋" w:eastAsia="仿宋" w:hint="eastAsia"/>
          <w:b/>
          <w:bCs/>
          <w:color w:val="000000"/>
          <w:sz w:val="24"/>
        </w:rPr>
        <w:t>实质性响应条款</w:t>
      </w:r>
      <w:r>
        <w:rPr>
          <w:rFonts w:ascii="仿宋" w:eastAsia="仿宋" w:hint="eastAsia"/>
          <w:color w:val="000000"/>
          <w:sz w:val="24"/>
        </w:rPr>
        <w:t>”：投标人必须响应的条款，未响应的作无效投标处理。在本采购文件中，实质性响应条款前标注“★”符号。</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2.8“</w:t>
      </w:r>
      <w:r>
        <w:rPr>
          <w:rFonts w:ascii="仿宋" w:eastAsia="仿宋" w:hint="eastAsia"/>
          <w:b/>
          <w:bCs/>
          <w:color w:val="000000"/>
          <w:sz w:val="24"/>
        </w:rPr>
        <w:t>投标人公章</w:t>
      </w:r>
      <w:r>
        <w:rPr>
          <w:rFonts w:ascii="仿宋" w:eastAsia="仿宋" w:hint="eastAsia"/>
          <w:color w:val="000000"/>
          <w:sz w:val="24"/>
        </w:rPr>
        <w:t>”指投标人法定名称章（或其电子签章）。</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lastRenderedPageBreak/>
        <w:t>2.9“</w:t>
      </w:r>
      <w:r>
        <w:rPr>
          <w:rFonts w:ascii="仿宋" w:eastAsia="仿宋" w:hint="eastAsia"/>
          <w:b/>
          <w:bCs/>
          <w:color w:val="000000"/>
          <w:sz w:val="24"/>
        </w:rPr>
        <w:t>投标有效期</w:t>
      </w:r>
      <w:r>
        <w:rPr>
          <w:rFonts w:ascii="仿宋" w:eastAsia="仿宋" w:hint="eastAsia"/>
          <w:color w:val="000000"/>
          <w:sz w:val="24"/>
        </w:rPr>
        <w:t>”指采购文件中规定的一个适当时间，投标有效期内需完成开评标以及与中标人签订合同的事宜。</w:t>
      </w:r>
    </w:p>
    <w:p w:rsidR="00D45D39" w:rsidRDefault="00A84516">
      <w:pPr>
        <w:snapToGrid w:val="0"/>
        <w:spacing w:line="440" w:lineRule="exact"/>
        <w:jc w:val="left"/>
        <w:rPr>
          <w:rFonts w:ascii="仿宋" w:eastAsia="仿宋"/>
          <w:b/>
          <w:bCs/>
          <w:color w:val="000000"/>
          <w:sz w:val="24"/>
        </w:rPr>
      </w:pPr>
      <w:r>
        <w:rPr>
          <w:rFonts w:ascii="仿宋" w:eastAsia="仿宋" w:hint="eastAsia"/>
          <w:b/>
          <w:bCs/>
          <w:color w:val="000000"/>
          <w:sz w:val="24"/>
        </w:rPr>
        <w:t>3、政府采购政策性规定</w:t>
      </w:r>
    </w:p>
    <w:p w:rsidR="00D45D39" w:rsidRDefault="00A84516">
      <w:pPr>
        <w:snapToGrid w:val="0"/>
        <w:spacing w:line="440" w:lineRule="exact"/>
        <w:jc w:val="left"/>
        <w:rPr>
          <w:rFonts w:ascii="仿宋" w:eastAsia="仿宋"/>
          <w:color w:val="000000"/>
          <w:sz w:val="24"/>
        </w:rPr>
      </w:pPr>
      <w:r>
        <w:rPr>
          <w:rFonts w:ascii="仿宋" w:eastAsia="仿宋" w:hint="eastAsia"/>
          <w:b/>
          <w:bCs/>
          <w:color w:val="000000"/>
          <w:sz w:val="24"/>
        </w:rPr>
        <w:t>3.1采购国产</w:t>
      </w:r>
    </w:p>
    <w:p w:rsidR="00D45D39" w:rsidRDefault="00A84516" w:rsidP="000B5444">
      <w:pPr>
        <w:snapToGrid w:val="0"/>
        <w:spacing w:line="440" w:lineRule="exact"/>
        <w:ind w:firstLineChars="200" w:firstLine="482"/>
        <w:jc w:val="left"/>
        <w:rPr>
          <w:rFonts w:ascii="仿宋" w:eastAsia="仿宋"/>
          <w:sz w:val="24"/>
        </w:rPr>
      </w:pPr>
      <w:r>
        <w:rPr>
          <w:rFonts w:ascii="仿宋" w:eastAsia="仿宋" w:hint="eastAsia"/>
          <w:b/>
          <w:bCs/>
          <w:sz w:val="24"/>
        </w:rPr>
        <w:t>除采购文件明确允许采购进口产品外，集中采购目录内或限额标准（20万元）以上的产品应当提供本国生产的产品，否则作无效投标处理。</w:t>
      </w:r>
      <w:r>
        <w:rPr>
          <w:rFonts w:ascii="仿宋" w:eastAsia="仿宋" w:hint="eastAsia"/>
          <w:sz w:val="24"/>
        </w:rPr>
        <w:t>采购进口产品的，不得限制潜在国产的同类产品参与投标。</w:t>
      </w:r>
    </w:p>
    <w:p w:rsidR="00DE27B8" w:rsidRDefault="00A84516" w:rsidP="00DE27B8">
      <w:pPr>
        <w:snapToGrid w:val="0"/>
        <w:spacing w:line="440" w:lineRule="exact"/>
        <w:jc w:val="left"/>
        <w:rPr>
          <w:rFonts w:ascii="仿宋" w:eastAsia="仿宋"/>
          <w:color w:val="000000"/>
          <w:sz w:val="24"/>
        </w:rPr>
      </w:pPr>
      <w:r>
        <w:rPr>
          <w:rFonts w:ascii="仿宋" w:eastAsia="仿宋" w:hint="eastAsia"/>
          <w:b/>
          <w:bCs/>
          <w:sz w:val="24"/>
        </w:rPr>
        <w:t>3.2</w:t>
      </w:r>
      <w:r w:rsidR="00DE27B8">
        <w:rPr>
          <w:rFonts w:ascii="仿宋" w:eastAsia="仿宋" w:hint="eastAsia"/>
          <w:b/>
          <w:bCs/>
          <w:sz w:val="24"/>
        </w:rPr>
        <w:t>扶持中小</w:t>
      </w:r>
      <w:r w:rsidR="00DE27B8">
        <w:rPr>
          <w:rFonts w:ascii="仿宋" w:eastAsia="仿宋"/>
          <w:b/>
          <w:bCs/>
          <w:sz w:val="24"/>
        </w:rPr>
        <w:t>微</w:t>
      </w:r>
      <w:r w:rsidR="00DE27B8">
        <w:rPr>
          <w:rFonts w:ascii="仿宋" w:eastAsia="仿宋" w:hint="eastAsia"/>
          <w:b/>
          <w:bCs/>
          <w:sz w:val="24"/>
        </w:rPr>
        <w:t>企业</w:t>
      </w:r>
    </w:p>
    <w:p w:rsidR="00DE27B8" w:rsidRDefault="00DE27B8" w:rsidP="00DE27B8">
      <w:pPr>
        <w:snapToGrid w:val="0"/>
        <w:spacing w:line="420" w:lineRule="exact"/>
        <w:ind w:firstLineChars="200" w:firstLine="480"/>
        <w:rPr>
          <w:rFonts w:ascii="仿宋" w:eastAsia="仿宋" w:cs="仿宋_GB2312"/>
          <w:sz w:val="24"/>
        </w:rPr>
      </w:pPr>
      <w:r>
        <w:rPr>
          <w:rFonts w:ascii="仿宋" w:eastAsia="仿宋" w:cs="仿宋_GB2312" w:hint="eastAsia"/>
          <w:sz w:val="24"/>
        </w:rPr>
        <w:t>对于经主管预算单位统筹后未预留份额专门面向中小企业采购的采购项目，以及预留份额项目中的非预留部分采购包，采购人、采购代理机构将</w:t>
      </w:r>
      <w:r>
        <w:rPr>
          <w:rFonts w:ascii="仿宋" w:eastAsia="仿宋" w:cs="仿宋_GB2312"/>
          <w:sz w:val="24"/>
        </w:rPr>
        <w:t>按《政府采购促进中小企业发展管理办法》</w:t>
      </w:r>
      <w:r>
        <w:rPr>
          <w:rFonts w:ascii="仿宋" w:eastAsia="仿宋" w:cs="仿宋_GB2312" w:hint="eastAsia"/>
          <w:sz w:val="24"/>
        </w:rPr>
        <w:t>规定</w:t>
      </w:r>
      <w:r>
        <w:rPr>
          <w:rFonts w:ascii="仿宋" w:eastAsia="仿宋" w:cs="仿宋_GB2312"/>
          <w:sz w:val="24"/>
        </w:rPr>
        <w:t>对</w:t>
      </w:r>
      <w:r>
        <w:rPr>
          <w:rFonts w:ascii="仿宋" w:eastAsia="仿宋" w:cs="仿宋_GB2312" w:hint="eastAsia"/>
          <w:b/>
          <w:bCs/>
          <w:sz w:val="24"/>
        </w:rPr>
        <w:t>小</w:t>
      </w:r>
      <w:proofErr w:type="gramStart"/>
      <w:r>
        <w:rPr>
          <w:rFonts w:ascii="仿宋" w:eastAsia="仿宋" w:cs="仿宋_GB2312" w:hint="eastAsia"/>
          <w:b/>
          <w:bCs/>
          <w:sz w:val="24"/>
        </w:rPr>
        <w:t>微企业</w:t>
      </w:r>
      <w:proofErr w:type="gramEnd"/>
      <w:r>
        <w:rPr>
          <w:rFonts w:ascii="仿宋" w:eastAsia="仿宋" w:cs="仿宋_GB2312" w:hint="eastAsia"/>
          <w:b/>
          <w:bCs/>
          <w:sz w:val="24"/>
        </w:rPr>
        <w:t>报价给予6%</w:t>
      </w:r>
      <w:r>
        <w:rPr>
          <w:rFonts w:ascii="仿宋" w:eastAsia="仿宋" w:cs="仿宋_GB2312"/>
          <w:b/>
          <w:bCs/>
          <w:sz w:val="24"/>
        </w:rPr>
        <w:t>（工程项目为3%）</w:t>
      </w:r>
      <w:r>
        <w:rPr>
          <w:rFonts w:ascii="仿宋" w:eastAsia="仿宋" w:cs="仿宋_GB2312" w:hint="eastAsia"/>
          <w:sz w:val="24"/>
        </w:rPr>
        <w:t>的扣除，用扣除后的价格参加评审（不作为合同签订依据）。</w:t>
      </w:r>
      <w:r>
        <w:rPr>
          <w:rFonts w:ascii="仿宋" w:eastAsia="仿宋" w:cs="仿宋_GB2312"/>
          <w:b/>
          <w:bCs/>
          <w:sz w:val="24"/>
        </w:rPr>
        <w:t>联合体各方均为小</w:t>
      </w:r>
      <w:proofErr w:type="gramStart"/>
      <w:r>
        <w:rPr>
          <w:rFonts w:ascii="仿宋" w:eastAsia="仿宋" w:cs="仿宋_GB2312"/>
          <w:b/>
          <w:bCs/>
          <w:sz w:val="24"/>
        </w:rPr>
        <w:t>微企业</w:t>
      </w:r>
      <w:proofErr w:type="gramEnd"/>
      <w:r>
        <w:rPr>
          <w:rFonts w:ascii="仿宋" w:eastAsia="仿宋" w:cs="仿宋_GB2312"/>
          <w:b/>
          <w:bCs/>
          <w:sz w:val="24"/>
        </w:rPr>
        <w:t>的，联合体视同小微企业。</w:t>
      </w:r>
    </w:p>
    <w:p w:rsidR="00DE27B8" w:rsidRDefault="00DE27B8" w:rsidP="00DE27B8">
      <w:pPr>
        <w:snapToGrid w:val="0"/>
        <w:spacing w:line="420" w:lineRule="exact"/>
        <w:ind w:firstLineChars="200" w:firstLine="480"/>
        <w:rPr>
          <w:rFonts w:ascii="仿宋" w:eastAsia="仿宋" w:cs="仿宋_GB2312"/>
          <w:sz w:val="24"/>
        </w:rPr>
      </w:pPr>
      <w:r>
        <w:rPr>
          <w:rFonts w:ascii="仿宋" w:eastAsia="仿宋" w:cs="仿宋_GB2312"/>
          <w:sz w:val="24"/>
        </w:rPr>
        <w:t>接受大中型企业与小</w:t>
      </w:r>
      <w:proofErr w:type="gramStart"/>
      <w:r>
        <w:rPr>
          <w:rFonts w:ascii="仿宋" w:eastAsia="仿宋" w:cs="仿宋_GB2312"/>
          <w:sz w:val="24"/>
        </w:rPr>
        <w:t>微企业</w:t>
      </w:r>
      <w:proofErr w:type="gramEnd"/>
      <w:r>
        <w:rPr>
          <w:rFonts w:ascii="仿宋" w:eastAsia="仿宋" w:cs="仿宋_GB2312"/>
          <w:sz w:val="24"/>
        </w:rPr>
        <w:t>组成联合体或者允许大中型企业向一家或者多家小</w:t>
      </w:r>
      <w:proofErr w:type="gramStart"/>
      <w:r>
        <w:rPr>
          <w:rFonts w:ascii="仿宋" w:eastAsia="仿宋" w:cs="仿宋_GB2312"/>
          <w:sz w:val="24"/>
        </w:rPr>
        <w:t>微企业</w:t>
      </w:r>
      <w:proofErr w:type="gramEnd"/>
      <w:r>
        <w:rPr>
          <w:rFonts w:ascii="仿宋" w:eastAsia="仿宋" w:cs="仿宋_GB2312"/>
          <w:sz w:val="24"/>
        </w:rPr>
        <w:t>分包的采购项目，对于联合协议或者分包意向协议约定小</w:t>
      </w:r>
      <w:proofErr w:type="gramStart"/>
      <w:r>
        <w:rPr>
          <w:rFonts w:ascii="仿宋" w:eastAsia="仿宋" w:cs="仿宋_GB2312"/>
          <w:sz w:val="24"/>
        </w:rPr>
        <w:t>微企业</w:t>
      </w:r>
      <w:proofErr w:type="gramEnd"/>
      <w:r>
        <w:rPr>
          <w:rFonts w:ascii="仿宋" w:eastAsia="仿宋" w:cs="仿宋_GB2312"/>
          <w:sz w:val="24"/>
        </w:rPr>
        <w:t>的合同份额占到合同总金额30%以上的，采购人、采购代理机构将对联合体或者大中型企业的报价给予2%的扣除，用扣除后的价格参加评审。组成联合体或者接受分包的小</w:t>
      </w:r>
      <w:proofErr w:type="gramStart"/>
      <w:r>
        <w:rPr>
          <w:rFonts w:ascii="仿宋" w:eastAsia="仿宋" w:cs="仿宋_GB2312"/>
          <w:sz w:val="24"/>
        </w:rPr>
        <w:t>微企业</w:t>
      </w:r>
      <w:proofErr w:type="gramEnd"/>
      <w:r>
        <w:rPr>
          <w:rFonts w:ascii="仿宋" w:eastAsia="仿宋" w:cs="仿宋_GB2312"/>
          <w:sz w:val="24"/>
        </w:rPr>
        <w:t>与联合体内其他企业、分包企业之间存在直接控股、管理关系的，不享受价格扣除优惠政策。</w:t>
      </w:r>
    </w:p>
    <w:p w:rsidR="00DE27B8" w:rsidRDefault="00DE27B8" w:rsidP="00DE27B8">
      <w:pPr>
        <w:snapToGrid w:val="0"/>
        <w:spacing w:line="420" w:lineRule="exact"/>
        <w:ind w:firstLineChars="150" w:firstLine="360"/>
        <w:rPr>
          <w:rFonts w:ascii="仿宋" w:eastAsia="仿宋" w:cs="仿宋_GB2312"/>
          <w:sz w:val="24"/>
        </w:rPr>
      </w:pPr>
      <w:r>
        <w:rPr>
          <w:rFonts w:ascii="仿宋" w:eastAsia="仿宋" w:cs="仿宋_GB2312" w:hint="eastAsia"/>
          <w:sz w:val="24"/>
        </w:rPr>
        <w:t>中小</w:t>
      </w:r>
      <w:proofErr w:type="gramStart"/>
      <w:r>
        <w:rPr>
          <w:rFonts w:ascii="仿宋" w:eastAsia="仿宋" w:cs="仿宋_GB2312" w:hint="eastAsia"/>
          <w:sz w:val="24"/>
        </w:rPr>
        <w:t>微企业</w:t>
      </w:r>
      <w:proofErr w:type="gramEnd"/>
      <w:r>
        <w:rPr>
          <w:rFonts w:ascii="仿宋" w:eastAsia="仿宋" w:cs="仿宋_GB2312" w:hint="eastAsia"/>
          <w:sz w:val="24"/>
        </w:rPr>
        <w:t>按照采购文件的格式要求提供《中小企业声明函》。</w:t>
      </w:r>
    </w:p>
    <w:p w:rsidR="00DE27B8" w:rsidRDefault="00DE27B8" w:rsidP="00DE27B8">
      <w:pPr>
        <w:snapToGrid w:val="0"/>
        <w:spacing w:line="420" w:lineRule="exact"/>
        <w:ind w:firstLineChars="150" w:firstLine="360"/>
        <w:rPr>
          <w:rFonts w:ascii="仿宋" w:eastAsia="仿宋" w:cs="仿宋_GB2312"/>
          <w:b/>
          <w:bCs/>
          <w:sz w:val="24"/>
        </w:rPr>
      </w:pPr>
      <w:r>
        <w:rPr>
          <w:rFonts w:ascii="仿宋" w:eastAsia="仿宋" w:cs="仿宋_GB2312" w:hint="eastAsia"/>
          <w:sz w:val="24"/>
        </w:rPr>
        <w:t>符合《关于促进残疾人就业政府采购政策的通知》（财库〔2017〕141号）规定的条件并按照采购文件的格式要求提供《残疾人福利性单位声明函》的</w:t>
      </w:r>
      <w:r>
        <w:rPr>
          <w:rFonts w:ascii="仿宋" w:eastAsia="仿宋" w:cs="仿宋_GB2312" w:hint="eastAsia"/>
          <w:b/>
          <w:bCs/>
          <w:sz w:val="24"/>
        </w:rPr>
        <w:t>残疾人福利性单位视同小型、微型企业</w:t>
      </w:r>
      <w:r>
        <w:rPr>
          <w:rFonts w:ascii="仿宋" w:eastAsia="仿宋" w:cs="仿宋_GB2312" w:hint="eastAsia"/>
          <w:sz w:val="24"/>
        </w:rPr>
        <w:t>。</w:t>
      </w:r>
      <w:r>
        <w:rPr>
          <w:rFonts w:ascii="仿宋" w:eastAsia="仿宋" w:cs="仿宋_GB2312"/>
          <w:sz w:val="24"/>
        </w:rPr>
        <w:t>供应商</w:t>
      </w:r>
      <w:r>
        <w:rPr>
          <w:rFonts w:ascii="仿宋" w:eastAsia="仿宋" w:cs="仿宋_GB2312" w:hint="eastAsia"/>
          <w:sz w:val="24"/>
        </w:rPr>
        <w:t>提供由省级以上监狱管理局、戒毒管理局（含新疆生产建设兵团）出具的属于</w:t>
      </w:r>
      <w:r>
        <w:rPr>
          <w:rFonts w:ascii="仿宋" w:eastAsia="仿宋" w:cs="仿宋_GB2312" w:hint="eastAsia"/>
          <w:b/>
          <w:bCs/>
          <w:sz w:val="24"/>
        </w:rPr>
        <w:t>监狱企业</w:t>
      </w:r>
      <w:r>
        <w:rPr>
          <w:rFonts w:ascii="仿宋" w:eastAsia="仿宋" w:cs="仿宋_GB2312" w:hint="eastAsia"/>
          <w:sz w:val="24"/>
        </w:rPr>
        <w:t>的证明文件（格式自拟），</w:t>
      </w:r>
      <w:r>
        <w:rPr>
          <w:rFonts w:ascii="仿宋" w:eastAsia="仿宋" w:cs="仿宋_GB2312" w:hint="eastAsia"/>
          <w:b/>
          <w:bCs/>
          <w:sz w:val="24"/>
        </w:rPr>
        <w:t>视同为小型和微型企业。</w:t>
      </w:r>
    </w:p>
    <w:p w:rsidR="00D45D39" w:rsidRDefault="00A84516" w:rsidP="00DE27B8">
      <w:pPr>
        <w:snapToGrid w:val="0"/>
        <w:spacing w:line="440" w:lineRule="exact"/>
        <w:jc w:val="left"/>
        <w:rPr>
          <w:rFonts w:ascii="仿宋" w:eastAsia="仿宋" w:cs="仿宋_GB2312"/>
          <w:b/>
          <w:bCs/>
          <w:sz w:val="24"/>
        </w:rPr>
      </w:pPr>
      <w:r>
        <w:rPr>
          <w:rFonts w:ascii="仿宋" w:eastAsia="仿宋" w:cs="仿宋_GB2312" w:hint="eastAsia"/>
          <w:b/>
          <w:bCs/>
          <w:sz w:val="24"/>
        </w:rPr>
        <w:t>3.3节能环保政策</w:t>
      </w:r>
    </w:p>
    <w:p w:rsidR="00D45D39" w:rsidRDefault="00A84516">
      <w:pPr>
        <w:snapToGrid w:val="0"/>
        <w:spacing w:line="420" w:lineRule="exact"/>
        <w:ind w:firstLineChars="150" w:firstLine="360"/>
        <w:rPr>
          <w:rFonts w:ascii="仿宋" w:eastAsia="仿宋" w:cs="仿宋_GB2312"/>
          <w:sz w:val="24"/>
        </w:rPr>
      </w:pPr>
      <w:r>
        <w:rPr>
          <w:rFonts w:ascii="仿宋" w:eastAsia="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D45D39" w:rsidRDefault="00A84516" w:rsidP="000B5444">
      <w:pPr>
        <w:snapToGrid w:val="0"/>
        <w:spacing w:line="440" w:lineRule="exact"/>
        <w:ind w:firstLineChars="200" w:firstLine="482"/>
        <w:jc w:val="left"/>
        <w:rPr>
          <w:rFonts w:ascii="仿宋" w:eastAsia="仿宋"/>
          <w:b/>
          <w:bCs/>
          <w:sz w:val="24"/>
        </w:rPr>
      </w:pPr>
      <w:r>
        <w:rPr>
          <w:rFonts w:ascii="仿宋" w:eastAsia="仿宋" w:hint="eastAsia"/>
          <w:b/>
          <w:bCs/>
          <w:sz w:val="24"/>
        </w:rPr>
        <w:lastRenderedPageBreak/>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DE27B8" w:rsidRDefault="00DE27B8" w:rsidP="00DE27B8">
      <w:pPr>
        <w:snapToGrid w:val="0"/>
        <w:spacing w:line="440" w:lineRule="exact"/>
        <w:jc w:val="left"/>
        <w:rPr>
          <w:rFonts w:ascii="仿宋" w:eastAsia="仿宋"/>
          <w:b/>
          <w:bCs/>
          <w:color w:val="000000"/>
          <w:sz w:val="24"/>
        </w:rPr>
      </w:pPr>
      <w:r>
        <w:rPr>
          <w:rFonts w:ascii="仿宋" w:eastAsia="仿宋"/>
          <w:b/>
          <w:bCs/>
          <w:color w:val="000000"/>
          <w:sz w:val="24"/>
        </w:rPr>
        <w:t>3.4优先采购创新产品</w:t>
      </w:r>
    </w:p>
    <w:p w:rsidR="00DE27B8" w:rsidRDefault="00DE27B8" w:rsidP="00DE27B8">
      <w:pPr>
        <w:snapToGrid w:val="0"/>
        <w:spacing w:line="440" w:lineRule="exact"/>
        <w:ind w:firstLineChars="200" w:firstLine="480"/>
        <w:jc w:val="left"/>
        <w:rPr>
          <w:rFonts w:ascii="仿宋" w:eastAsia="仿宋"/>
          <w:color w:val="000000"/>
          <w:sz w:val="24"/>
        </w:rPr>
      </w:pPr>
      <w:r>
        <w:rPr>
          <w:rFonts w:ascii="仿宋" w:eastAsia="仿宋" w:hint="eastAsia"/>
          <w:color w:val="000000"/>
          <w:sz w:val="24"/>
        </w:rPr>
        <w:t>供应商所投核心产品</w:t>
      </w:r>
      <w:r>
        <w:rPr>
          <w:rFonts w:ascii="仿宋" w:eastAsia="仿宋"/>
          <w:color w:val="000000"/>
          <w:sz w:val="24"/>
        </w:rPr>
        <w:t>中有</w:t>
      </w:r>
      <w:r>
        <w:rPr>
          <w:rFonts w:ascii="仿宋" w:eastAsia="仿宋" w:hint="eastAsia"/>
          <w:color w:val="000000"/>
          <w:sz w:val="24"/>
        </w:rPr>
        <w:t>被省级及省级以上主管部门认定为“首台套产品”或“制造精品”的，</w:t>
      </w:r>
      <w:proofErr w:type="gramStart"/>
      <w:r>
        <w:rPr>
          <w:rFonts w:ascii="仿宋" w:eastAsia="仿宋" w:hint="eastAsia"/>
          <w:color w:val="000000"/>
          <w:sz w:val="24"/>
        </w:rPr>
        <w:t>自认定</w:t>
      </w:r>
      <w:proofErr w:type="gramEnd"/>
      <w:r>
        <w:rPr>
          <w:rFonts w:ascii="仿宋" w:eastAsia="仿宋" w:hint="eastAsia"/>
          <w:color w:val="000000"/>
          <w:sz w:val="24"/>
        </w:rPr>
        <w:t>之日起2年内视同已具备相应销售业绩，参加政府采购活动时该供应商的业绩分为满分。</w:t>
      </w:r>
    </w:p>
    <w:p w:rsidR="00D45D39" w:rsidRDefault="00A84516">
      <w:pPr>
        <w:snapToGrid w:val="0"/>
        <w:spacing w:line="440" w:lineRule="exact"/>
        <w:jc w:val="left"/>
        <w:rPr>
          <w:rFonts w:ascii="仿宋" w:eastAsia="仿宋"/>
          <w:b/>
          <w:bCs/>
          <w:color w:val="000000"/>
          <w:sz w:val="24"/>
        </w:rPr>
      </w:pPr>
      <w:r>
        <w:rPr>
          <w:rFonts w:ascii="仿宋" w:eastAsia="仿宋" w:hint="eastAsia"/>
          <w:b/>
          <w:bCs/>
          <w:color w:val="000000"/>
          <w:sz w:val="24"/>
        </w:rPr>
        <w:t>4.采购文件的澄清与修改</w:t>
      </w:r>
    </w:p>
    <w:p w:rsidR="00D45D39" w:rsidRDefault="00A84516">
      <w:pPr>
        <w:pStyle w:val="a6"/>
        <w:widowControl w:val="0"/>
        <w:tabs>
          <w:tab w:val="clear" w:pos="0"/>
        </w:tabs>
        <w:spacing w:afterLines="0" w:after="0" w:line="440" w:lineRule="exact"/>
        <w:ind w:left="0" w:firstLine="0"/>
        <w:rPr>
          <w:rFonts w:ascii="仿宋" w:eastAsia="仿宋"/>
          <w:color w:val="000000"/>
        </w:rPr>
      </w:pPr>
      <w:r>
        <w:rPr>
          <w:rFonts w:ascii="仿宋" w:eastAsia="仿宋" w:hint="eastAsia"/>
        </w:rPr>
        <w:t>4.1采购人如对</w:t>
      </w:r>
      <w:r>
        <w:rPr>
          <w:rFonts w:ascii="仿宋" w:eastAsia="仿宋" w:hint="eastAsia"/>
          <w:color w:val="000000"/>
        </w:rPr>
        <w:t>采购文件进行澄清、补充、变更的，或者在投标截止时间前规定时间内，招标人需要对采购文件进行补充或修改的，采购人将会通过浙江省政府采购网（</w:t>
      </w:r>
      <w:r>
        <w:rPr>
          <w:rFonts w:ascii="仿宋" w:eastAsia="仿宋" w:cs="Arial" w:hint="eastAsia"/>
          <w:color w:val="000000"/>
          <w:spacing w:val="-4"/>
        </w:rPr>
        <w:t>http://zfcg.czt.zj.gov.cn/</w:t>
      </w:r>
      <w:r>
        <w:rPr>
          <w:rFonts w:ascii="仿宋" w:eastAsia="仿宋" w:hint="eastAsia"/>
          <w:color w:val="000000"/>
        </w:rPr>
        <w:t>）和绍兴市越城区人民政府网站公共资源交易采购公告</w:t>
      </w:r>
      <w:proofErr w:type="gramStart"/>
      <w:r>
        <w:rPr>
          <w:rFonts w:ascii="仿宋" w:eastAsia="仿宋" w:hint="eastAsia"/>
          <w:color w:val="000000"/>
        </w:rPr>
        <w:t>版块</w:t>
      </w:r>
      <w:proofErr w:type="gramEnd"/>
      <w:r>
        <w:rPr>
          <w:rFonts w:ascii="仿宋" w:eastAsia="仿宋" w:hint="eastAsia"/>
          <w:color w:val="000000"/>
        </w:rPr>
        <w:t>（http://www.sxyc.gov.cn/col/col1559777/index.html）以更正公告的形式发布，公告中没有注明更改投标截止时间的视为截止时间不变。更正公告作为采购文件的补充和组成部分，对所有投标人均有约束力。投标人也可以登录政</w:t>
      </w:r>
      <w:proofErr w:type="gramStart"/>
      <w:r>
        <w:rPr>
          <w:rFonts w:ascii="仿宋" w:eastAsia="仿宋" w:hint="eastAsia"/>
          <w:color w:val="000000"/>
        </w:rPr>
        <w:t>采云</w:t>
      </w:r>
      <w:proofErr w:type="gramEnd"/>
      <w:r>
        <w:rPr>
          <w:rFonts w:ascii="仿宋" w:eastAsia="仿宋" w:hint="eastAsia"/>
          <w:color w:val="000000"/>
        </w:rPr>
        <w:t>平台下载。</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4.2为使投标人有足够的时间按更正公告要求修改投标文件，招标人可酌情推迟投标截止时间和开标时间，并将此变更以更正公告的形式通过上述途径通知投标人。</w:t>
      </w:r>
    </w:p>
    <w:p w:rsidR="00D45D39" w:rsidRDefault="00A84516">
      <w:pPr>
        <w:snapToGrid w:val="0"/>
        <w:spacing w:line="440" w:lineRule="exact"/>
        <w:jc w:val="left"/>
        <w:rPr>
          <w:rFonts w:ascii="仿宋" w:eastAsia="仿宋"/>
          <w:b/>
          <w:bCs/>
          <w:color w:val="000000"/>
          <w:sz w:val="24"/>
        </w:rPr>
      </w:pPr>
      <w:r>
        <w:rPr>
          <w:rFonts w:ascii="仿宋" w:eastAsia="仿宋" w:hint="eastAsia"/>
          <w:b/>
          <w:bCs/>
          <w:color w:val="000000"/>
          <w:sz w:val="24"/>
        </w:rPr>
        <w:t>5、参考品牌</w:t>
      </w:r>
    </w:p>
    <w:p w:rsidR="00D45D39" w:rsidRDefault="00A84516">
      <w:pPr>
        <w:snapToGrid w:val="0"/>
        <w:spacing w:line="440" w:lineRule="exact"/>
        <w:ind w:firstLineChars="200" w:firstLine="480"/>
        <w:jc w:val="left"/>
        <w:rPr>
          <w:rFonts w:ascii="仿宋" w:eastAsia="仿宋"/>
          <w:color w:val="000000"/>
          <w:sz w:val="24"/>
        </w:rPr>
      </w:pPr>
      <w:r>
        <w:rPr>
          <w:rFonts w:ascii="仿宋" w:eastAsia="仿宋" w:hint="eastAsia"/>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D45D39" w:rsidRDefault="00A84516">
      <w:pPr>
        <w:pStyle w:val="2"/>
        <w:rPr>
          <w:rFonts w:ascii="仿宋"/>
        </w:rPr>
      </w:pPr>
      <w:bookmarkStart w:id="37" w:name="_Toc93172436"/>
      <w:r>
        <w:rPr>
          <w:rFonts w:ascii="仿宋" w:hint="eastAsia"/>
        </w:rPr>
        <w:t>三、投标文件</w:t>
      </w:r>
      <w:bookmarkEnd w:id="37"/>
    </w:p>
    <w:p w:rsidR="00D45D39" w:rsidRDefault="00A84516">
      <w:pPr>
        <w:numPr>
          <w:ilvl w:val="0"/>
          <w:numId w:val="2"/>
        </w:numPr>
        <w:snapToGrid w:val="0"/>
        <w:spacing w:line="440" w:lineRule="exact"/>
        <w:jc w:val="left"/>
        <w:rPr>
          <w:rFonts w:ascii="仿宋" w:eastAsia="仿宋"/>
          <w:b/>
          <w:color w:val="000000"/>
          <w:sz w:val="24"/>
        </w:rPr>
      </w:pPr>
      <w:r>
        <w:rPr>
          <w:rFonts w:ascii="仿宋" w:eastAsia="仿宋" w:hint="eastAsia"/>
          <w:b/>
          <w:color w:val="000000"/>
          <w:sz w:val="24"/>
        </w:rPr>
        <w:t>投标文件的语言及货币单位</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1.1投标文件以及有关投标事宜的所有来往函电均应以中文书写，专业术语和外文证明材料除外。</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1.2投标文件以人民币元报价或以下浮率（优惠率）报价，具体详见《开标一览表》。</w:t>
      </w:r>
    </w:p>
    <w:p w:rsidR="00234BA9" w:rsidRPr="00012AA2" w:rsidRDefault="00234BA9" w:rsidP="00234BA9">
      <w:pPr>
        <w:snapToGrid w:val="0"/>
        <w:spacing w:line="440" w:lineRule="exact"/>
        <w:jc w:val="left"/>
        <w:rPr>
          <w:rFonts w:ascii="仿宋" w:eastAsia="仿宋"/>
          <w:color w:val="FF0000"/>
          <w:sz w:val="24"/>
        </w:rPr>
      </w:pPr>
      <w:r w:rsidRPr="00012AA2">
        <w:rPr>
          <w:rFonts w:ascii="仿宋" w:eastAsia="仿宋" w:hint="eastAsia"/>
          <w:color w:val="FF0000"/>
          <w:sz w:val="24"/>
        </w:rPr>
        <w:t>报价费用包含人工费、机械费、检测费、管理费、税金及本次招标的代理费及专家评审费等一切费用。</w:t>
      </w:r>
    </w:p>
    <w:p w:rsidR="00D45D39" w:rsidRDefault="00A84516">
      <w:pPr>
        <w:numPr>
          <w:ilvl w:val="0"/>
          <w:numId w:val="2"/>
        </w:numPr>
        <w:snapToGrid w:val="0"/>
        <w:spacing w:line="440" w:lineRule="exact"/>
        <w:jc w:val="left"/>
        <w:rPr>
          <w:rFonts w:ascii="仿宋" w:eastAsia="仿宋"/>
          <w:b/>
          <w:color w:val="000000"/>
          <w:sz w:val="24"/>
        </w:rPr>
      </w:pPr>
      <w:r>
        <w:rPr>
          <w:rFonts w:ascii="仿宋" w:eastAsia="仿宋" w:hint="eastAsia"/>
          <w:b/>
          <w:color w:val="000000"/>
          <w:sz w:val="24"/>
        </w:rPr>
        <w:t>投标文件的组成</w:t>
      </w:r>
    </w:p>
    <w:p w:rsidR="00D45D39" w:rsidRDefault="00A84516">
      <w:pPr>
        <w:snapToGrid w:val="0"/>
        <w:spacing w:line="440" w:lineRule="exact"/>
        <w:ind w:firstLine="479"/>
        <w:jc w:val="left"/>
        <w:rPr>
          <w:rFonts w:ascii="仿宋" w:eastAsia="仿宋"/>
          <w:color w:val="000000"/>
          <w:sz w:val="24"/>
        </w:rPr>
      </w:pPr>
      <w:r>
        <w:rPr>
          <w:rFonts w:ascii="仿宋" w:eastAsia="仿宋" w:hint="eastAsia"/>
          <w:color w:val="000000"/>
          <w:sz w:val="24"/>
        </w:rPr>
        <w:lastRenderedPageBreak/>
        <w:t>本项目投标文件由“资格文件”、“商务和技术文件”、“报价文件”三部分组成：</w:t>
      </w:r>
    </w:p>
    <w:p w:rsidR="00D45D39" w:rsidRDefault="00A84516">
      <w:pPr>
        <w:snapToGrid w:val="0"/>
        <w:spacing w:line="440" w:lineRule="exact"/>
        <w:jc w:val="left"/>
        <w:rPr>
          <w:rFonts w:ascii="仿宋" w:eastAsia="仿宋"/>
          <w:b/>
          <w:bCs/>
          <w:color w:val="000000"/>
          <w:sz w:val="24"/>
        </w:rPr>
      </w:pPr>
      <w:r>
        <w:rPr>
          <w:rFonts w:ascii="仿宋" w:eastAsia="仿宋" w:hint="eastAsia"/>
          <w:b/>
          <w:bCs/>
          <w:color w:val="000000"/>
          <w:sz w:val="24"/>
        </w:rPr>
        <w:t>2.1“资格文件”包括以下内容：</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2.1.1投标声明函；</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2.1.2联合体协议书（如有）；</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2.1.3法定代表人授权委托书（个体工商户需经营者参与投标，不得授权）（格式见第六章)；需附上</w:t>
      </w:r>
      <w:r>
        <w:rPr>
          <w:rFonts w:ascii="仿宋" w:eastAsia="仿宋" w:cs="Arial" w:hint="eastAsia"/>
          <w:bCs/>
          <w:color w:val="000000"/>
          <w:sz w:val="24"/>
        </w:rPr>
        <w:t>由社保机构出具的该授权代表的</w:t>
      </w:r>
      <w:proofErr w:type="gramStart"/>
      <w:r>
        <w:rPr>
          <w:rFonts w:ascii="仿宋" w:eastAsia="仿宋" w:cs="Arial" w:hint="eastAsia"/>
          <w:bCs/>
          <w:color w:val="000000"/>
          <w:sz w:val="24"/>
        </w:rPr>
        <w:t>社保证明</w:t>
      </w:r>
      <w:proofErr w:type="gramEnd"/>
      <w:r>
        <w:rPr>
          <w:rFonts w:ascii="仿宋" w:eastAsia="仿宋" w:cs="Arial" w:hint="eastAsia"/>
          <w:bCs/>
          <w:color w:val="000000"/>
          <w:sz w:val="24"/>
        </w:rPr>
        <w:t>（</w:t>
      </w:r>
      <w:r>
        <w:rPr>
          <w:rFonts w:ascii="仿宋" w:eastAsia="仿宋" w:cs="Arial"/>
          <w:b/>
          <w:bCs/>
          <w:color w:val="000000"/>
          <w:sz w:val="24"/>
        </w:rPr>
        <w:t>格式详见第六章附件</w:t>
      </w:r>
      <w:r>
        <w:rPr>
          <w:rFonts w:ascii="仿宋" w:eastAsia="仿宋" w:cs="Arial" w:hint="eastAsia"/>
          <w:bCs/>
          <w:color w:val="000000"/>
          <w:sz w:val="24"/>
        </w:rPr>
        <w:t>）；</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2.1.4法定代表人及其授权代表的身份证；</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2.1.5 资格条件证明材料：</w:t>
      </w:r>
    </w:p>
    <w:p w:rsidR="00D45D39" w:rsidRDefault="00A84516">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2.1.5.1营业执照或事业单位法人登记证书；</w:t>
      </w:r>
    </w:p>
    <w:p w:rsidR="00D45D39" w:rsidRDefault="00A84516">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2.1.5.2最近一期财务状况报告；</w:t>
      </w:r>
    </w:p>
    <w:p w:rsidR="00D45D39" w:rsidRDefault="00A84516">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2.1.5.3依法缴纳税收材料（完税凭证或税务部门出具的证明）；</w:t>
      </w:r>
    </w:p>
    <w:p w:rsidR="00D45D39" w:rsidRDefault="00A84516">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2.1.5.4依法缴纳社会保障资金材料（缴纳凭证或</w:t>
      </w:r>
      <w:proofErr w:type="gramStart"/>
      <w:r>
        <w:rPr>
          <w:rFonts w:ascii="仿宋" w:eastAsia="仿宋" w:hint="eastAsia"/>
          <w:color w:val="000000"/>
          <w:sz w:val="24"/>
        </w:rPr>
        <w:t>人社部门</w:t>
      </w:r>
      <w:proofErr w:type="gramEnd"/>
      <w:r>
        <w:rPr>
          <w:rFonts w:ascii="仿宋" w:eastAsia="仿宋" w:hint="eastAsia"/>
          <w:color w:val="000000"/>
          <w:sz w:val="24"/>
        </w:rPr>
        <w:t>出具的证明）；</w:t>
      </w:r>
    </w:p>
    <w:p w:rsidR="00D45D39" w:rsidRDefault="00A84516">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2.1.5.5特定资格条件证明材料（如有）。</w:t>
      </w:r>
    </w:p>
    <w:p w:rsidR="00D45D39" w:rsidRDefault="00A84516">
      <w:pPr>
        <w:snapToGrid w:val="0"/>
        <w:spacing w:line="440" w:lineRule="exact"/>
        <w:jc w:val="left"/>
        <w:rPr>
          <w:rFonts w:ascii="仿宋" w:eastAsia="仿宋"/>
          <w:b/>
          <w:bCs/>
          <w:color w:val="000000"/>
          <w:sz w:val="32"/>
          <w:szCs w:val="32"/>
          <w:u w:val="single"/>
        </w:rPr>
      </w:pPr>
      <w:r>
        <w:rPr>
          <w:rFonts w:ascii="仿宋" w:eastAsia="仿宋" w:hint="eastAsia"/>
          <w:b/>
          <w:bCs/>
          <w:color w:val="000000"/>
          <w:sz w:val="32"/>
          <w:szCs w:val="32"/>
          <w:u w:val="single"/>
        </w:rPr>
        <w:t>注：“资格文件”需按采购文件格式填写，且逐页盖章（CA签章），2.1.4-2.1.5均为原件彩色扫描件或图片，否则资格审核不通过。</w:t>
      </w:r>
      <w:r>
        <w:rPr>
          <w:rFonts w:ascii="仿宋" w:eastAsia="仿宋"/>
          <w:b/>
          <w:bCs/>
          <w:color w:val="000000"/>
          <w:sz w:val="32"/>
          <w:szCs w:val="32"/>
          <w:u w:val="single"/>
        </w:rPr>
        <w:t>无需提供纸质资格审查资料。</w:t>
      </w:r>
    </w:p>
    <w:p w:rsidR="00D45D39" w:rsidRDefault="00A84516">
      <w:pPr>
        <w:snapToGrid w:val="0"/>
        <w:spacing w:line="440" w:lineRule="exact"/>
        <w:jc w:val="left"/>
        <w:rPr>
          <w:rFonts w:ascii="仿宋" w:eastAsia="仿宋"/>
          <w:b/>
          <w:bCs/>
          <w:color w:val="000000"/>
          <w:sz w:val="24"/>
        </w:rPr>
      </w:pPr>
      <w:r>
        <w:rPr>
          <w:rFonts w:ascii="仿宋" w:eastAsia="仿宋" w:hint="eastAsia"/>
          <w:b/>
          <w:bCs/>
          <w:color w:val="000000"/>
          <w:sz w:val="24"/>
        </w:rPr>
        <w:t>2.2“商务和技术文件”包括以下内容：</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2.2.1项目明细清单；</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2.2.2技术响应表（</w:t>
      </w:r>
      <w:r>
        <w:rPr>
          <w:rFonts w:ascii="仿宋" w:eastAsia="仿宋" w:cs="仿宋_GB2312" w:hint="eastAsia"/>
          <w:sz w:val="24"/>
        </w:rPr>
        <w:t>投标人在技术响应表中，</w:t>
      </w:r>
      <w:r>
        <w:rPr>
          <w:rFonts w:ascii="仿宋" w:eastAsia="仿宋" w:cs="仿宋_GB2312" w:hint="eastAsia"/>
          <w:kern w:val="0"/>
          <w:sz w:val="24"/>
          <w:lang w:val="zh-CN"/>
        </w:rPr>
        <w:t>应对</w:t>
      </w:r>
      <w:r>
        <w:rPr>
          <w:rFonts w:ascii="仿宋" w:eastAsia="仿宋" w:cs="仿宋_GB2312" w:hint="eastAsia"/>
          <w:sz w:val="24"/>
        </w:rPr>
        <w:t>采购需求中的各项技术规范</w:t>
      </w:r>
      <w:r>
        <w:rPr>
          <w:rFonts w:ascii="仿宋" w:eastAsia="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仿宋" w:eastAsia="仿宋" w:hint="eastAsia"/>
          <w:color w:val="000000"/>
          <w:sz w:val="24"/>
        </w:rPr>
        <w:t>）；</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2.2.3商务响应表（需对采购文件中付款方式、供货期限等商务要求进行逐一答复、说明和解释，</w:t>
      </w:r>
      <w:r>
        <w:rPr>
          <w:rFonts w:ascii="仿宋" w:eastAsia="仿宋" w:cs="仿宋_GB2312" w:hint="eastAsia"/>
          <w:kern w:val="0"/>
          <w:sz w:val="24"/>
          <w:lang w:val="zh-CN"/>
        </w:rPr>
        <w:t>正偏离的需详细说明）；</w:t>
      </w:r>
    </w:p>
    <w:p w:rsidR="00D45D39" w:rsidRDefault="00A84516">
      <w:pPr>
        <w:tabs>
          <w:tab w:val="left" w:pos="3870"/>
          <w:tab w:val="left" w:pos="4085"/>
        </w:tabs>
        <w:snapToGrid w:val="0"/>
        <w:spacing w:line="440" w:lineRule="exact"/>
        <w:jc w:val="left"/>
        <w:rPr>
          <w:rFonts w:ascii="仿宋" w:eastAsia="仿宋"/>
          <w:color w:val="000000"/>
          <w:sz w:val="24"/>
        </w:rPr>
      </w:pPr>
      <w:r>
        <w:rPr>
          <w:rFonts w:ascii="仿宋" w:eastAsia="仿宋" w:hint="eastAsia"/>
          <w:color w:val="000000"/>
          <w:sz w:val="24"/>
        </w:rPr>
        <w:t>2.2.4项目实施方案；</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2.2.5项目实施人员清单；</w:t>
      </w:r>
    </w:p>
    <w:p w:rsidR="00A222F3" w:rsidRDefault="00A222F3" w:rsidP="00A222F3">
      <w:pPr>
        <w:pStyle w:val="5"/>
        <w:spacing w:line="360" w:lineRule="auto"/>
        <w:ind w:firstLineChars="0" w:firstLine="0"/>
        <w:jc w:val="left"/>
        <w:rPr>
          <w:rFonts w:ascii="仿宋" w:eastAsia="仿宋" w:cs="仿宋_GB2312"/>
          <w:color w:val="000000"/>
          <w:szCs w:val="20"/>
        </w:rPr>
      </w:pPr>
      <w:r>
        <w:rPr>
          <w:rFonts w:ascii="仿宋" w:eastAsia="仿宋" w:cs="仿宋_GB2312" w:hint="eastAsia"/>
          <w:color w:val="000000"/>
          <w:szCs w:val="20"/>
        </w:rPr>
        <w:t>2.2.6类似业绩一览表（</w:t>
      </w:r>
      <w:proofErr w:type="gramStart"/>
      <w:r>
        <w:rPr>
          <w:rFonts w:ascii="仿宋" w:eastAsia="仿宋" w:cs="仿宋_GB2312" w:hint="eastAsia"/>
          <w:color w:val="000000"/>
          <w:szCs w:val="20"/>
        </w:rPr>
        <w:t>附业绩</w:t>
      </w:r>
      <w:proofErr w:type="gramEnd"/>
      <w:r>
        <w:rPr>
          <w:rFonts w:ascii="仿宋" w:eastAsia="仿宋" w:cs="仿宋_GB2312" w:hint="eastAsia"/>
          <w:color w:val="000000"/>
          <w:szCs w:val="20"/>
        </w:rPr>
        <w:t>证明材料）</w:t>
      </w:r>
      <w:r>
        <w:rPr>
          <w:rFonts w:ascii="仿宋" w:eastAsia="仿宋" w:cs="仿宋_GB2312"/>
          <w:color w:val="000000"/>
          <w:szCs w:val="20"/>
        </w:rPr>
        <w:t>（如有）</w:t>
      </w:r>
      <w:r>
        <w:rPr>
          <w:rFonts w:ascii="仿宋" w:eastAsia="仿宋" w:cs="仿宋_GB2312" w:hint="eastAsia"/>
          <w:color w:val="000000"/>
          <w:szCs w:val="20"/>
        </w:rPr>
        <w:t>；</w:t>
      </w:r>
    </w:p>
    <w:p w:rsidR="00A222F3" w:rsidRDefault="00A222F3" w:rsidP="00A222F3">
      <w:pPr>
        <w:snapToGrid w:val="0"/>
        <w:spacing w:line="440" w:lineRule="exact"/>
        <w:jc w:val="left"/>
        <w:rPr>
          <w:rFonts w:ascii="仿宋" w:eastAsia="仿宋"/>
          <w:color w:val="000000"/>
          <w:sz w:val="24"/>
        </w:rPr>
      </w:pPr>
      <w:r>
        <w:rPr>
          <w:rFonts w:ascii="仿宋" w:eastAsia="仿宋" w:hint="eastAsia"/>
          <w:color w:val="000000"/>
          <w:sz w:val="24"/>
        </w:rPr>
        <w:t>2.</w:t>
      </w:r>
      <w:r>
        <w:rPr>
          <w:rFonts w:ascii="仿宋" w:eastAsia="仿宋"/>
          <w:color w:val="000000"/>
          <w:sz w:val="24"/>
        </w:rPr>
        <w:t>2</w:t>
      </w:r>
      <w:r>
        <w:rPr>
          <w:rFonts w:ascii="仿宋" w:eastAsia="仿宋" w:hint="eastAsia"/>
          <w:color w:val="000000"/>
          <w:sz w:val="24"/>
        </w:rPr>
        <w:t>.</w:t>
      </w:r>
      <w:r>
        <w:rPr>
          <w:rFonts w:ascii="仿宋" w:eastAsia="仿宋"/>
          <w:color w:val="000000"/>
          <w:sz w:val="24"/>
        </w:rPr>
        <w:t>7</w:t>
      </w:r>
      <w:r>
        <w:rPr>
          <w:rFonts w:ascii="仿宋" w:eastAsia="仿宋" w:hint="eastAsia"/>
          <w:color w:val="000000"/>
          <w:sz w:val="24"/>
        </w:rPr>
        <w:t>享受政府采购政策性规定情况表（如有）（</w:t>
      </w:r>
      <w:r>
        <w:rPr>
          <w:rFonts w:ascii="仿宋" w:eastAsia="仿宋" w:hint="eastAsia"/>
          <w:sz w:val="24"/>
          <w:szCs w:val="24"/>
        </w:rPr>
        <w:t>采购清单中有国家强制采购的节能产品的，必须填写相关对应内容，否则视为未提供节能产品）（</w:t>
      </w:r>
      <w:proofErr w:type="gramStart"/>
      <w:r>
        <w:rPr>
          <w:rFonts w:ascii="仿宋" w:eastAsia="仿宋" w:hint="eastAsia"/>
          <w:sz w:val="24"/>
          <w:szCs w:val="24"/>
        </w:rPr>
        <w:t>附证明</w:t>
      </w:r>
      <w:proofErr w:type="gramEnd"/>
      <w:r>
        <w:rPr>
          <w:rFonts w:ascii="仿宋" w:eastAsia="仿宋" w:hint="eastAsia"/>
          <w:sz w:val="24"/>
          <w:szCs w:val="24"/>
        </w:rPr>
        <w:t>材料）。</w:t>
      </w:r>
    </w:p>
    <w:p w:rsidR="00A222F3" w:rsidRDefault="00A222F3" w:rsidP="00A222F3">
      <w:pPr>
        <w:pStyle w:val="5"/>
        <w:spacing w:line="360" w:lineRule="auto"/>
        <w:ind w:firstLineChars="0" w:firstLine="0"/>
        <w:jc w:val="left"/>
        <w:rPr>
          <w:rFonts w:ascii="仿宋" w:eastAsia="仿宋" w:cs="仿宋_GB2312"/>
          <w:color w:val="000000"/>
          <w:szCs w:val="20"/>
        </w:rPr>
      </w:pPr>
      <w:r>
        <w:rPr>
          <w:rFonts w:ascii="仿宋" w:eastAsia="仿宋" w:cs="仿宋_GB2312" w:hint="eastAsia"/>
          <w:color w:val="000000"/>
          <w:szCs w:val="20"/>
          <w:lang w:val="zh-CN"/>
        </w:rPr>
        <w:t>2.2.</w:t>
      </w:r>
      <w:r>
        <w:rPr>
          <w:rFonts w:ascii="仿宋" w:eastAsia="仿宋" w:cs="仿宋_GB2312"/>
          <w:color w:val="000000"/>
          <w:szCs w:val="20"/>
          <w:lang w:val="zh-CN"/>
        </w:rPr>
        <w:t>8</w:t>
      </w:r>
      <w:r>
        <w:rPr>
          <w:rFonts w:ascii="仿宋" w:eastAsia="仿宋" w:cs="仿宋_GB2312" w:hint="eastAsia"/>
          <w:color w:val="000000"/>
          <w:szCs w:val="20"/>
          <w:lang w:val="zh-CN"/>
        </w:rPr>
        <w:t>优惠条件及其他额外承诺；</w:t>
      </w:r>
    </w:p>
    <w:p w:rsidR="00A222F3" w:rsidRPr="00A222F3" w:rsidRDefault="00A222F3" w:rsidP="00A222F3">
      <w:pPr>
        <w:snapToGrid w:val="0"/>
        <w:spacing w:line="440" w:lineRule="exact"/>
        <w:jc w:val="left"/>
        <w:rPr>
          <w:rFonts w:ascii="仿宋" w:eastAsia="仿宋" w:cs="仿宋_GB2312"/>
          <w:b/>
          <w:bCs/>
          <w:kern w:val="0"/>
          <w:sz w:val="24"/>
          <w:lang w:val="zh-CN"/>
        </w:rPr>
      </w:pPr>
      <w:r w:rsidRPr="00A222F3">
        <w:rPr>
          <w:rFonts w:ascii="仿宋" w:eastAsia="仿宋" w:cs="仿宋_GB2312" w:hint="eastAsia"/>
          <w:b/>
          <w:bCs/>
          <w:kern w:val="0"/>
          <w:sz w:val="24"/>
          <w:lang w:val="zh-CN"/>
        </w:rPr>
        <w:lastRenderedPageBreak/>
        <w:t>2.2.</w:t>
      </w:r>
      <w:r w:rsidRPr="00A222F3">
        <w:rPr>
          <w:rFonts w:ascii="仿宋" w:eastAsia="仿宋" w:cs="仿宋_GB2312"/>
          <w:b/>
          <w:bCs/>
          <w:kern w:val="0"/>
          <w:sz w:val="24"/>
          <w:lang w:val="zh-CN"/>
        </w:rPr>
        <w:t>9</w:t>
      </w:r>
      <w:r w:rsidRPr="00A222F3">
        <w:rPr>
          <w:rFonts w:ascii="仿宋" w:eastAsia="仿宋" w:cs="仿宋_GB2312" w:hint="eastAsia"/>
          <w:b/>
          <w:bCs/>
          <w:kern w:val="0"/>
          <w:sz w:val="24"/>
          <w:lang w:val="zh-CN"/>
        </w:rPr>
        <w:t>按评分细则中要求提供的其他资料（重要）；</w:t>
      </w:r>
    </w:p>
    <w:p w:rsidR="00A222F3" w:rsidRPr="00A222F3" w:rsidRDefault="00A222F3" w:rsidP="00A222F3">
      <w:pPr>
        <w:snapToGrid w:val="0"/>
        <w:spacing w:line="440" w:lineRule="exact"/>
        <w:jc w:val="left"/>
        <w:rPr>
          <w:rFonts w:ascii="仿宋" w:eastAsia="仿宋"/>
          <w:color w:val="000000"/>
          <w:sz w:val="24"/>
        </w:rPr>
      </w:pPr>
      <w:r w:rsidRPr="00A222F3">
        <w:rPr>
          <w:rFonts w:ascii="仿宋" w:eastAsia="仿宋" w:hint="eastAsia"/>
          <w:color w:val="000000"/>
          <w:sz w:val="24"/>
        </w:rPr>
        <w:t>2.2.</w:t>
      </w:r>
      <w:r w:rsidRPr="00A222F3">
        <w:rPr>
          <w:rFonts w:ascii="仿宋" w:eastAsia="仿宋"/>
          <w:color w:val="000000"/>
          <w:sz w:val="24"/>
        </w:rPr>
        <w:t>10</w:t>
      </w:r>
      <w:r w:rsidRPr="00A222F3">
        <w:rPr>
          <w:rFonts w:ascii="仿宋" w:eastAsia="仿宋" w:hint="eastAsia"/>
          <w:color w:val="000000"/>
          <w:sz w:val="24"/>
        </w:rPr>
        <w:t>其他投标人认为需要提供的材料，如投标人简介等，格式自拟。</w:t>
      </w:r>
    </w:p>
    <w:p w:rsidR="00A222F3" w:rsidRPr="00A222F3" w:rsidRDefault="00A222F3" w:rsidP="00A222F3">
      <w:pPr>
        <w:snapToGrid w:val="0"/>
        <w:spacing w:line="440" w:lineRule="exact"/>
        <w:jc w:val="left"/>
        <w:rPr>
          <w:rFonts w:ascii="仿宋" w:eastAsia="仿宋"/>
          <w:color w:val="000000"/>
          <w:sz w:val="24"/>
        </w:rPr>
      </w:pPr>
      <w:r w:rsidRPr="00A222F3">
        <w:rPr>
          <w:rFonts w:ascii="仿宋" w:eastAsia="仿宋" w:hint="eastAsia"/>
          <w:b/>
          <w:bCs/>
          <w:color w:val="000000"/>
          <w:sz w:val="32"/>
          <w:szCs w:val="32"/>
          <w:u w:val="single"/>
        </w:rPr>
        <w:t>注：“商务和技术文件”可在采购文件格式的基础上适当调整，以使内容更加完备。供应商自有的各类证书、业绩等证明材料均为原件彩色扫描件或图片</w:t>
      </w:r>
      <w:r w:rsidRPr="00A222F3">
        <w:rPr>
          <w:rFonts w:ascii="仿宋" w:eastAsia="仿宋"/>
          <w:b/>
          <w:bCs/>
          <w:color w:val="000000"/>
          <w:sz w:val="32"/>
          <w:szCs w:val="32"/>
          <w:u w:val="single"/>
        </w:rPr>
        <w:t>（</w:t>
      </w:r>
      <w:proofErr w:type="gramStart"/>
      <w:r w:rsidRPr="00A222F3">
        <w:rPr>
          <w:rFonts w:ascii="仿宋" w:eastAsia="仿宋"/>
          <w:b/>
          <w:bCs/>
          <w:color w:val="000000"/>
          <w:sz w:val="32"/>
          <w:szCs w:val="32"/>
          <w:u w:val="single"/>
        </w:rPr>
        <w:t>标项内</w:t>
      </w:r>
      <w:proofErr w:type="gramEnd"/>
      <w:r w:rsidRPr="00A222F3">
        <w:rPr>
          <w:rFonts w:ascii="仿宋" w:eastAsia="仿宋"/>
          <w:b/>
          <w:bCs/>
          <w:color w:val="000000"/>
          <w:sz w:val="32"/>
          <w:szCs w:val="32"/>
          <w:u w:val="single"/>
        </w:rPr>
        <w:t>另有规定的除外）</w:t>
      </w:r>
      <w:r w:rsidRPr="00A222F3">
        <w:rPr>
          <w:rFonts w:ascii="仿宋" w:eastAsia="仿宋" w:hint="eastAsia"/>
          <w:b/>
          <w:bCs/>
          <w:color w:val="000000"/>
          <w:sz w:val="32"/>
          <w:szCs w:val="32"/>
          <w:u w:val="single"/>
        </w:rPr>
        <w:t>，加盖供应商CA签章</w:t>
      </w:r>
      <w:r w:rsidRPr="00A222F3">
        <w:rPr>
          <w:rFonts w:ascii="仿宋" w:eastAsia="仿宋"/>
          <w:b/>
          <w:bCs/>
          <w:color w:val="000000"/>
          <w:sz w:val="32"/>
          <w:szCs w:val="32"/>
          <w:u w:val="single"/>
        </w:rPr>
        <w:t>。无需提供纸质证明材料核验</w:t>
      </w:r>
      <w:r w:rsidRPr="00A222F3">
        <w:rPr>
          <w:rFonts w:ascii="仿宋" w:eastAsia="仿宋" w:hint="eastAsia"/>
          <w:b/>
          <w:bCs/>
          <w:color w:val="000000"/>
          <w:sz w:val="32"/>
          <w:szCs w:val="32"/>
          <w:u w:val="single"/>
        </w:rPr>
        <w:t>。</w:t>
      </w:r>
    </w:p>
    <w:p w:rsidR="00A222F3" w:rsidRPr="00A222F3" w:rsidRDefault="00A222F3" w:rsidP="00A222F3">
      <w:pPr>
        <w:snapToGrid w:val="0"/>
        <w:spacing w:line="440" w:lineRule="exact"/>
        <w:jc w:val="left"/>
        <w:rPr>
          <w:rFonts w:ascii="仿宋" w:eastAsia="仿宋"/>
          <w:b/>
          <w:bCs/>
          <w:color w:val="000000"/>
          <w:sz w:val="24"/>
        </w:rPr>
      </w:pPr>
      <w:r w:rsidRPr="00A222F3">
        <w:rPr>
          <w:rFonts w:ascii="仿宋" w:eastAsia="仿宋" w:hint="eastAsia"/>
          <w:b/>
          <w:bCs/>
          <w:color w:val="000000"/>
          <w:sz w:val="24"/>
        </w:rPr>
        <w:t>2.3“报价文件”包括以下内容：</w:t>
      </w:r>
    </w:p>
    <w:p w:rsidR="00A222F3" w:rsidRPr="00A222F3" w:rsidRDefault="00A222F3" w:rsidP="00A222F3">
      <w:pPr>
        <w:tabs>
          <w:tab w:val="left" w:pos="3870"/>
          <w:tab w:val="left" w:pos="4085"/>
        </w:tabs>
        <w:snapToGrid w:val="0"/>
        <w:spacing w:line="440" w:lineRule="exact"/>
        <w:jc w:val="left"/>
        <w:rPr>
          <w:rFonts w:ascii="仿宋" w:eastAsia="仿宋"/>
          <w:color w:val="000000"/>
          <w:sz w:val="24"/>
        </w:rPr>
      </w:pPr>
      <w:r w:rsidRPr="00A222F3">
        <w:rPr>
          <w:rFonts w:ascii="仿宋" w:eastAsia="仿宋" w:hint="eastAsia"/>
          <w:color w:val="000000"/>
          <w:sz w:val="24"/>
        </w:rPr>
        <w:t>2.3.1开标一览表（</w:t>
      </w:r>
      <w:r w:rsidRPr="00A222F3">
        <w:rPr>
          <w:rFonts w:ascii="仿宋" w:eastAsia="仿宋" w:hint="eastAsia"/>
          <w:b/>
          <w:bCs/>
          <w:color w:val="000000"/>
          <w:sz w:val="24"/>
        </w:rPr>
        <w:t>必须且按采购文件第六章规定格式填写，否则视为无效投标</w:t>
      </w:r>
      <w:r w:rsidRPr="00A222F3">
        <w:rPr>
          <w:rFonts w:ascii="仿宋" w:eastAsia="仿宋" w:hint="eastAsia"/>
          <w:color w:val="000000"/>
          <w:sz w:val="24"/>
        </w:rPr>
        <w:t>）；</w:t>
      </w:r>
    </w:p>
    <w:p w:rsidR="00A222F3" w:rsidRPr="00A222F3" w:rsidRDefault="00A222F3" w:rsidP="00A222F3">
      <w:pPr>
        <w:widowControl/>
        <w:snapToGrid w:val="0"/>
        <w:spacing w:line="440" w:lineRule="exact"/>
        <w:jc w:val="left"/>
        <w:rPr>
          <w:rFonts w:ascii="仿宋" w:eastAsia="仿宋"/>
          <w:color w:val="000000"/>
          <w:sz w:val="24"/>
        </w:rPr>
      </w:pPr>
      <w:r w:rsidRPr="00A222F3">
        <w:rPr>
          <w:rFonts w:ascii="仿宋" w:eastAsia="仿宋" w:hint="eastAsia"/>
          <w:color w:val="000000"/>
          <w:sz w:val="24"/>
        </w:rPr>
        <w:t>2.3.</w:t>
      </w:r>
      <w:r w:rsidRPr="00A222F3">
        <w:rPr>
          <w:rFonts w:ascii="仿宋" w:eastAsia="仿宋"/>
          <w:color w:val="000000"/>
          <w:sz w:val="24"/>
        </w:rPr>
        <w:t>2</w:t>
      </w:r>
      <w:r w:rsidRPr="00A222F3">
        <w:rPr>
          <w:rFonts w:ascii="仿宋" w:eastAsia="仿宋" w:hint="eastAsia"/>
          <w:color w:val="000000"/>
          <w:sz w:val="24"/>
        </w:rPr>
        <w:t>中小企业声明函（如有）；</w:t>
      </w:r>
    </w:p>
    <w:p w:rsidR="00A222F3" w:rsidRPr="00A222F3" w:rsidRDefault="00A222F3" w:rsidP="00A222F3">
      <w:pPr>
        <w:widowControl/>
        <w:snapToGrid w:val="0"/>
        <w:spacing w:line="440" w:lineRule="exact"/>
        <w:jc w:val="left"/>
        <w:rPr>
          <w:rFonts w:ascii="仿宋" w:eastAsia="仿宋"/>
          <w:color w:val="000000"/>
          <w:sz w:val="24"/>
        </w:rPr>
      </w:pPr>
      <w:r w:rsidRPr="00A222F3">
        <w:rPr>
          <w:rFonts w:ascii="仿宋" w:eastAsia="仿宋" w:hint="eastAsia"/>
          <w:color w:val="000000"/>
          <w:sz w:val="24"/>
        </w:rPr>
        <w:t>2.3.</w:t>
      </w:r>
      <w:r w:rsidRPr="00A222F3">
        <w:rPr>
          <w:rFonts w:ascii="仿宋" w:eastAsia="仿宋"/>
          <w:color w:val="000000"/>
          <w:sz w:val="24"/>
        </w:rPr>
        <w:t>3</w:t>
      </w:r>
      <w:r w:rsidRPr="00A222F3">
        <w:rPr>
          <w:rFonts w:ascii="仿宋" w:eastAsia="仿宋" w:hint="eastAsia"/>
          <w:color w:val="000000"/>
          <w:sz w:val="24"/>
        </w:rPr>
        <w:t>残疾人福利性单位声明函（如有）；</w:t>
      </w:r>
    </w:p>
    <w:p w:rsidR="00A222F3" w:rsidRDefault="00A222F3" w:rsidP="00A222F3">
      <w:pPr>
        <w:snapToGrid w:val="0"/>
        <w:spacing w:line="440" w:lineRule="exact"/>
        <w:jc w:val="left"/>
        <w:rPr>
          <w:rFonts w:ascii="仿宋" w:eastAsia="仿宋"/>
          <w:color w:val="000000"/>
          <w:sz w:val="24"/>
        </w:rPr>
      </w:pPr>
      <w:r w:rsidRPr="00A222F3">
        <w:rPr>
          <w:rFonts w:ascii="仿宋" w:eastAsia="仿宋" w:hint="eastAsia"/>
          <w:color w:val="000000"/>
          <w:sz w:val="24"/>
        </w:rPr>
        <w:t>2.3.</w:t>
      </w:r>
      <w:r w:rsidRPr="00A222F3">
        <w:rPr>
          <w:rFonts w:ascii="仿宋" w:eastAsia="仿宋"/>
          <w:color w:val="000000"/>
          <w:sz w:val="24"/>
        </w:rPr>
        <w:t>4</w:t>
      </w:r>
      <w:r w:rsidRPr="00A222F3">
        <w:rPr>
          <w:rFonts w:ascii="仿宋" w:eastAsia="仿宋" w:hint="eastAsia"/>
          <w:color w:val="000000"/>
          <w:sz w:val="24"/>
        </w:rPr>
        <w:t>关于报价的其他说明（如有，格式自拟）。</w:t>
      </w:r>
    </w:p>
    <w:p w:rsidR="00A222F3" w:rsidRPr="00A222F3" w:rsidRDefault="00A222F3" w:rsidP="00A222F3">
      <w:pPr>
        <w:snapToGrid w:val="0"/>
        <w:spacing w:line="440" w:lineRule="exact"/>
        <w:jc w:val="left"/>
        <w:rPr>
          <w:rFonts w:ascii="仿宋" w:eastAsia="仿宋"/>
          <w:color w:val="000000"/>
          <w:sz w:val="24"/>
        </w:rPr>
      </w:pPr>
      <w:r w:rsidRPr="00A222F3">
        <w:rPr>
          <w:rFonts w:ascii="仿宋" w:eastAsia="仿宋" w:hint="eastAsia"/>
          <w:b/>
          <w:bCs/>
          <w:color w:val="000000"/>
          <w:sz w:val="32"/>
          <w:szCs w:val="32"/>
          <w:u w:val="single"/>
        </w:rPr>
        <w:t>注：上述“商务和技术文件”和“报价文件”按本采购文件第六章“投标文件格式附件”的要求签章，否则作无效投标处理，未有规定的投标人视情签章。</w:t>
      </w:r>
    </w:p>
    <w:p w:rsidR="00D45D39" w:rsidRDefault="00A84516">
      <w:pPr>
        <w:numPr>
          <w:ilvl w:val="0"/>
          <w:numId w:val="2"/>
        </w:numPr>
        <w:snapToGrid w:val="0"/>
        <w:spacing w:line="440" w:lineRule="exact"/>
        <w:jc w:val="left"/>
        <w:rPr>
          <w:rFonts w:ascii="仿宋" w:eastAsia="仿宋"/>
          <w:b/>
          <w:color w:val="000000"/>
          <w:sz w:val="24"/>
        </w:rPr>
      </w:pPr>
      <w:r>
        <w:rPr>
          <w:rFonts w:ascii="仿宋" w:eastAsia="仿宋" w:hint="eastAsia"/>
          <w:b/>
          <w:color w:val="000000"/>
          <w:sz w:val="24"/>
        </w:rPr>
        <w:t>投标文件的制作要求</w:t>
      </w:r>
    </w:p>
    <w:p w:rsidR="00D45D39" w:rsidRDefault="00A84516">
      <w:pPr>
        <w:snapToGrid w:val="0"/>
        <w:spacing w:line="440" w:lineRule="exact"/>
        <w:jc w:val="left"/>
        <w:rPr>
          <w:rFonts w:ascii="仿宋" w:eastAsia="仿宋"/>
          <w:b/>
          <w:color w:val="000000"/>
          <w:sz w:val="24"/>
        </w:rPr>
      </w:pPr>
      <w:r>
        <w:rPr>
          <w:rFonts w:ascii="仿宋" w:eastAsia="仿宋" w:hint="eastAsia"/>
          <w:b/>
          <w:color w:val="000000"/>
          <w:sz w:val="24"/>
        </w:rPr>
        <w:t>3.1电子投标文件，按“供应商-政府采购项目电子交易操作指南”（https://help.zcygov.cn/web/site_2/2018/12-28/2573.html?utm=a0017.1b5152f3.cl12.1.6a74a560d9dd11e9943b71555d71591e）及本采购文件要求制作、加密并上传，</w:t>
      </w:r>
      <w:r>
        <w:rPr>
          <w:rFonts w:ascii="仿宋" w:eastAsia="仿宋" w:hint="eastAsia"/>
          <w:b/>
          <w:bCs/>
          <w:color w:val="000000"/>
          <w:spacing w:val="-4"/>
          <w:sz w:val="24"/>
        </w:rPr>
        <w:t>未按“政</w:t>
      </w:r>
      <w:proofErr w:type="gramStart"/>
      <w:r>
        <w:rPr>
          <w:rFonts w:ascii="仿宋" w:eastAsia="仿宋" w:hint="eastAsia"/>
          <w:b/>
          <w:bCs/>
          <w:color w:val="000000"/>
          <w:spacing w:val="-4"/>
          <w:sz w:val="24"/>
        </w:rPr>
        <w:t>采云</w:t>
      </w:r>
      <w:proofErr w:type="gramEnd"/>
      <w:r>
        <w:rPr>
          <w:rFonts w:ascii="仿宋" w:eastAsia="仿宋" w:hint="eastAsia"/>
          <w:b/>
          <w:bCs/>
          <w:color w:val="000000"/>
          <w:spacing w:val="-4"/>
          <w:sz w:val="24"/>
        </w:rPr>
        <w:t>”平台电子投标工具（政府采购电子交易客户端）制作将无法上传和解密</w:t>
      </w:r>
      <w:r>
        <w:rPr>
          <w:rFonts w:ascii="仿宋" w:eastAsia="仿宋" w:hint="eastAsia"/>
          <w:b/>
          <w:color w:val="000000"/>
          <w:sz w:val="24"/>
        </w:rPr>
        <w:t>。</w:t>
      </w:r>
    </w:p>
    <w:p w:rsidR="00D45D39" w:rsidRDefault="00A84516">
      <w:pPr>
        <w:snapToGrid w:val="0"/>
        <w:spacing w:line="440" w:lineRule="exact"/>
        <w:jc w:val="left"/>
        <w:rPr>
          <w:rFonts w:ascii="仿宋" w:eastAsia="仿宋"/>
          <w:b/>
          <w:color w:val="000000"/>
          <w:sz w:val="24"/>
        </w:rPr>
      </w:pPr>
      <w:r>
        <w:rPr>
          <w:rFonts w:ascii="仿宋" w:eastAsia="仿宋" w:hint="eastAsia"/>
          <w:b/>
          <w:color w:val="000000"/>
          <w:sz w:val="24"/>
        </w:rPr>
        <w:t>3.2投标文件须为PDF格式文档。</w:t>
      </w:r>
    </w:p>
    <w:p w:rsidR="00D45D39" w:rsidRDefault="00A84516">
      <w:pPr>
        <w:snapToGrid w:val="0"/>
        <w:spacing w:line="440" w:lineRule="exact"/>
        <w:jc w:val="left"/>
        <w:rPr>
          <w:rFonts w:ascii="仿宋" w:eastAsia="仿宋"/>
          <w:b/>
          <w:color w:val="000000"/>
          <w:sz w:val="24"/>
        </w:rPr>
      </w:pPr>
      <w:r>
        <w:rPr>
          <w:rFonts w:ascii="仿宋" w:eastAsia="仿宋" w:hint="eastAsia"/>
          <w:b/>
          <w:color w:val="000000"/>
          <w:sz w:val="24"/>
        </w:rPr>
        <w:t>3.3投标文件需做好“标书关联”（即设置关联点），未设置关联点而导致失分或作无效投标处理的风险由投标人承担。</w:t>
      </w:r>
    </w:p>
    <w:p w:rsidR="00D45D39" w:rsidRDefault="00A84516">
      <w:pPr>
        <w:snapToGrid w:val="0"/>
        <w:spacing w:line="440" w:lineRule="exact"/>
        <w:jc w:val="left"/>
        <w:rPr>
          <w:rFonts w:ascii="仿宋" w:eastAsia="仿宋"/>
          <w:b/>
          <w:bCs/>
          <w:color w:val="000000"/>
          <w:spacing w:val="-4"/>
          <w:sz w:val="24"/>
        </w:rPr>
      </w:pPr>
      <w:r>
        <w:rPr>
          <w:rFonts w:ascii="仿宋" w:eastAsia="仿宋" w:hint="eastAsia"/>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D45D39" w:rsidRDefault="00A84516">
      <w:pPr>
        <w:snapToGrid w:val="0"/>
        <w:spacing w:line="440" w:lineRule="exact"/>
        <w:jc w:val="left"/>
        <w:rPr>
          <w:rFonts w:ascii="仿宋" w:eastAsia="仿宋"/>
          <w:b/>
          <w:bCs/>
          <w:color w:val="000000"/>
          <w:spacing w:val="-4"/>
          <w:sz w:val="24"/>
        </w:rPr>
      </w:pPr>
      <w:r>
        <w:rPr>
          <w:rFonts w:ascii="仿宋" w:eastAsia="仿宋" w:hint="eastAsia"/>
          <w:b/>
          <w:bCs/>
          <w:color w:val="000000"/>
          <w:spacing w:val="-4"/>
          <w:sz w:val="24"/>
        </w:rPr>
        <w:t>3.5个体工商户参与投标的，法定代表人签字（盖章）处由个体工商户经营者签署（盖章）。</w:t>
      </w:r>
    </w:p>
    <w:p w:rsidR="00D45D39" w:rsidRDefault="00A84516">
      <w:pPr>
        <w:snapToGrid w:val="0"/>
        <w:spacing w:line="440" w:lineRule="exact"/>
        <w:jc w:val="left"/>
        <w:rPr>
          <w:rFonts w:ascii="仿宋" w:eastAsia="仿宋"/>
          <w:color w:val="000000"/>
          <w:sz w:val="24"/>
          <w:u w:val="single"/>
        </w:rPr>
      </w:pPr>
      <w:r>
        <w:rPr>
          <w:rFonts w:ascii="仿宋" w:eastAsia="仿宋" w:hint="eastAsia"/>
          <w:b/>
          <w:bCs/>
          <w:color w:val="000000"/>
          <w:spacing w:val="-4"/>
          <w:sz w:val="24"/>
          <w:u w:val="single"/>
        </w:rPr>
        <w:t>友情提醒：在生成加密电子标书过程中，花费时间较长，预计需要10-20分钟时间，请供应商耐心等待，不要关闭电子交易客户端。</w:t>
      </w:r>
    </w:p>
    <w:p w:rsidR="00D45D39" w:rsidRDefault="00A84516">
      <w:pPr>
        <w:widowControl/>
        <w:snapToGrid w:val="0"/>
        <w:spacing w:line="440" w:lineRule="exact"/>
        <w:rPr>
          <w:rFonts w:ascii="仿宋" w:eastAsia="仿宋"/>
          <w:b/>
          <w:color w:val="000000"/>
          <w:kern w:val="0"/>
          <w:sz w:val="24"/>
        </w:rPr>
      </w:pPr>
      <w:r>
        <w:rPr>
          <w:rFonts w:ascii="仿宋" w:eastAsia="仿宋" w:hint="eastAsia"/>
          <w:b/>
          <w:color w:val="000000"/>
          <w:sz w:val="24"/>
        </w:rPr>
        <w:t>4．</w:t>
      </w:r>
      <w:r>
        <w:rPr>
          <w:rFonts w:ascii="仿宋" w:eastAsia="仿宋" w:hint="eastAsia"/>
          <w:b/>
          <w:color w:val="000000"/>
          <w:kern w:val="0"/>
          <w:sz w:val="24"/>
        </w:rPr>
        <w:t>投标文件的补充和修改</w:t>
      </w:r>
    </w:p>
    <w:p w:rsidR="00D45D39" w:rsidRDefault="00A84516">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lastRenderedPageBreak/>
        <w:t>投标截止时间前，投标人可以通过替换加密电子投标文件的形式以对投标文件进行补充和修改，补充和修改将以投标截止时间后的最终加密电子投标文件为准，</w:t>
      </w:r>
      <w:r>
        <w:rPr>
          <w:rFonts w:ascii="仿宋" w:eastAsia="仿宋" w:hint="eastAsia"/>
          <w:kern w:val="0"/>
          <w:sz w:val="24"/>
        </w:rPr>
        <w:t>投标截止时间前未完成上传的，视为投标文件撤回。不接受其他途径的补充和修改。</w:t>
      </w:r>
    </w:p>
    <w:p w:rsidR="00D45D39" w:rsidRDefault="00A84516">
      <w:pPr>
        <w:pStyle w:val="a6"/>
        <w:tabs>
          <w:tab w:val="clear" w:pos="0"/>
        </w:tabs>
        <w:spacing w:afterLines="0" w:after="0" w:line="440" w:lineRule="atLeast"/>
        <w:ind w:left="0" w:firstLine="0"/>
        <w:rPr>
          <w:rFonts w:ascii="仿宋" w:eastAsia="仿宋"/>
          <w:b/>
          <w:color w:val="000000"/>
          <w:szCs w:val="24"/>
        </w:rPr>
      </w:pPr>
      <w:r>
        <w:rPr>
          <w:rFonts w:ascii="仿宋" w:eastAsia="仿宋" w:hint="eastAsia"/>
          <w:b/>
          <w:color w:val="000000"/>
          <w:szCs w:val="24"/>
        </w:rPr>
        <w:t>5.投标文件的有效期</w:t>
      </w:r>
    </w:p>
    <w:p w:rsidR="00D45D39" w:rsidRDefault="00A84516">
      <w:pPr>
        <w:pStyle w:val="a6"/>
        <w:tabs>
          <w:tab w:val="clear" w:pos="0"/>
        </w:tabs>
        <w:spacing w:afterLines="0" w:after="0" w:line="440" w:lineRule="atLeast"/>
        <w:ind w:left="0" w:firstLine="0"/>
        <w:rPr>
          <w:rFonts w:ascii="仿宋" w:eastAsia="仿宋"/>
          <w:color w:val="000000"/>
          <w:szCs w:val="24"/>
        </w:rPr>
      </w:pPr>
      <w:r>
        <w:rPr>
          <w:rFonts w:ascii="仿宋" w:eastAsia="仿宋" w:hint="eastAsia"/>
          <w:color w:val="000000"/>
          <w:szCs w:val="24"/>
        </w:rPr>
        <w:t>5.1</w:t>
      </w:r>
      <w:r>
        <w:rPr>
          <w:rFonts w:ascii="仿宋" w:eastAsia="仿宋" w:hint="eastAsia"/>
          <w:color w:val="000000"/>
        </w:rPr>
        <w:t>投标文件有效期详见前附表。投标有效期内，投标人不得撤销或更换投标文件。</w:t>
      </w:r>
    </w:p>
    <w:p w:rsidR="00D45D39" w:rsidRDefault="00A84516">
      <w:pPr>
        <w:pStyle w:val="a6"/>
        <w:tabs>
          <w:tab w:val="clear" w:pos="0"/>
        </w:tabs>
        <w:spacing w:afterLines="0" w:after="0" w:line="440" w:lineRule="atLeast"/>
        <w:ind w:left="0" w:firstLine="0"/>
        <w:rPr>
          <w:rFonts w:ascii="仿宋" w:eastAsia="仿宋"/>
          <w:color w:val="000000"/>
          <w:szCs w:val="24"/>
        </w:rPr>
      </w:pPr>
      <w:r>
        <w:rPr>
          <w:rFonts w:ascii="仿宋" w:eastAsia="仿宋" w:hint="eastAsia"/>
          <w:color w:val="000000"/>
          <w:szCs w:val="24"/>
        </w:rPr>
        <w:t>5.2投标有效期内</w:t>
      </w:r>
      <w:proofErr w:type="gramStart"/>
      <w:r>
        <w:rPr>
          <w:rFonts w:ascii="仿宋" w:eastAsia="仿宋" w:hint="eastAsia"/>
          <w:color w:val="000000"/>
          <w:szCs w:val="24"/>
        </w:rPr>
        <w:t>未完成开评标</w:t>
      </w:r>
      <w:proofErr w:type="gramEnd"/>
      <w:r>
        <w:rPr>
          <w:rFonts w:ascii="仿宋" w:eastAsia="仿宋" w:hint="eastAsia"/>
          <w:color w:val="000000"/>
          <w:szCs w:val="24"/>
        </w:rPr>
        <w:t>及与中标人签订合同的，采购人需与投标人书面协商延长投标书的有效期。</w:t>
      </w:r>
    </w:p>
    <w:p w:rsidR="00D45D39" w:rsidRDefault="00A84516">
      <w:pPr>
        <w:pStyle w:val="a6"/>
        <w:tabs>
          <w:tab w:val="clear" w:pos="0"/>
        </w:tabs>
        <w:spacing w:afterLines="0" w:after="0" w:line="440" w:lineRule="atLeast"/>
        <w:ind w:left="0" w:firstLine="0"/>
        <w:rPr>
          <w:rFonts w:ascii="仿宋" w:eastAsia="仿宋"/>
          <w:color w:val="000000"/>
          <w:szCs w:val="24"/>
        </w:rPr>
      </w:pPr>
      <w:r>
        <w:rPr>
          <w:rFonts w:ascii="仿宋" w:eastAsia="仿宋" w:hint="eastAsia"/>
          <w:color w:val="000000"/>
          <w:szCs w:val="24"/>
        </w:rPr>
        <w:t>5.3投标人可拒绝接受延期要求。同意延长有效期的投标人不能修改投标文件。</w:t>
      </w:r>
    </w:p>
    <w:p w:rsidR="00D45D39" w:rsidRDefault="00A84516">
      <w:pPr>
        <w:pStyle w:val="a6"/>
        <w:tabs>
          <w:tab w:val="clear" w:pos="0"/>
        </w:tabs>
        <w:spacing w:afterLines="0" w:after="0" w:line="440" w:lineRule="atLeast"/>
        <w:ind w:left="0" w:firstLine="0"/>
        <w:rPr>
          <w:rFonts w:ascii="仿宋" w:eastAsia="仿宋"/>
          <w:color w:val="000000"/>
          <w:szCs w:val="24"/>
        </w:rPr>
      </w:pPr>
      <w:r>
        <w:rPr>
          <w:rFonts w:ascii="仿宋" w:eastAsia="仿宋" w:hint="eastAsia"/>
          <w:color w:val="000000"/>
          <w:szCs w:val="24"/>
        </w:rPr>
        <w:t>5.4投标文件不予退还。</w:t>
      </w:r>
    </w:p>
    <w:p w:rsidR="00D45D39" w:rsidRDefault="00A84516">
      <w:pPr>
        <w:pStyle w:val="a6"/>
        <w:tabs>
          <w:tab w:val="clear" w:pos="0"/>
        </w:tabs>
        <w:spacing w:afterLines="0" w:after="0" w:line="440" w:lineRule="atLeast"/>
        <w:ind w:left="0" w:firstLine="0"/>
        <w:rPr>
          <w:rFonts w:ascii="仿宋" w:eastAsia="仿宋"/>
          <w:b/>
          <w:bCs/>
          <w:color w:val="000000"/>
          <w:szCs w:val="24"/>
        </w:rPr>
      </w:pPr>
      <w:r>
        <w:rPr>
          <w:rFonts w:ascii="仿宋" w:eastAsia="仿宋" w:hint="eastAsia"/>
          <w:b/>
          <w:bCs/>
          <w:color w:val="000000"/>
          <w:szCs w:val="24"/>
        </w:rPr>
        <w:t>6.投标文件的保密</w:t>
      </w:r>
    </w:p>
    <w:p w:rsidR="00D45D39" w:rsidRDefault="00A84516">
      <w:pPr>
        <w:jc w:val="left"/>
        <w:rPr>
          <w:rFonts w:ascii="仿宋" w:eastAsia="仿宋"/>
          <w:color w:val="000000"/>
          <w:sz w:val="24"/>
        </w:rPr>
      </w:pPr>
      <w:r>
        <w:rPr>
          <w:rFonts w:ascii="仿宋" w:eastAsia="仿宋" w:hint="eastAsia"/>
          <w:color w:val="000000"/>
          <w:sz w:val="24"/>
        </w:rPr>
        <w:t>6.1备份电子投标文件在解密前处于保密状态。</w:t>
      </w:r>
    </w:p>
    <w:p w:rsidR="00D45D39" w:rsidRDefault="00A84516">
      <w:pPr>
        <w:jc w:val="left"/>
        <w:rPr>
          <w:rFonts w:ascii="仿宋" w:eastAsia="仿宋"/>
          <w:color w:val="000000"/>
          <w:sz w:val="24"/>
        </w:rPr>
      </w:pPr>
      <w:r>
        <w:rPr>
          <w:rFonts w:ascii="仿宋" w:eastAsia="仿宋" w:hint="eastAsia"/>
          <w:color w:val="000000"/>
          <w:sz w:val="24"/>
        </w:rPr>
        <w:t>6.2解密成功后，“资格文件”、“商务和技术文件”、“报价文件”各自处于数据隔离状态，各部分信息只有在相关环节评审时可见，不受解密影响。</w:t>
      </w:r>
    </w:p>
    <w:p w:rsidR="00D45D39" w:rsidRDefault="00A84516">
      <w:pPr>
        <w:pStyle w:val="2"/>
        <w:rPr>
          <w:rFonts w:ascii="仿宋"/>
        </w:rPr>
      </w:pPr>
      <w:bookmarkStart w:id="38" w:name="_Toc93172437"/>
      <w:r>
        <w:rPr>
          <w:rFonts w:ascii="仿宋" w:hint="eastAsia"/>
        </w:rPr>
        <w:t>四、开标评标</w:t>
      </w:r>
      <w:bookmarkEnd w:id="38"/>
    </w:p>
    <w:p w:rsidR="00D45D39" w:rsidRDefault="00A84516">
      <w:pPr>
        <w:snapToGrid w:val="0"/>
        <w:spacing w:line="440" w:lineRule="exact"/>
        <w:jc w:val="left"/>
        <w:rPr>
          <w:rFonts w:ascii="仿宋" w:eastAsia="仿宋"/>
          <w:b/>
          <w:bCs/>
          <w:color w:val="000000"/>
          <w:sz w:val="24"/>
        </w:rPr>
      </w:pPr>
      <w:r>
        <w:rPr>
          <w:rFonts w:ascii="仿宋" w:eastAsia="仿宋" w:hint="eastAsia"/>
          <w:b/>
          <w:bCs/>
          <w:color w:val="000000"/>
          <w:sz w:val="24"/>
        </w:rPr>
        <w:t>1．开标出席</w:t>
      </w:r>
    </w:p>
    <w:p w:rsidR="00D45D39" w:rsidRDefault="00A84516">
      <w:pPr>
        <w:snapToGrid w:val="0"/>
        <w:spacing w:line="480" w:lineRule="exact"/>
        <w:jc w:val="left"/>
        <w:rPr>
          <w:rFonts w:ascii="仿宋" w:eastAsia="仿宋"/>
          <w:b/>
          <w:bCs/>
          <w:color w:val="000000"/>
          <w:sz w:val="24"/>
        </w:rPr>
      </w:pPr>
      <w:r>
        <w:rPr>
          <w:rFonts w:ascii="仿宋" w:eastAsia="仿宋" w:hint="eastAsia"/>
          <w:b/>
          <w:bCs/>
          <w:color w:val="000000"/>
          <w:sz w:val="24"/>
        </w:rPr>
        <w:t>1.1 投标供应</w:t>
      </w:r>
      <w:proofErr w:type="gramStart"/>
      <w:r>
        <w:rPr>
          <w:rFonts w:ascii="仿宋" w:eastAsia="仿宋" w:hint="eastAsia"/>
          <w:b/>
          <w:bCs/>
          <w:color w:val="000000"/>
          <w:sz w:val="24"/>
        </w:rPr>
        <w:t>商法定</w:t>
      </w:r>
      <w:proofErr w:type="gramEnd"/>
      <w:r>
        <w:rPr>
          <w:rFonts w:ascii="仿宋" w:eastAsia="仿宋" w:hint="eastAsia"/>
          <w:b/>
          <w:bCs/>
          <w:color w:val="000000"/>
          <w:sz w:val="24"/>
        </w:rPr>
        <w:t>代表人或其授权代表或个体工商户经营者需准时通过“政</w:t>
      </w:r>
      <w:proofErr w:type="gramStart"/>
      <w:r>
        <w:rPr>
          <w:rFonts w:ascii="仿宋" w:eastAsia="仿宋" w:hint="eastAsia"/>
          <w:b/>
          <w:bCs/>
          <w:color w:val="000000"/>
          <w:sz w:val="24"/>
        </w:rPr>
        <w:t>采云</w:t>
      </w:r>
      <w:proofErr w:type="gramEnd"/>
      <w:r>
        <w:rPr>
          <w:rFonts w:ascii="仿宋" w:eastAsia="仿宋" w:hint="eastAsia"/>
          <w:b/>
          <w:bCs/>
          <w:color w:val="000000"/>
          <w:sz w:val="24"/>
        </w:rPr>
        <w:t>平台”在线参加开标，否则将导致投标文件无法按时解密、无法在线询标等。</w:t>
      </w:r>
    </w:p>
    <w:p w:rsidR="00D45D39" w:rsidRDefault="00A84516">
      <w:pPr>
        <w:snapToGrid w:val="0"/>
        <w:spacing w:line="480" w:lineRule="exact"/>
        <w:jc w:val="left"/>
        <w:rPr>
          <w:rFonts w:ascii="仿宋" w:eastAsia="仿宋"/>
          <w:b/>
          <w:bCs/>
          <w:color w:val="000000"/>
          <w:sz w:val="24"/>
        </w:rPr>
      </w:pPr>
      <w:r>
        <w:rPr>
          <w:rFonts w:ascii="仿宋" w:eastAsia="仿宋" w:hint="eastAsia"/>
          <w:b/>
          <w:bCs/>
          <w:color w:val="000000"/>
          <w:sz w:val="24"/>
        </w:rPr>
        <w:t>1.2投标供应商自主选择是否出席现场开标会议，但除电子交易技术指导外，现场不接受任何与投标有关的资料。</w:t>
      </w:r>
    </w:p>
    <w:p w:rsidR="00D45D39" w:rsidRDefault="00A84516">
      <w:pPr>
        <w:snapToGrid w:val="0"/>
        <w:spacing w:line="440" w:lineRule="exact"/>
        <w:jc w:val="left"/>
        <w:rPr>
          <w:rFonts w:ascii="仿宋" w:eastAsia="仿宋"/>
          <w:b/>
          <w:color w:val="000000"/>
          <w:sz w:val="24"/>
        </w:rPr>
      </w:pPr>
      <w:r>
        <w:rPr>
          <w:rFonts w:ascii="仿宋" w:eastAsia="仿宋" w:hint="eastAsia"/>
          <w:b/>
          <w:color w:val="000000"/>
          <w:sz w:val="24"/>
        </w:rPr>
        <w:t>2．开标大会程序</w:t>
      </w:r>
    </w:p>
    <w:p w:rsidR="00D45D39" w:rsidRDefault="00A84516">
      <w:pPr>
        <w:snapToGrid w:val="0"/>
        <w:spacing w:line="440" w:lineRule="exact"/>
        <w:jc w:val="left"/>
        <w:rPr>
          <w:rFonts w:ascii="仿宋" w:eastAsia="仿宋"/>
          <w:color w:val="000000"/>
          <w:sz w:val="24"/>
        </w:rPr>
      </w:pPr>
      <w:r>
        <w:rPr>
          <w:rFonts w:ascii="仿宋" w:eastAsia="仿宋" w:hint="eastAsia"/>
          <w:color w:val="000000"/>
          <w:sz w:val="24"/>
        </w:rPr>
        <w:t>开标大会由采购代理机构主持：</w:t>
      </w:r>
    </w:p>
    <w:p w:rsidR="00D45D39" w:rsidRDefault="00A84516">
      <w:pPr>
        <w:snapToGrid w:val="0"/>
        <w:spacing w:line="480" w:lineRule="exact"/>
        <w:jc w:val="left"/>
        <w:rPr>
          <w:rFonts w:ascii="仿宋" w:eastAsia="仿宋"/>
          <w:sz w:val="24"/>
        </w:rPr>
      </w:pPr>
      <w:r>
        <w:rPr>
          <w:rFonts w:ascii="仿宋" w:eastAsia="仿宋" w:hint="eastAsia"/>
          <w:sz w:val="24"/>
        </w:rPr>
        <w:t>2.1主持人宣布开标会开始，介绍到会单位和人员。</w:t>
      </w:r>
    </w:p>
    <w:p w:rsidR="00D45D39" w:rsidRDefault="00A84516">
      <w:pPr>
        <w:snapToGrid w:val="0"/>
        <w:spacing w:line="480" w:lineRule="exact"/>
        <w:jc w:val="left"/>
        <w:rPr>
          <w:rFonts w:ascii="仿宋" w:eastAsia="仿宋"/>
          <w:sz w:val="24"/>
        </w:rPr>
      </w:pPr>
      <w:r>
        <w:rPr>
          <w:rFonts w:ascii="仿宋" w:eastAsia="仿宋" w:hint="eastAsia"/>
          <w:sz w:val="24"/>
        </w:rPr>
        <w:t>2.2宣读完成加密电子投标文件上传的供应商名单。</w:t>
      </w:r>
    </w:p>
    <w:p w:rsidR="00D45D39" w:rsidRDefault="00A84516">
      <w:pPr>
        <w:snapToGrid w:val="0"/>
        <w:spacing w:line="480" w:lineRule="exact"/>
        <w:jc w:val="left"/>
        <w:rPr>
          <w:rFonts w:ascii="仿宋" w:eastAsia="仿宋"/>
          <w:sz w:val="24"/>
        </w:rPr>
      </w:pPr>
      <w:r>
        <w:rPr>
          <w:rFonts w:ascii="仿宋" w:eastAsia="仿宋" w:hint="eastAsia"/>
          <w:sz w:val="24"/>
        </w:rPr>
        <w:t>2.3组织各投标人法定代表人或其授权代表签署《政府采购活动现场确认声明书》（视情）。</w:t>
      </w:r>
    </w:p>
    <w:p w:rsidR="00D45D39" w:rsidRDefault="00A84516">
      <w:pPr>
        <w:snapToGrid w:val="0"/>
        <w:spacing w:line="480" w:lineRule="exact"/>
        <w:jc w:val="left"/>
        <w:rPr>
          <w:rFonts w:ascii="仿宋" w:eastAsia="仿宋"/>
          <w:color w:val="000000"/>
          <w:sz w:val="24"/>
        </w:rPr>
      </w:pPr>
      <w:r>
        <w:rPr>
          <w:rFonts w:ascii="仿宋" w:eastAsia="仿宋" w:hint="eastAsia"/>
          <w:color w:val="000000"/>
          <w:sz w:val="24"/>
        </w:rPr>
        <w:t>2.4采购代理机构通过政</w:t>
      </w:r>
      <w:proofErr w:type="gramStart"/>
      <w:r>
        <w:rPr>
          <w:rFonts w:ascii="仿宋" w:eastAsia="仿宋" w:hint="eastAsia"/>
          <w:color w:val="000000"/>
          <w:sz w:val="24"/>
        </w:rPr>
        <w:t>采云</w:t>
      </w:r>
      <w:proofErr w:type="gramEnd"/>
      <w:r>
        <w:rPr>
          <w:rFonts w:ascii="仿宋" w:eastAsia="仿宋" w:hint="eastAsia"/>
          <w:color w:val="000000"/>
          <w:sz w:val="24"/>
        </w:rPr>
        <w:t>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rsidR="00D45D39" w:rsidRDefault="00A84516">
      <w:pPr>
        <w:snapToGrid w:val="0"/>
        <w:spacing w:line="480" w:lineRule="exact"/>
        <w:jc w:val="left"/>
        <w:rPr>
          <w:rFonts w:ascii="仿宋" w:eastAsia="仿宋"/>
          <w:b/>
          <w:bCs/>
          <w:sz w:val="24"/>
          <w:u w:val="single"/>
        </w:rPr>
      </w:pPr>
      <w:r>
        <w:rPr>
          <w:rFonts w:ascii="仿宋" w:eastAsia="仿宋" w:hint="eastAsia"/>
          <w:b/>
          <w:bCs/>
          <w:color w:val="000000"/>
          <w:sz w:val="24"/>
          <w:u w:val="single"/>
        </w:rPr>
        <w:lastRenderedPageBreak/>
        <w:t>注：</w:t>
      </w:r>
      <w:r>
        <w:rPr>
          <w:rFonts w:ascii="仿宋" w:eastAsia="仿宋" w:hint="eastAsia"/>
          <w:b/>
          <w:bCs/>
          <w:color w:val="000000"/>
          <w:spacing w:val="-4"/>
          <w:sz w:val="24"/>
          <w:u w:val="single"/>
        </w:rPr>
        <w:t>制作电子投标文件和解密投标文件的需为同一把CA。解密时间截止后仍未解密成功的，视为撤回投标文件，放弃投标。</w:t>
      </w:r>
    </w:p>
    <w:p w:rsidR="00D45D39" w:rsidRDefault="00A84516">
      <w:pPr>
        <w:snapToGrid w:val="0"/>
        <w:spacing w:line="480" w:lineRule="exact"/>
        <w:jc w:val="left"/>
        <w:rPr>
          <w:rFonts w:ascii="仿宋" w:eastAsia="仿宋"/>
          <w:sz w:val="24"/>
        </w:rPr>
      </w:pPr>
      <w:r>
        <w:rPr>
          <w:rFonts w:ascii="仿宋" w:eastAsia="仿宋" w:hint="eastAsia"/>
          <w:sz w:val="24"/>
        </w:rPr>
        <w:t>2.5</w:t>
      </w:r>
      <w:r>
        <w:rPr>
          <w:rFonts w:ascii="仿宋" w:eastAsia="仿宋" w:hint="eastAsia"/>
          <w:color w:val="000000"/>
          <w:sz w:val="24"/>
        </w:rPr>
        <w:t>评审委员会对“资格文件”进行评审，发布符合性评审结果。</w:t>
      </w:r>
    </w:p>
    <w:p w:rsidR="00D45D39" w:rsidRDefault="00A84516">
      <w:pPr>
        <w:snapToGrid w:val="0"/>
        <w:spacing w:line="480" w:lineRule="exact"/>
        <w:jc w:val="left"/>
        <w:rPr>
          <w:rFonts w:ascii="仿宋" w:eastAsia="仿宋"/>
          <w:color w:val="000000"/>
          <w:sz w:val="24"/>
        </w:rPr>
      </w:pPr>
      <w:r>
        <w:rPr>
          <w:rFonts w:ascii="仿宋" w:eastAsia="仿宋" w:hint="eastAsia"/>
          <w:color w:val="000000"/>
          <w:sz w:val="24"/>
        </w:rPr>
        <w:t>2.6评审委员会对“商务和技术文件”进行评审，发布评审结果。</w:t>
      </w:r>
    </w:p>
    <w:p w:rsidR="00D45D39" w:rsidRDefault="00A84516">
      <w:pPr>
        <w:snapToGrid w:val="0"/>
        <w:spacing w:line="480" w:lineRule="exact"/>
        <w:jc w:val="left"/>
        <w:rPr>
          <w:rFonts w:ascii="仿宋" w:eastAsia="仿宋"/>
          <w:sz w:val="24"/>
        </w:rPr>
      </w:pPr>
      <w:r>
        <w:rPr>
          <w:rFonts w:ascii="仿宋" w:eastAsia="仿宋" w:hint="eastAsia"/>
          <w:color w:val="000000"/>
          <w:sz w:val="24"/>
        </w:rPr>
        <w:t>注：评审期间的询标、澄清都将在政</w:t>
      </w:r>
      <w:proofErr w:type="gramStart"/>
      <w:r>
        <w:rPr>
          <w:rFonts w:ascii="仿宋" w:eastAsia="仿宋" w:hint="eastAsia"/>
          <w:color w:val="000000"/>
          <w:sz w:val="24"/>
        </w:rPr>
        <w:t>采云</w:t>
      </w:r>
      <w:proofErr w:type="gramEnd"/>
      <w:r>
        <w:rPr>
          <w:rFonts w:ascii="仿宋" w:eastAsia="仿宋" w:hint="eastAsia"/>
          <w:color w:val="000000"/>
          <w:sz w:val="24"/>
        </w:rPr>
        <w:t>平台上进行。</w:t>
      </w:r>
    </w:p>
    <w:p w:rsidR="00D45D39" w:rsidRDefault="00A84516">
      <w:pPr>
        <w:snapToGrid w:val="0"/>
        <w:spacing w:line="480" w:lineRule="exact"/>
        <w:jc w:val="left"/>
        <w:rPr>
          <w:rFonts w:ascii="仿宋" w:eastAsia="仿宋"/>
          <w:sz w:val="24"/>
        </w:rPr>
      </w:pPr>
      <w:r>
        <w:rPr>
          <w:rFonts w:ascii="仿宋" w:eastAsia="仿宋" w:hint="eastAsia"/>
          <w:sz w:val="24"/>
        </w:rPr>
        <w:t>2.7</w:t>
      </w:r>
      <w:r>
        <w:rPr>
          <w:rFonts w:ascii="仿宋" w:eastAsia="仿宋" w:hint="eastAsia"/>
          <w:color w:val="000000"/>
          <w:sz w:val="24"/>
        </w:rPr>
        <w:t>评审委员会对报价文件进行评审，计算价格分。</w:t>
      </w:r>
    </w:p>
    <w:p w:rsidR="00D45D39" w:rsidRDefault="00A84516">
      <w:pPr>
        <w:snapToGrid w:val="0"/>
        <w:spacing w:line="480" w:lineRule="exact"/>
        <w:jc w:val="left"/>
        <w:rPr>
          <w:rFonts w:ascii="仿宋" w:eastAsia="仿宋"/>
          <w:sz w:val="24"/>
        </w:rPr>
      </w:pPr>
      <w:r>
        <w:rPr>
          <w:rFonts w:ascii="仿宋" w:eastAsia="仿宋" w:hint="eastAsia"/>
          <w:sz w:val="24"/>
        </w:rPr>
        <w:t>2.8</w:t>
      </w:r>
      <w:r>
        <w:rPr>
          <w:rFonts w:ascii="仿宋" w:eastAsia="仿宋" w:hint="eastAsia"/>
          <w:color w:val="000000"/>
          <w:sz w:val="24"/>
        </w:rPr>
        <w:t>汇总技术商务分、价格分，根据总得分排序确定中标候选人，</w:t>
      </w:r>
      <w:r>
        <w:rPr>
          <w:rFonts w:ascii="仿宋" w:eastAsia="仿宋" w:hint="eastAsia"/>
          <w:sz w:val="24"/>
        </w:rPr>
        <w:t>公布评审结果。</w:t>
      </w:r>
    </w:p>
    <w:p w:rsidR="00D45D39" w:rsidRDefault="00A84516">
      <w:pPr>
        <w:spacing w:line="480" w:lineRule="exact"/>
        <w:jc w:val="left"/>
        <w:rPr>
          <w:rFonts w:ascii="仿宋" w:eastAsia="仿宋"/>
          <w:b/>
          <w:bCs/>
          <w:color w:val="000000"/>
          <w:sz w:val="24"/>
        </w:rPr>
      </w:pPr>
      <w:r>
        <w:rPr>
          <w:rFonts w:ascii="仿宋" w:eastAsia="仿宋" w:hint="eastAsia"/>
          <w:b/>
          <w:bCs/>
          <w:color w:val="000000"/>
          <w:sz w:val="24"/>
        </w:rPr>
        <w:t>3.评审委员会的组成</w:t>
      </w:r>
    </w:p>
    <w:p w:rsidR="00D45D39" w:rsidRDefault="00A84516">
      <w:pPr>
        <w:spacing w:line="480" w:lineRule="exact"/>
        <w:jc w:val="left"/>
        <w:rPr>
          <w:rFonts w:ascii="仿宋" w:eastAsia="仿宋" w:cs="宋体"/>
          <w:color w:val="000000"/>
          <w:sz w:val="24"/>
        </w:rPr>
      </w:pPr>
      <w:r>
        <w:rPr>
          <w:rFonts w:ascii="仿宋" w:eastAsia="仿宋" w:hint="eastAsia"/>
          <w:color w:val="000000"/>
          <w:sz w:val="24"/>
        </w:rPr>
        <w:t>3.1</w:t>
      </w:r>
      <w:r>
        <w:rPr>
          <w:rFonts w:ascii="仿宋" w:eastAsia="仿宋" w:cs="宋体" w:hint="eastAsia"/>
          <w:color w:val="000000"/>
          <w:sz w:val="24"/>
        </w:rPr>
        <w:t>评审委员会由采购单位依法组建，负责评标活动及协助处理质疑投诉。</w:t>
      </w:r>
      <w:r>
        <w:rPr>
          <w:rFonts w:ascii="仿宋" w:eastAsia="仿宋" w:hint="eastAsia"/>
          <w:sz w:val="24"/>
        </w:rPr>
        <w:t>参与本项目进口论证的专家不得作为采购评审专家参与同一项目的采购评审工作。</w:t>
      </w:r>
    </w:p>
    <w:p w:rsidR="00D45D39" w:rsidRDefault="00A84516">
      <w:pPr>
        <w:spacing w:line="480" w:lineRule="exact"/>
        <w:jc w:val="left"/>
        <w:rPr>
          <w:rFonts w:ascii="仿宋" w:eastAsia="仿宋" w:cs="宋体"/>
          <w:color w:val="000000"/>
          <w:sz w:val="24"/>
        </w:rPr>
      </w:pPr>
      <w:r>
        <w:rPr>
          <w:rFonts w:ascii="仿宋" w:eastAsia="仿宋" w:cs="宋体" w:hint="eastAsia"/>
          <w:color w:val="000000"/>
          <w:sz w:val="24"/>
        </w:rPr>
        <w:t>3.2评审委员会由采购人代表（采购人视情委派）和有关方面的专家组成，成员人数为五人及以上单数。预算金额在1000万及以上的，成员人数为七人及以上单数。</w:t>
      </w:r>
    </w:p>
    <w:p w:rsidR="00D45D39" w:rsidRDefault="00A84516">
      <w:pPr>
        <w:spacing w:line="480" w:lineRule="exact"/>
        <w:jc w:val="left"/>
        <w:rPr>
          <w:rFonts w:ascii="仿宋" w:eastAsia="仿宋" w:cs="宋体"/>
          <w:color w:val="000000"/>
          <w:sz w:val="24"/>
        </w:rPr>
      </w:pPr>
      <w:r>
        <w:rPr>
          <w:rFonts w:ascii="仿宋" w:eastAsia="仿宋" w:cs="宋体" w:hint="eastAsia"/>
          <w:color w:val="000000"/>
          <w:sz w:val="24"/>
        </w:rPr>
        <w:t>3.3采购人代表不担任评审组长。</w:t>
      </w:r>
    </w:p>
    <w:p w:rsidR="00D45D39" w:rsidRDefault="00A84516">
      <w:pPr>
        <w:spacing w:line="480" w:lineRule="exact"/>
        <w:jc w:val="left"/>
        <w:rPr>
          <w:rFonts w:ascii="仿宋" w:eastAsia="仿宋" w:cs="宋体"/>
          <w:color w:val="000000"/>
          <w:sz w:val="24"/>
        </w:rPr>
      </w:pPr>
      <w:r>
        <w:rPr>
          <w:rFonts w:ascii="仿宋" w:eastAsia="仿宋" w:cs="宋体" w:hint="eastAsia"/>
          <w:color w:val="000000"/>
          <w:sz w:val="24"/>
        </w:rPr>
        <w:t>3.4经采购监督部门同意，由于专家库无相应专业专家或技术复杂等原因允许采购人自行组建或推荐抽取评审专家，相关操作规则需符合法律规定。</w:t>
      </w:r>
    </w:p>
    <w:p w:rsidR="00D45D39" w:rsidRDefault="00A84516">
      <w:pPr>
        <w:spacing w:line="480" w:lineRule="exact"/>
        <w:jc w:val="left"/>
        <w:rPr>
          <w:rFonts w:ascii="仿宋" w:eastAsia="仿宋" w:cs="宋体"/>
          <w:b/>
          <w:bCs/>
          <w:color w:val="000000"/>
          <w:sz w:val="24"/>
        </w:rPr>
      </w:pPr>
      <w:r>
        <w:rPr>
          <w:rFonts w:ascii="仿宋" w:eastAsia="仿宋" w:cs="宋体" w:hint="eastAsia"/>
          <w:b/>
          <w:bCs/>
          <w:color w:val="000000"/>
          <w:sz w:val="24"/>
        </w:rPr>
        <w:t>4.评审</w:t>
      </w:r>
    </w:p>
    <w:p w:rsidR="00D45D39" w:rsidRDefault="00A84516">
      <w:pPr>
        <w:spacing w:line="480" w:lineRule="exact"/>
        <w:jc w:val="left"/>
        <w:rPr>
          <w:rFonts w:ascii="仿宋" w:eastAsia="仿宋" w:cs="宋体"/>
          <w:color w:val="000000"/>
          <w:sz w:val="24"/>
        </w:rPr>
      </w:pPr>
      <w:r>
        <w:rPr>
          <w:rFonts w:ascii="仿宋" w:eastAsia="仿宋" w:cs="宋体" w:hint="eastAsia"/>
          <w:color w:val="000000"/>
          <w:sz w:val="24"/>
        </w:rPr>
        <w:t>4.1评审程序：</w:t>
      </w:r>
    </w:p>
    <w:p w:rsidR="00D45D39" w:rsidRDefault="00A84516">
      <w:pPr>
        <w:spacing w:line="480" w:lineRule="exact"/>
        <w:ind w:firstLineChars="200" w:firstLine="480"/>
        <w:jc w:val="left"/>
        <w:rPr>
          <w:rFonts w:ascii="仿宋" w:eastAsia="仿宋"/>
          <w:color w:val="000000"/>
          <w:sz w:val="24"/>
        </w:rPr>
      </w:pPr>
      <w:r>
        <w:rPr>
          <w:rFonts w:ascii="仿宋" w:eastAsia="仿宋" w:cs="宋体" w:hint="eastAsia"/>
          <w:color w:val="000000"/>
          <w:sz w:val="24"/>
        </w:rPr>
        <w:t>4.1.1资格审查：采购人或采购代理机构</w:t>
      </w:r>
      <w:r>
        <w:rPr>
          <w:rFonts w:ascii="仿宋" w:eastAsia="仿宋" w:hint="eastAsia"/>
          <w:color w:val="000000"/>
          <w:sz w:val="24"/>
        </w:rPr>
        <w:t>依据法律、法规和采购文件规定，对投标文件中“资格文件”等进行审查，以确定投标人是否具备投标资格。</w:t>
      </w:r>
    </w:p>
    <w:p w:rsidR="00D45D39" w:rsidRDefault="00A84516">
      <w:pPr>
        <w:spacing w:line="480" w:lineRule="exact"/>
        <w:ind w:firstLineChars="200" w:firstLine="480"/>
        <w:jc w:val="left"/>
        <w:rPr>
          <w:rFonts w:ascii="仿宋" w:eastAsia="仿宋" w:cs="宋体"/>
          <w:color w:val="000000"/>
          <w:sz w:val="24"/>
        </w:rPr>
      </w:pPr>
      <w:r>
        <w:rPr>
          <w:rFonts w:ascii="仿宋" w:eastAsia="仿宋" w:hint="eastAsia"/>
          <w:color w:val="000000"/>
          <w:sz w:val="24"/>
        </w:rPr>
        <w:t>4.1.2“商务和技术文件”的符合性审查：</w:t>
      </w:r>
      <w:r>
        <w:rPr>
          <w:rFonts w:ascii="仿宋" w:eastAsia="仿宋" w:cs="宋体" w:hint="eastAsia"/>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rsidR="00D45D39" w:rsidRDefault="00A84516">
      <w:pPr>
        <w:spacing w:line="480" w:lineRule="exact"/>
        <w:ind w:firstLineChars="200" w:firstLine="480"/>
        <w:jc w:val="left"/>
        <w:rPr>
          <w:rFonts w:ascii="仿宋" w:eastAsia="仿宋" w:cs="宋体"/>
          <w:color w:val="000000"/>
          <w:sz w:val="24"/>
        </w:rPr>
      </w:pPr>
      <w:r>
        <w:rPr>
          <w:rFonts w:ascii="仿宋" w:eastAsia="仿宋" w:cs="宋体" w:hint="eastAsia"/>
          <w:color w:val="000000"/>
          <w:sz w:val="24"/>
        </w:rPr>
        <w:t>4.1.3商务技术评分：对</w:t>
      </w:r>
      <w:r>
        <w:rPr>
          <w:rFonts w:ascii="仿宋" w:eastAsia="仿宋" w:hint="eastAsia"/>
          <w:color w:val="000000"/>
          <w:sz w:val="24"/>
        </w:rPr>
        <w:t>“商务和技术文件”中的响应情况进行评分。</w:t>
      </w:r>
    </w:p>
    <w:p w:rsidR="00D45D39" w:rsidRDefault="00A84516">
      <w:pPr>
        <w:spacing w:line="480" w:lineRule="exact"/>
        <w:ind w:firstLineChars="200" w:firstLine="480"/>
        <w:jc w:val="left"/>
        <w:rPr>
          <w:rFonts w:ascii="仿宋" w:eastAsia="仿宋" w:cs="Arial"/>
          <w:sz w:val="24"/>
        </w:rPr>
      </w:pPr>
      <w:r>
        <w:rPr>
          <w:rFonts w:ascii="仿宋" w:eastAsia="仿宋" w:cs="宋体" w:hint="eastAsia"/>
          <w:color w:val="000000"/>
          <w:sz w:val="24"/>
        </w:rPr>
        <w:t>4.1.4</w:t>
      </w:r>
      <w:r>
        <w:rPr>
          <w:rFonts w:ascii="仿宋" w:eastAsia="仿宋" w:hint="eastAsia"/>
          <w:sz w:val="24"/>
        </w:rPr>
        <w:t>“</w:t>
      </w:r>
      <w:r>
        <w:rPr>
          <w:rFonts w:ascii="仿宋" w:eastAsia="仿宋" w:cs="Arial" w:hint="eastAsia"/>
          <w:sz w:val="24"/>
        </w:rPr>
        <w:t>报价文件”的符合性审查：审查范围包括报价有效性、准确性等。</w:t>
      </w:r>
    </w:p>
    <w:p w:rsidR="00D45D39" w:rsidRDefault="00A84516">
      <w:pPr>
        <w:spacing w:line="480" w:lineRule="exact"/>
        <w:ind w:firstLineChars="200" w:firstLine="480"/>
        <w:jc w:val="left"/>
        <w:rPr>
          <w:rFonts w:ascii="仿宋" w:eastAsia="仿宋" w:cs="宋体"/>
          <w:color w:val="000000"/>
          <w:sz w:val="24"/>
        </w:rPr>
      </w:pPr>
      <w:r>
        <w:rPr>
          <w:rFonts w:ascii="仿宋" w:eastAsia="仿宋" w:cs="Arial" w:hint="eastAsia"/>
          <w:sz w:val="24"/>
        </w:rPr>
        <w:t>4.1.5报价评分：根据评审价格和价格分计算公式计算各投标人价格分。</w:t>
      </w:r>
    </w:p>
    <w:p w:rsidR="00D45D39" w:rsidRDefault="00A84516">
      <w:pPr>
        <w:spacing w:line="480" w:lineRule="exact"/>
        <w:jc w:val="left"/>
        <w:rPr>
          <w:rFonts w:ascii="仿宋" w:eastAsia="仿宋" w:cs="宋体"/>
          <w:color w:val="000000"/>
          <w:sz w:val="24"/>
        </w:rPr>
      </w:pPr>
      <w:r>
        <w:rPr>
          <w:rFonts w:ascii="仿宋" w:eastAsia="仿宋" w:cs="宋体" w:hint="eastAsia"/>
          <w:color w:val="000000"/>
          <w:sz w:val="24"/>
        </w:rPr>
        <w:t>4.2评审委员会不负责解释投标人的得分高低和失分情况。</w:t>
      </w:r>
    </w:p>
    <w:p w:rsidR="00D45D39" w:rsidRDefault="00A84516">
      <w:pPr>
        <w:spacing w:line="480" w:lineRule="exact"/>
        <w:jc w:val="left"/>
        <w:rPr>
          <w:rFonts w:ascii="仿宋" w:eastAsia="仿宋" w:cs="宋体"/>
          <w:color w:val="000000"/>
          <w:sz w:val="24"/>
        </w:rPr>
      </w:pPr>
      <w:r>
        <w:rPr>
          <w:rFonts w:ascii="仿宋" w:eastAsia="仿宋" w:cs="宋体" w:hint="eastAsia"/>
          <w:color w:val="000000"/>
          <w:sz w:val="24"/>
        </w:rPr>
        <w:t>4.3评审委员会不得依据投标文件（包括样品、演示）以外的资料评分。</w:t>
      </w:r>
    </w:p>
    <w:p w:rsidR="00D45D39" w:rsidRDefault="00A84516">
      <w:pPr>
        <w:spacing w:line="480" w:lineRule="exact"/>
        <w:jc w:val="left"/>
        <w:rPr>
          <w:rFonts w:ascii="仿宋" w:eastAsia="仿宋"/>
          <w:b/>
          <w:bCs/>
          <w:color w:val="000000"/>
          <w:sz w:val="24"/>
        </w:rPr>
      </w:pPr>
      <w:r>
        <w:rPr>
          <w:rFonts w:ascii="仿宋" w:eastAsia="仿宋" w:hint="eastAsia"/>
          <w:color w:val="000000"/>
          <w:sz w:val="24"/>
        </w:rPr>
        <w:t>4.4对于投标文件中含义不明确、同类问题表述不一致或者有明显文字和计算错误的内容，评审委员会将在政</w:t>
      </w:r>
      <w:proofErr w:type="gramStart"/>
      <w:r>
        <w:rPr>
          <w:rFonts w:ascii="仿宋" w:eastAsia="仿宋" w:hint="eastAsia"/>
          <w:color w:val="000000"/>
          <w:sz w:val="24"/>
        </w:rPr>
        <w:t>采云</w:t>
      </w:r>
      <w:proofErr w:type="gramEnd"/>
      <w:r>
        <w:rPr>
          <w:rFonts w:ascii="仿宋" w:eastAsia="仿宋" w:hint="eastAsia"/>
          <w:color w:val="000000"/>
          <w:sz w:val="24"/>
        </w:rPr>
        <w:t>平台中要求投标人</w:t>
      </w:r>
      <w:proofErr w:type="gramStart"/>
      <w:r>
        <w:rPr>
          <w:rFonts w:ascii="仿宋" w:eastAsia="仿宋" w:hint="eastAsia"/>
          <w:color w:val="000000"/>
          <w:sz w:val="24"/>
        </w:rPr>
        <w:t>作出</w:t>
      </w:r>
      <w:proofErr w:type="gramEnd"/>
      <w:r>
        <w:rPr>
          <w:rFonts w:ascii="仿宋" w:eastAsia="仿宋" w:hint="eastAsia"/>
          <w:color w:val="000000"/>
          <w:sz w:val="24"/>
        </w:rPr>
        <w:t>必要的澄清、说明或者补正。</w:t>
      </w:r>
      <w:r>
        <w:rPr>
          <w:rFonts w:ascii="仿宋" w:eastAsia="仿宋" w:hint="eastAsia"/>
          <w:color w:val="000000"/>
          <w:sz w:val="24"/>
        </w:rPr>
        <w:lastRenderedPageBreak/>
        <w:t>投标人的澄清、说明或者补正应当在政</w:t>
      </w:r>
      <w:proofErr w:type="gramStart"/>
      <w:r>
        <w:rPr>
          <w:rFonts w:ascii="仿宋" w:eastAsia="仿宋" w:hint="eastAsia"/>
          <w:color w:val="000000"/>
          <w:sz w:val="24"/>
        </w:rPr>
        <w:t>采云</w:t>
      </w:r>
      <w:proofErr w:type="gramEnd"/>
      <w:r>
        <w:rPr>
          <w:rFonts w:ascii="仿宋" w:eastAsia="仿宋" w:hint="eastAsia"/>
          <w:color w:val="000000"/>
          <w:sz w:val="24"/>
        </w:rPr>
        <w:t>平台中完成。投标人的澄清、说明或者补正不得超出投标文件的范围或者改变投标文件的实质性内容。</w:t>
      </w:r>
      <w:r>
        <w:rPr>
          <w:rFonts w:ascii="仿宋" w:eastAsia="仿宋" w:hint="eastAsia"/>
          <w:b/>
          <w:bCs/>
          <w:color w:val="000000"/>
          <w:sz w:val="24"/>
        </w:rPr>
        <w:t>不接受投标人提出的主动澄清。</w:t>
      </w:r>
    </w:p>
    <w:p w:rsidR="00D45D39" w:rsidRDefault="00A84516">
      <w:pPr>
        <w:widowControl/>
        <w:snapToGrid w:val="0"/>
        <w:spacing w:line="480" w:lineRule="exact"/>
        <w:rPr>
          <w:rFonts w:ascii="仿宋" w:eastAsia="仿宋" w:cs="宋体"/>
          <w:color w:val="000000"/>
          <w:sz w:val="24"/>
        </w:rPr>
      </w:pPr>
      <w:r>
        <w:rPr>
          <w:rFonts w:ascii="仿宋" w:eastAsia="仿宋" w:cs="宋体" w:hint="eastAsia"/>
          <w:color w:val="000000"/>
          <w:sz w:val="24"/>
        </w:rPr>
        <w:t>4.5评审委员会不向落标</w:t>
      </w:r>
      <w:proofErr w:type="gramStart"/>
      <w:r>
        <w:rPr>
          <w:rFonts w:ascii="仿宋" w:eastAsia="仿宋" w:cs="宋体" w:hint="eastAsia"/>
          <w:color w:val="000000"/>
          <w:sz w:val="24"/>
        </w:rPr>
        <w:t>方解释</w:t>
      </w:r>
      <w:proofErr w:type="gramEnd"/>
      <w:r>
        <w:rPr>
          <w:rFonts w:ascii="仿宋" w:eastAsia="仿宋" w:cs="宋体" w:hint="eastAsia"/>
          <w:color w:val="000000"/>
          <w:sz w:val="24"/>
        </w:rPr>
        <w:t>落标的原因，不退还投标文件。</w:t>
      </w:r>
    </w:p>
    <w:p w:rsidR="00D45D39" w:rsidRDefault="00A84516">
      <w:pPr>
        <w:spacing w:line="440" w:lineRule="exact"/>
        <w:jc w:val="left"/>
        <w:rPr>
          <w:rFonts w:ascii="仿宋" w:eastAsia="仿宋" w:cs="宋体"/>
          <w:b/>
          <w:bCs/>
          <w:color w:val="000000"/>
          <w:sz w:val="24"/>
        </w:rPr>
      </w:pPr>
      <w:r>
        <w:rPr>
          <w:rFonts w:ascii="仿宋" w:eastAsia="仿宋" w:cs="宋体" w:hint="eastAsia"/>
          <w:b/>
          <w:bCs/>
          <w:color w:val="000000"/>
          <w:sz w:val="24"/>
        </w:rPr>
        <w:t>5.报价修正规则</w:t>
      </w:r>
    </w:p>
    <w:p w:rsidR="00D45D39" w:rsidRDefault="00A84516">
      <w:pPr>
        <w:spacing w:line="440" w:lineRule="exact"/>
        <w:jc w:val="left"/>
        <w:rPr>
          <w:rFonts w:ascii="仿宋" w:eastAsia="仿宋" w:cs="宋体"/>
          <w:sz w:val="24"/>
        </w:rPr>
      </w:pPr>
      <w:r>
        <w:rPr>
          <w:rFonts w:ascii="仿宋" w:eastAsia="仿宋" w:cs="宋体" w:hint="eastAsia"/>
          <w:sz w:val="24"/>
        </w:rPr>
        <w:t>5.1投标文件中开标一览表（报价表）内容与投标文件中相应内容不一致的，以开标一览表（报价表）为准；</w:t>
      </w:r>
    </w:p>
    <w:p w:rsidR="00D45D39" w:rsidRDefault="00A84516">
      <w:pPr>
        <w:spacing w:line="440" w:lineRule="exact"/>
        <w:jc w:val="left"/>
        <w:rPr>
          <w:rFonts w:ascii="仿宋" w:eastAsia="仿宋" w:cs="宋体"/>
          <w:sz w:val="24"/>
        </w:rPr>
      </w:pPr>
      <w:r>
        <w:rPr>
          <w:rFonts w:ascii="仿宋" w:eastAsia="仿宋" w:cs="宋体" w:hint="eastAsia"/>
          <w:sz w:val="24"/>
        </w:rPr>
        <w:t>5.2大写金额和小写金额不一致的，以大写金额为准；</w:t>
      </w:r>
    </w:p>
    <w:p w:rsidR="00D45D39" w:rsidRDefault="00A84516">
      <w:pPr>
        <w:spacing w:line="440" w:lineRule="exact"/>
        <w:jc w:val="left"/>
        <w:rPr>
          <w:rFonts w:ascii="仿宋" w:eastAsia="仿宋" w:cs="宋体"/>
          <w:sz w:val="24"/>
        </w:rPr>
      </w:pPr>
      <w:r>
        <w:rPr>
          <w:rFonts w:ascii="仿宋" w:eastAsia="仿宋" w:cs="宋体" w:hint="eastAsia"/>
          <w:sz w:val="24"/>
        </w:rPr>
        <w:t>5.3单价金额小数点或者百分比有明显错位的，以开标一览表的总价为准，并修改单价；</w:t>
      </w:r>
    </w:p>
    <w:p w:rsidR="00D45D39" w:rsidRDefault="00A84516">
      <w:pPr>
        <w:spacing w:line="440" w:lineRule="exact"/>
        <w:jc w:val="left"/>
        <w:rPr>
          <w:rFonts w:ascii="仿宋" w:eastAsia="仿宋" w:cs="宋体"/>
          <w:sz w:val="24"/>
        </w:rPr>
      </w:pPr>
      <w:r>
        <w:rPr>
          <w:rFonts w:ascii="仿宋" w:eastAsia="仿宋" w:cs="宋体" w:hint="eastAsia"/>
          <w:sz w:val="24"/>
        </w:rPr>
        <w:t>5.4总价金额与按单价汇总金额不一致的，以单价金额计算结果为准。</w:t>
      </w:r>
    </w:p>
    <w:p w:rsidR="00D45D39" w:rsidRDefault="00A84516">
      <w:pPr>
        <w:widowControl/>
        <w:snapToGrid w:val="0"/>
        <w:spacing w:line="480" w:lineRule="exact"/>
        <w:ind w:firstLineChars="200" w:firstLine="480"/>
        <w:rPr>
          <w:rFonts w:ascii="仿宋" w:eastAsia="仿宋"/>
          <w:color w:val="000000"/>
          <w:kern w:val="0"/>
          <w:sz w:val="24"/>
        </w:rPr>
      </w:pPr>
      <w:r>
        <w:rPr>
          <w:rFonts w:ascii="仿宋" w:eastAsia="仿宋" w:cs="宋体" w:hint="eastAsia"/>
          <w:sz w:val="24"/>
        </w:rPr>
        <w:t>同时出现两种以上不一致的，按照前款规定的顺序修正。</w:t>
      </w:r>
      <w:r>
        <w:rPr>
          <w:rFonts w:ascii="仿宋" w:eastAsia="仿宋" w:cs="仿宋_GB2312" w:hint="eastAsia"/>
          <w:bCs/>
          <w:sz w:val="24"/>
        </w:rPr>
        <w:t>修正后的报价按照财政部公布第87号令 《政府采购货物和服务招标投标管理办法》</w:t>
      </w:r>
      <w:r>
        <w:rPr>
          <w:rFonts w:ascii="仿宋" w:eastAsia="仿宋" w:cs="宋体" w:hint="eastAsia"/>
          <w:sz w:val="24"/>
        </w:rPr>
        <w:t>第五十一条第二款的规定经投标人确认后产生约束力，投标人不确认的，其投标无效。</w:t>
      </w:r>
    </w:p>
    <w:p w:rsidR="00D45D39" w:rsidRDefault="00A84516">
      <w:pPr>
        <w:pStyle w:val="a7"/>
        <w:snapToGrid w:val="0"/>
        <w:spacing w:line="440" w:lineRule="exact"/>
        <w:jc w:val="left"/>
        <w:rPr>
          <w:rFonts w:ascii="仿宋" w:eastAsia="仿宋"/>
          <w:b/>
          <w:sz w:val="24"/>
          <w:szCs w:val="24"/>
        </w:rPr>
      </w:pPr>
      <w:r>
        <w:rPr>
          <w:rFonts w:ascii="仿宋" w:eastAsia="仿宋" w:hint="eastAsia"/>
          <w:b/>
          <w:sz w:val="24"/>
          <w:szCs w:val="24"/>
        </w:rPr>
        <w:t>6．无效投标的情形</w:t>
      </w:r>
    </w:p>
    <w:p w:rsidR="00D45D39" w:rsidRDefault="00A84516">
      <w:pPr>
        <w:tabs>
          <w:tab w:val="left" w:pos="4085"/>
        </w:tabs>
        <w:snapToGrid w:val="0"/>
        <w:spacing w:line="440" w:lineRule="exact"/>
        <w:ind w:firstLineChars="200" w:firstLine="480"/>
        <w:jc w:val="left"/>
        <w:rPr>
          <w:rFonts w:ascii="仿宋" w:eastAsia="仿宋"/>
          <w:sz w:val="24"/>
        </w:rPr>
      </w:pPr>
      <w:r>
        <w:rPr>
          <w:rFonts w:ascii="仿宋" w:eastAsia="仿宋" w:hint="eastAsia"/>
          <w:sz w:val="24"/>
        </w:rPr>
        <w:t>投标响应文件有下列情形之一的作无效投标处理：</w:t>
      </w:r>
    </w:p>
    <w:p w:rsidR="00D45D39" w:rsidRDefault="00A84516">
      <w:pPr>
        <w:snapToGrid w:val="0"/>
        <w:spacing w:line="440" w:lineRule="exact"/>
        <w:jc w:val="left"/>
        <w:rPr>
          <w:rFonts w:ascii="仿宋" w:eastAsia="仿宋"/>
          <w:b/>
          <w:sz w:val="24"/>
        </w:rPr>
      </w:pPr>
      <w:r>
        <w:rPr>
          <w:rFonts w:ascii="仿宋" w:eastAsia="仿宋" w:hint="eastAsia"/>
          <w:b/>
          <w:sz w:val="24"/>
        </w:rPr>
        <w:t>6.1单位负责人为同一人或者存在直接控股、管理关系的不同供应商参加同一合同项（标项）下的政府采购活动的（双方均作无效投标处理）；</w:t>
      </w:r>
    </w:p>
    <w:p w:rsidR="00D45D39" w:rsidRDefault="00A84516">
      <w:pPr>
        <w:snapToGrid w:val="0"/>
        <w:spacing w:line="440" w:lineRule="exact"/>
        <w:jc w:val="left"/>
        <w:rPr>
          <w:rFonts w:ascii="仿宋" w:eastAsia="仿宋"/>
          <w:b/>
          <w:sz w:val="24"/>
        </w:rPr>
      </w:pPr>
      <w:r>
        <w:rPr>
          <w:rFonts w:ascii="仿宋" w:eastAsia="仿宋" w:hint="eastAsia"/>
          <w:b/>
          <w:sz w:val="24"/>
        </w:rPr>
        <w:t xml:space="preserve">6.2为采购项目提供整体设计、规范编制或者项目管理、监理、检测等服务的供应商再参加该采购项目的其他采购活动的（单一来源采购除外）； </w:t>
      </w:r>
    </w:p>
    <w:p w:rsidR="00D45D39" w:rsidRDefault="00A84516">
      <w:pPr>
        <w:snapToGrid w:val="0"/>
        <w:spacing w:line="440" w:lineRule="exact"/>
        <w:jc w:val="left"/>
        <w:rPr>
          <w:rFonts w:ascii="仿宋" w:eastAsia="仿宋"/>
          <w:b/>
          <w:sz w:val="24"/>
        </w:rPr>
      </w:pPr>
      <w:r>
        <w:rPr>
          <w:rFonts w:ascii="仿宋" w:eastAsia="仿宋" w:hint="eastAsia"/>
          <w:b/>
          <w:sz w:val="24"/>
        </w:rPr>
        <w:t>6.3投标人不具备采购文件中规定的资格要求的（投标人未按采购文件要求提供资格文件的，视为投标人不具备采购文件中规定的资格要求）；</w:t>
      </w:r>
    </w:p>
    <w:p w:rsidR="00D45D39" w:rsidRDefault="00A84516">
      <w:pPr>
        <w:snapToGrid w:val="0"/>
        <w:spacing w:line="440" w:lineRule="exact"/>
        <w:jc w:val="left"/>
        <w:rPr>
          <w:rFonts w:ascii="仿宋" w:eastAsia="仿宋"/>
          <w:b/>
          <w:kern w:val="0"/>
          <w:sz w:val="24"/>
        </w:rPr>
      </w:pPr>
      <w:r>
        <w:rPr>
          <w:rFonts w:ascii="仿宋" w:eastAsia="仿宋" w:hint="eastAsia"/>
          <w:b/>
          <w:kern w:val="0"/>
          <w:sz w:val="24"/>
        </w:rPr>
        <w:t>6.4授权代表非投标单位正式职工的（以</w:t>
      </w:r>
      <w:proofErr w:type="gramStart"/>
      <w:r>
        <w:rPr>
          <w:rFonts w:ascii="仿宋" w:eastAsia="仿宋" w:hint="eastAsia"/>
          <w:b/>
          <w:kern w:val="0"/>
          <w:sz w:val="24"/>
        </w:rPr>
        <w:t>社保证</w:t>
      </w:r>
      <w:proofErr w:type="gramEnd"/>
      <w:r>
        <w:rPr>
          <w:rFonts w:ascii="仿宋" w:eastAsia="仿宋" w:hint="eastAsia"/>
          <w:b/>
          <w:kern w:val="0"/>
          <w:sz w:val="24"/>
        </w:rPr>
        <w:t>明为准，如授权代表为离退休返聘人员的，需提供退休证明及单位聘用证明）；</w:t>
      </w:r>
    </w:p>
    <w:p w:rsidR="00D45D39" w:rsidRDefault="00A84516">
      <w:pPr>
        <w:snapToGrid w:val="0"/>
        <w:spacing w:line="440" w:lineRule="exact"/>
        <w:jc w:val="left"/>
        <w:rPr>
          <w:rFonts w:ascii="仿宋" w:eastAsia="仿宋"/>
          <w:b/>
          <w:kern w:val="0"/>
          <w:sz w:val="24"/>
        </w:rPr>
      </w:pPr>
      <w:r>
        <w:rPr>
          <w:rFonts w:ascii="仿宋" w:eastAsia="仿宋" w:hint="eastAsia"/>
          <w:b/>
          <w:kern w:val="0"/>
          <w:sz w:val="24"/>
        </w:rPr>
        <w:t>6.5投标文件制作出现如下情况：</w:t>
      </w:r>
    </w:p>
    <w:p w:rsidR="00D45D39" w:rsidRDefault="00A84516">
      <w:pPr>
        <w:snapToGrid w:val="0"/>
        <w:spacing w:line="440" w:lineRule="exact"/>
        <w:ind w:firstLineChars="200" w:firstLine="480"/>
        <w:jc w:val="left"/>
        <w:rPr>
          <w:rFonts w:ascii="仿宋" w:eastAsia="仿宋"/>
          <w:kern w:val="0"/>
          <w:sz w:val="24"/>
        </w:rPr>
      </w:pPr>
      <w:r>
        <w:rPr>
          <w:rFonts w:ascii="仿宋" w:eastAsia="仿宋" w:hint="eastAsia"/>
          <w:kern w:val="0"/>
          <w:sz w:val="24"/>
        </w:rPr>
        <w:t>6.5.1未按采购文件要求制作“资格文件”的；</w:t>
      </w:r>
    </w:p>
    <w:p w:rsidR="00D45D39" w:rsidRDefault="00A84516">
      <w:pPr>
        <w:snapToGrid w:val="0"/>
        <w:spacing w:line="440" w:lineRule="exact"/>
        <w:ind w:firstLineChars="200" w:firstLine="480"/>
        <w:jc w:val="left"/>
        <w:rPr>
          <w:rFonts w:ascii="仿宋" w:eastAsia="仿宋"/>
          <w:sz w:val="24"/>
        </w:rPr>
      </w:pPr>
      <w:r>
        <w:rPr>
          <w:rFonts w:ascii="仿宋" w:eastAsia="仿宋" w:hint="eastAsia"/>
          <w:sz w:val="24"/>
        </w:rPr>
        <w:t>6.5.2报价一经涂改，未在涂改处加盖投标单位公章或者未经法定代表人或其授权代表签字或盖章的；</w:t>
      </w:r>
    </w:p>
    <w:p w:rsidR="00D45D39" w:rsidRDefault="00A84516">
      <w:pPr>
        <w:snapToGrid w:val="0"/>
        <w:spacing w:line="440" w:lineRule="exact"/>
        <w:ind w:firstLineChars="200" w:firstLine="480"/>
        <w:jc w:val="left"/>
        <w:rPr>
          <w:rFonts w:ascii="仿宋" w:eastAsia="仿宋"/>
          <w:sz w:val="24"/>
        </w:rPr>
      </w:pPr>
      <w:r>
        <w:rPr>
          <w:rFonts w:ascii="仿宋" w:eastAsia="仿宋" w:hint="eastAsia"/>
          <w:sz w:val="24"/>
        </w:rPr>
        <w:t>6.5.3“资格文件”或“商务和技术文件”部分中出现用于价格分评审的投标报价的（采购文件另有规定的参与“商务和技术文件”评审的报价除外）；</w:t>
      </w:r>
    </w:p>
    <w:p w:rsidR="00D45D39" w:rsidRDefault="00A84516">
      <w:pPr>
        <w:snapToGrid w:val="0"/>
        <w:spacing w:line="440" w:lineRule="exact"/>
        <w:ind w:firstLineChars="200" w:firstLine="480"/>
        <w:jc w:val="left"/>
        <w:rPr>
          <w:rFonts w:ascii="仿宋" w:eastAsia="仿宋"/>
          <w:sz w:val="24"/>
        </w:rPr>
      </w:pPr>
      <w:r>
        <w:rPr>
          <w:rFonts w:ascii="仿宋" w:eastAsia="仿宋" w:hint="eastAsia"/>
          <w:sz w:val="24"/>
        </w:rPr>
        <w:t>6.5.4对招标服务或技术或产品等要求未详细应答或应答内容不全、有缺失的,</w:t>
      </w:r>
      <w:r>
        <w:rPr>
          <w:rFonts w:ascii="仿宋" w:eastAsia="仿宋" w:hint="eastAsia"/>
          <w:sz w:val="24"/>
        </w:rPr>
        <w:lastRenderedPageBreak/>
        <w:t>经评审委员会认定为无法评审的；</w:t>
      </w:r>
    </w:p>
    <w:p w:rsidR="00D45D39" w:rsidRDefault="00A84516">
      <w:pPr>
        <w:snapToGrid w:val="0"/>
        <w:spacing w:line="440" w:lineRule="exact"/>
        <w:ind w:firstLineChars="200" w:firstLine="480"/>
        <w:jc w:val="left"/>
        <w:rPr>
          <w:rFonts w:ascii="仿宋" w:eastAsia="仿宋"/>
          <w:sz w:val="24"/>
        </w:rPr>
      </w:pPr>
      <w:r>
        <w:rPr>
          <w:rFonts w:ascii="仿宋" w:eastAsia="仿宋" w:hint="eastAsia"/>
          <w:sz w:val="24"/>
        </w:rPr>
        <w:t>6.5.5关键信息填写不完整或字迹不能辨认或有漏项的，经评审委员会认定属于重大偏差的；</w:t>
      </w:r>
    </w:p>
    <w:p w:rsidR="00D45D39" w:rsidRDefault="00A84516">
      <w:pPr>
        <w:snapToGrid w:val="0"/>
        <w:spacing w:line="440" w:lineRule="exact"/>
        <w:ind w:firstLineChars="200" w:firstLine="480"/>
        <w:jc w:val="left"/>
        <w:rPr>
          <w:rFonts w:ascii="仿宋" w:eastAsia="仿宋"/>
          <w:kern w:val="0"/>
          <w:sz w:val="24"/>
        </w:rPr>
      </w:pPr>
      <w:r>
        <w:rPr>
          <w:rFonts w:ascii="仿宋" w:eastAsia="仿宋" w:hint="eastAsia"/>
          <w:sz w:val="24"/>
        </w:rPr>
        <w:t>6.5.6未按采购文件规定要求签署盖章的。</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kern w:val="0"/>
          <w:sz w:val="24"/>
        </w:rPr>
        <w:t>6.6</w:t>
      </w:r>
      <w:r>
        <w:rPr>
          <w:rFonts w:ascii="仿宋" w:eastAsia="仿宋" w:hint="eastAsia"/>
          <w:sz w:val="24"/>
        </w:rPr>
        <w:t>投标人递交的投标文件与项目不符或内容严重不全的；</w:t>
      </w:r>
    </w:p>
    <w:p w:rsidR="00D45D39" w:rsidRDefault="00A84516">
      <w:pPr>
        <w:pStyle w:val="a7"/>
        <w:snapToGrid w:val="0"/>
        <w:spacing w:line="440" w:lineRule="exact"/>
        <w:jc w:val="left"/>
        <w:rPr>
          <w:rFonts w:ascii="仿宋" w:eastAsia="仿宋"/>
          <w:sz w:val="24"/>
          <w:szCs w:val="24"/>
        </w:rPr>
      </w:pPr>
      <w:r>
        <w:rPr>
          <w:rFonts w:ascii="仿宋" w:eastAsia="仿宋" w:hint="eastAsia"/>
          <w:sz w:val="24"/>
          <w:szCs w:val="24"/>
        </w:rPr>
        <w:t>6.7重要信息前后不一致，经评审委员会询标后仍然无法评审的；</w:t>
      </w:r>
    </w:p>
    <w:p w:rsidR="00D45D39" w:rsidRDefault="00A84516">
      <w:pPr>
        <w:tabs>
          <w:tab w:val="left" w:pos="3870"/>
          <w:tab w:val="left" w:pos="4085"/>
        </w:tabs>
        <w:snapToGrid w:val="0"/>
        <w:spacing w:line="440" w:lineRule="exact"/>
        <w:jc w:val="left"/>
        <w:rPr>
          <w:rFonts w:ascii="仿宋" w:eastAsia="仿宋"/>
          <w:kern w:val="0"/>
          <w:sz w:val="24"/>
        </w:rPr>
      </w:pPr>
      <w:r>
        <w:rPr>
          <w:rFonts w:ascii="仿宋" w:eastAsia="仿宋" w:hint="eastAsia"/>
          <w:sz w:val="24"/>
        </w:rPr>
        <w:t>6.8</w:t>
      </w:r>
      <w:r>
        <w:rPr>
          <w:rFonts w:ascii="仿宋" w:eastAsia="仿宋" w:hint="eastAsia"/>
          <w:kern w:val="0"/>
          <w:sz w:val="24"/>
        </w:rPr>
        <w:t>投标响应文件含有采购人不能接受的附加条件；</w:t>
      </w:r>
    </w:p>
    <w:p w:rsidR="00D45D39" w:rsidRDefault="00A84516">
      <w:pPr>
        <w:tabs>
          <w:tab w:val="left" w:pos="3870"/>
          <w:tab w:val="left" w:pos="4085"/>
        </w:tabs>
        <w:snapToGrid w:val="0"/>
        <w:spacing w:line="440" w:lineRule="exact"/>
        <w:jc w:val="left"/>
        <w:rPr>
          <w:rFonts w:ascii="仿宋" w:eastAsia="仿宋"/>
          <w:kern w:val="0"/>
          <w:sz w:val="24"/>
        </w:rPr>
      </w:pPr>
      <w:r>
        <w:rPr>
          <w:rFonts w:ascii="仿宋" w:eastAsia="仿宋" w:hint="eastAsia"/>
          <w:kern w:val="0"/>
          <w:sz w:val="24"/>
        </w:rPr>
        <w:t>6.9</w:t>
      </w:r>
      <w:r>
        <w:rPr>
          <w:rFonts w:ascii="仿宋" w:eastAsia="仿宋"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6.10报价超过采购文件中规定的预算金额或最高限价（包括单价限价等采购文件规定的各类限价）的；</w:t>
      </w:r>
    </w:p>
    <w:p w:rsidR="00D45D39" w:rsidRDefault="00A84516">
      <w:pPr>
        <w:tabs>
          <w:tab w:val="left" w:pos="3870"/>
          <w:tab w:val="left" w:pos="4085"/>
        </w:tabs>
        <w:snapToGrid w:val="0"/>
        <w:spacing w:line="440" w:lineRule="exact"/>
        <w:jc w:val="left"/>
        <w:rPr>
          <w:rFonts w:ascii="仿宋" w:eastAsia="仿宋" w:cs="仿宋_GB2312"/>
          <w:sz w:val="24"/>
          <w:szCs w:val="21"/>
        </w:rPr>
      </w:pPr>
      <w:r>
        <w:rPr>
          <w:rFonts w:ascii="仿宋" w:eastAsia="仿宋" w:cs="仿宋_GB2312" w:hint="eastAsia"/>
          <w:sz w:val="24"/>
          <w:szCs w:val="21"/>
        </w:rPr>
        <w:t>6.11采购人拟采购的产品属于政府强制采购的节能产品品目清单范围的，投标人未按采购文件要求提供国家确定的认证机构出具的、处于有效期之内的节能产品认证证书的；</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cs="仿宋_GB2312" w:hint="eastAsia"/>
          <w:sz w:val="24"/>
          <w:szCs w:val="21"/>
        </w:rPr>
        <w:t>6.12</w:t>
      </w:r>
      <w:r>
        <w:rPr>
          <w:rFonts w:ascii="仿宋" w:eastAsia="仿宋" w:hint="eastAsia"/>
          <w:sz w:val="24"/>
        </w:rPr>
        <w:t>评审委员会认定有重大偏差或实质性不响应采购文件要求的；</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6.13投标人对根据修正原则修正后的报价不确认的；</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6.14投标人提供虚假材料投标的（包括但不限于以下情节）：</w:t>
      </w:r>
    </w:p>
    <w:p w:rsidR="00D45D39" w:rsidRDefault="00A84516">
      <w:pPr>
        <w:tabs>
          <w:tab w:val="left" w:pos="3870"/>
          <w:tab w:val="left" w:pos="4085"/>
        </w:tabs>
        <w:snapToGrid w:val="0"/>
        <w:spacing w:line="440" w:lineRule="exact"/>
        <w:ind w:firstLineChars="196" w:firstLine="470"/>
        <w:jc w:val="left"/>
        <w:rPr>
          <w:rFonts w:ascii="仿宋" w:eastAsia="仿宋"/>
          <w:sz w:val="24"/>
        </w:rPr>
      </w:pPr>
      <w:r>
        <w:rPr>
          <w:rFonts w:ascii="仿宋" w:eastAsia="仿宋" w:hint="eastAsia"/>
          <w:sz w:val="24"/>
        </w:rPr>
        <w:t>6.14.1使用伪造、变造的许可证件、资质证书；</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6.14.2提供虚假的财务状况或者业绩；</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6.14.3提供虚假的项目负责人或者主要项目实施人员简历、劳动关系证明；</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6.14.4提供虚假的信用状况；</w:t>
      </w:r>
    </w:p>
    <w:p w:rsidR="00D45D39" w:rsidRDefault="00A84516">
      <w:pPr>
        <w:tabs>
          <w:tab w:val="left" w:pos="3870"/>
          <w:tab w:val="left" w:pos="4085"/>
        </w:tabs>
        <w:snapToGrid w:val="0"/>
        <w:spacing w:line="440" w:lineRule="exact"/>
        <w:ind w:firstLine="480"/>
        <w:jc w:val="left"/>
        <w:rPr>
          <w:rFonts w:ascii="仿宋" w:eastAsia="仿宋"/>
          <w:sz w:val="24"/>
        </w:rPr>
      </w:pPr>
      <w:r>
        <w:rPr>
          <w:rFonts w:ascii="仿宋" w:eastAsia="仿宋" w:hint="eastAsia"/>
          <w:sz w:val="24"/>
        </w:rPr>
        <w:t>6.14.5其他弄虚作假的行为。</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6.15投标人串通投标的。</w:t>
      </w:r>
    </w:p>
    <w:p w:rsidR="00D45D39" w:rsidRDefault="00A84516">
      <w:pPr>
        <w:tabs>
          <w:tab w:val="left" w:pos="3870"/>
          <w:tab w:val="left" w:pos="4085"/>
        </w:tabs>
        <w:snapToGrid w:val="0"/>
        <w:spacing w:line="440" w:lineRule="exact"/>
        <w:ind w:firstLineChars="200" w:firstLine="480"/>
        <w:jc w:val="left"/>
        <w:rPr>
          <w:rFonts w:ascii="仿宋" w:eastAsia="仿宋"/>
          <w:sz w:val="24"/>
        </w:rPr>
      </w:pPr>
      <w:r>
        <w:rPr>
          <w:rFonts w:ascii="仿宋" w:eastAsia="仿宋" w:hint="eastAsia"/>
          <w:sz w:val="24"/>
        </w:rPr>
        <w:t>有下列情形之一的，视为投标人串通投标，其投标无效：</w:t>
      </w:r>
    </w:p>
    <w:p w:rsidR="00D45D39" w:rsidRDefault="00A84516">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6.15.1不同投标人的投标文件由同一单位或者个人编制；</w:t>
      </w:r>
    </w:p>
    <w:p w:rsidR="00D45D39" w:rsidRDefault="00A84516">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6.15.2不同投标人委托同一单位或者个人办理投标事宜；</w:t>
      </w:r>
    </w:p>
    <w:p w:rsidR="00D45D39" w:rsidRDefault="00A84516">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6.15.3不同投标人的投标文件载明的项目管理成员或者联系人员为同一人；</w:t>
      </w:r>
    </w:p>
    <w:p w:rsidR="00D45D39" w:rsidRDefault="00A84516">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6.15.4不同投标人的投标文件异常一致或者投标报价呈规律性差异；</w:t>
      </w:r>
    </w:p>
    <w:p w:rsidR="00D45D39" w:rsidRDefault="00A84516">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6.15.5不同投标人的投标文件相互混装；</w:t>
      </w:r>
    </w:p>
    <w:p w:rsidR="00D45D39" w:rsidRDefault="00A84516">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6.15.6法律规定的其他串通投标情形。</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lastRenderedPageBreak/>
        <w:t>6.16属于《中华人民共和国政府采购法实施条例》第七十四条规定的恶意串通情形的，其投标无效；</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6.17联合体投标的，联合体各方在同一招标项目中以自己名义单独投标或者参加其他联合体投标的，相关投标均无效；</w:t>
      </w:r>
    </w:p>
    <w:p w:rsidR="00D45D39" w:rsidRDefault="00A84516">
      <w:pPr>
        <w:tabs>
          <w:tab w:val="left" w:pos="3870"/>
          <w:tab w:val="left" w:pos="4085"/>
        </w:tabs>
        <w:snapToGrid w:val="0"/>
        <w:spacing w:line="440" w:lineRule="exact"/>
        <w:jc w:val="left"/>
        <w:rPr>
          <w:rFonts w:ascii="仿宋" w:eastAsia="仿宋"/>
          <w:sz w:val="24"/>
        </w:rPr>
      </w:pPr>
      <w:r>
        <w:rPr>
          <w:rFonts w:ascii="仿宋" w:eastAsia="仿宋" w:hint="eastAsia"/>
          <w:sz w:val="24"/>
        </w:rPr>
        <w:t>6.18供应商违反政府采购政策性规定；</w:t>
      </w:r>
    </w:p>
    <w:p w:rsidR="00D45D39" w:rsidRDefault="00A84516">
      <w:pPr>
        <w:snapToGrid w:val="0"/>
        <w:spacing w:line="440" w:lineRule="exact"/>
        <w:rPr>
          <w:rFonts w:ascii="仿宋" w:eastAsia="仿宋"/>
          <w:sz w:val="24"/>
        </w:rPr>
      </w:pPr>
      <w:r>
        <w:rPr>
          <w:rFonts w:ascii="仿宋" w:eastAsia="仿宋" w:hint="eastAsia"/>
          <w:sz w:val="24"/>
        </w:rPr>
        <w:t>6.19违反法律、法规及本采购文件规定的其他无效投标情形。</w:t>
      </w:r>
    </w:p>
    <w:p w:rsidR="00D45D39" w:rsidRDefault="00A84516">
      <w:pPr>
        <w:spacing w:line="480" w:lineRule="exact"/>
        <w:jc w:val="left"/>
        <w:rPr>
          <w:rFonts w:ascii="仿宋" w:eastAsia="仿宋" w:cs="宋体"/>
          <w:b/>
          <w:bCs/>
          <w:color w:val="000000"/>
          <w:sz w:val="24"/>
        </w:rPr>
      </w:pPr>
      <w:r>
        <w:rPr>
          <w:rFonts w:ascii="仿宋" w:eastAsia="仿宋" w:cs="宋体" w:hint="eastAsia"/>
          <w:b/>
          <w:bCs/>
          <w:color w:val="000000"/>
          <w:sz w:val="24"/>
        </w:rPr>
        <w:t>7.定标</w:t>
      </w:r>
    </w:p>
    <w:p w:rsidR="00D45D39" w:rsidRDefault="00A84516">
      <w:pPr>
        <w:widowControl/>
        <w:snapToGrid w:val="0"/>
        <w:spacing w:line="480" w:lineRule="exact"/>
        <w:rPr>
          <w:rFonts w:ascii="仿宋" w:eastAsia="仿宋" w:cs="宋体"/>
          <w:color w:val="000000"/>
          <w:sz w:val="24"/>
        </w:rPr>
      </w:pPr>
      <w:r>
        <w:rPr>
          <w:rFonts w:ascii="仿宋" w:eastAsia="仿宋" w:cs="宋体" w:hint="eastAsia"/>
          <w:color w:val="000000"/>
          <w:sz w:val="24"/>
        </w:rPr>
        <w:t>7.1采购人在收到评标报告之日起5个工作日内在评审报告推荐的中标或成交候选人中按顺序确定中标或成交供应商。</w:t>
      </w:r>
    </w:p>
    <w:p w:rsidR="00D45D39" w:rsidRDefault="00A84516">
      <w:pPr>
        <w:widowControl/>
        <w:snapToGrid w:val="0"/>
        <w:spacing w:line="480" w:lineRule="exact"/>
        <w:rPr>
          <w:rFonts w:ascii="仿宋" w:eastAsia="仿宋"/>
          <w:color w:val="000000"/>
          <w:kern w:val="0"/>
          <w:sz w:val="24"/>
        </w:rPr>
      </w:pPr>
      <w:r>
        <w:rPr>
          <w:rFonts w:ascii="仿宋" w:eastAsia="仿宋" w:cs="宋体" w:hint="eastAsia"/>
          <w:color w:val="000000"/>
          <w:sz w:val="24"/>
        </w:rPr>
        <w:t>7.2采购代理机构在采购人确认中标或成交供应商后2个工作日内发布中标公告。中标公告与采购公告发布网址一致。中标公告期限为一个工作日。</w:t>
      </w:r>
    </w:p>
    <w:p w:rsidR="00D45D39" w:rsidRDefault="00A84516">
      <w:pPr>
        <w:spacing w:line="480" w:lineRule="exact"/>
        <w:jc w:val="left"/>
        <w:rPr>
          <w:rFonts w:ascii="仿宋" w:eastAsia="仿宋" w:cs="宋体"/>
          <w:b/>
          <w:bCs/>
          <w:color w:val="000000"/>
          <w:sz w:val="24"/>
        </w:rPr>
      </w:pPr>
      <w:r>
        <w:rPr>
          <w:rFonts w:ascii="仿宋" w:eastAsia="仿宋" w:cs="宋体" w:hint="eastAsia"/>
          <w:b/>
          <w:bCs/>
          <w:color w:val="000000"/>
          <w:sz w:val="24"/>
        </w:rPr>
        <w:t>8.中标通知书的申领</w:t>
      </w:r>
    </w:p>
    <w:p w:rsidR="00D45D39" w:rsidRDefault="00A84516">
      <w:pPr>
        <w:widowControl/>
        <w:snapToGrid w:val="0"/>
        <w:spacing w:line="480" w:lineRule="exact"/>
        <w:rPr>
          <w:rFonts w:ascii="仿宋" w:eastAsia="仿宋"/>
          <w:color w:val="000000"/>
          <w:kern w:val="0"/>
          <w:sz w:val="24"/>
        </w:rPr>
      </w:pPr>
      <w:r>
        <w:rPr>
          <w:rFonts w:ascii="仿宋" w:eastAsia="仿宋" w:hint="eastAsia"/>
          <w:color w:val="000000"/>
          <w:kern w:val="0"/>
          <w:sz w:val="24"/>
        </w:rPr>
        <w:t>8.1本项目采用的</w:t>
      </w:r>
      <w:r>
        <w:rPr>
          <w:rFonts w:ascii="仿宋" w:eastAsia="仿宋" w:hint="eastAsia"/>
          <w:b/>
          <w:bCs/>
          <w:color w:val="000000"/>
          <w:kern w:val="0"/>
          <w:sz w:val="24"/>
        </w:rPr>
        <w:t>电子版中标通知书</w:t>
      </w:r>
      <w:r>
        <w:rPr>
          <w:rFonts w:ascii="仿宋" w:eastAsia="仿宋" w:hint="eastAsia"/>
          <w:color w:val="000000"/>
          <w:kern w:val="0"/>
          <w:sz w:val="24"/>
        </w:rPr>
        <w:t>，中标供应商在政</w:t>
      </w:r>
      <w:proofErr w:type="gramStart"/>
      <w:r>
        <w:rPr>
          <w:rFonts w:ascii="仿宋" w:eastAsia="仿宋" w:hint="eastAsia"/>
          <w:color w:val="000000"/>
          <w:kern w:val="0"/>
          <w:sz w:val="24"/>
        </w:rPr>
        <w:t>采云</w:t>
      </w:r>
      <w:proofErr w:type="gramEnd"/>
      <w:r>
        <w:rPr>
          <w:rFonts w:ascii="仿宋" w:eastAsia="仿宋" w:hint="eastAsia"/>
          <w:color w:val="000000"/>
          <w:kern w:val="0"/>
          <w:sz w:val="24"/>
        </w:rPr>
        <w:t>平台中登陆后领取（社会中介代理机构组织的政府采购项目另行规定）。</w:t>
      </w:r>
    </w:p>
    <w:p w:rsidR="00D45D39" w:rsidRDefault="00A84516">
      <w:pPr>
        <w:widowControl/>
        <w:snapToGrid w:val="0"/>
        <w:spacing w:line="480" w:lineRule="exact"/>
        <w:rPr>
          <w:rFonts w:ascii="仿宋" w:eastAsia="仿宋"/>
          <w:color w:val="000000"/>
          <w:kern w:val="0"/>
          <w:sz w:val="24"/>
        </w:rPr>
      </w:pPr>
      <w:r>
        <w:rPr>
          <w:rFonts w:ascii="仿宋" w:eastAsia="仿宋" w:hint="eastAsia"/>
          <w:color w:val="000000"/>
          <w:kern w:val="0"/>
          <w:sz w:val="24"/>
        </w:rPr>
        <w:t>8.2中标通知书在中标公告发布的同时发出。</w:t>
      </w:r>
    </w:p>
    <w:p w:rsidR="00D45D39" w:rsidRDefault="00A84516">
      <w:pPr>
        <w:widowControl/>
        <w:snapToGrid w:val="0"/>
        <w:spacing w:line="480" w:lineRule="exact"/>
        <w:rPr>
          <w:rFonts w:ascii="仿宋" w:eastAsia="仿宋"/>
          <w:color w:val="000000"/>
          <w:kern w:val="0"/>
          <w:sz w:val="24"/>
        </w:rPr>
      </w:pPr>
      <w:r>
        <w:rPr>
          <w:rFonts w:ascii="仿宋" w:eastAsia="仿宋" w:hint="eastAsia"/>
          <w:color w:val="000000"/>
          <w:kern w:val="0"/>
          <w:sz w:val="24"/>
        </w:rPr>
        <w:t>8.3中标通知书发出后，采购人不得违法改变中标结果，中标人无正当理由不得放弃中标。</w:t>
      </w:r>
    </w:p>
    <w:p w:rsidR="00D45D39" w:rsidRDefault="00A84516">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8.4中标通知书的领取不妨碍相关质疑投诉的提出和处置，中标结果在法定情形内允许改变。在处理</w:t>
      </w:r>
      <w:proofErr w:type="gramStart"/>
      <w:r>
        <w:rPr>
          <w:rFonts w:ascii="仿宋" w:eastAsia="仿宋" w:hint="eastAsia"/>
          <w:b/>
          <w:bCs/>
          <w:color w:val="000000"/>
          <w:kern w:val="0"/>
          <w:sz w:val="24"/>
        </w:rPr>
        <w:t>完针对</w:t>
      </w:r>
      <w:proofErr w:type="gramEnd"/>
      <w:r>
        <w:rPr>
          <w:rFonts w:ascii="仿宋" w:eastAsia="仿宋" w:hint="eastAsia"/>
          <w:b/>
          <w:bCs/>
          <w:color w:val="000000"/>
          <w:kern w:val="0"/>
          <w:sz w:val="24"/>
        </w:rPr>
        <w:t>中标结果的质疑或投诉前，原则上不签订采购合同。</w:t>
      </w:r>
    </w:p>
    <w:p w:rsidR="00D45D39" w:rsidRDefault="00A84516">
      <w:pPr>
        <w:snapToGrid w:val="0"/>
        <w:spacing w:line="480" w:lineRule="exact"/>
        <w:jc w:val="left"/>
        <w:rPr>
          <w:rFonts w:ascii="仿宋" w:eastAsia="仿宋"/>
          <w:b/>
          <w:sz w:val="24"/>
        </w:rPr>
      </w:pPr>
      <w:r>
        <w:rPr>
          <w:rFonts w:ascii="仿宋" w:eastAsia="仿宋" w:hint="eastAsia"/>
          <w:b/>
          <w:sz w:val="24"/>
        </w:rPr>
        <w:t>9、中止电子交易的情形</w:t>
      </w:r>
    </w:p>
    <w:p w:rsidR="00D45D39" w:rsidRDefault="00A84516">
      <w:pPr>
        <w:snapToGrid w:val="0"/>
        <w:spacing w:line="480" w:lineRule="exact"/>
        <w:ind w:firstLineChars="200" w:firstLine="480"/>
        <w:jc w:val="left"/>
        <w:rPr>
          <w:rFonts w:ascii="仿宋" w:eastAsia="仿宋"/>
          <w:sz w:val="24"/>
        </w:rPr>
      </w:pPr>
      <w:r>
        <w:rPr>
          <w:rFonts w:ascii="仿宋" w:eastAsia="仿宋" w:hint="eastAsia"/>
          <w:sz w:val="24"/>
        </w:rPr>
        <w:t>采购过程中出现以下情形，导致电子交易平台无法正常运行，或者无法保证电子交易的公开、公平、公正和安全时，采购机构可经采购监督部门同意后中止电子交易活动：</w:t>
      </w:r>
    </w:p>
    <w:p w:rsidR="00D45D39" w:rsidRDefault="00A84516">
      <w:pPr>
        <w:snapToGrid w:val="0"/>
        <w:spacing w:line="480" w:lineRule="exact"/>
        <w:jc w:val="left"/>
        <w:rPr>
          <w:rFonts w:ascii="仿宋" w:eastAsia="仿宋"/>
          <w:sz w:val="24"/>
        </w:rPr>
      </w:pPr>
      <w:r>
        <w:rPr>
          <w:rFonts w:ascii="仿宋" w:eastAsia="仿宋" w:hint="eastAsia"/>
          <w:sz w:val="24"/>
        </w:rPr>
        <w:t xml:space="preserve">9.1电子交易平台发生故障而无法完成采购活动的； </w:t>
      </w:r>
    </w:p>
    <w:p w:rsidR="00D45D39" w:rsidRDefault="00A84516">
      <w:pPr>
        <w:snapToGrid w:val="0"/>
        <w:spacing w:line="480" w:lineRule="exact"/>
        <w:jc w:val="left"/>
        <w:rPr>
          <w:rFonts w:ascii="仿宋" w:eastAsia="仿宋"/>
          <w:sz w:val="24"/>
        </w:rPr>
      </w:pPr>
      <w:r>
        <w:rPr>
          <w:rFonts w:ascii="仿宋" w:eastAsia="仿宋" w:hint="eastAsia"/>
          <w:sz w:val="24"/>
        </w:rPr>
        <w:t>9.2电子交易平台应用或数据库出现错误，不能进行正常操作的；</w:t>
      </w:r>
    </w:p>
    <w:p w:rsidR="00D45D39" w:rsidRDefault="00A84516">
      <w:pPr>
        <w:snapToGrid w:val="0"/>
        <w:spacing w:line="480" w:lineRule="exact"/>
        <w:jc w:val="left"/>
        <w:rPr>
          <w:rFonts w:ascii="仿宋" w:eastAsia="仿宋"/>
          <w:sz w:val="24"/>
        </w:rPr>
      </w:pPr>
      <w:r>
        <w:rPr>
          <w:rFonts w:ascii="仿宋" w:eastAsia="仿宋" w:hint="eastAsia"/>
          <w:sz w:val="24"/>
        </w:rPr>
        <w:t>9.3电子交易平台发现严重安全漏洞，有潜在泄密危险的；</w:t>
      </w:r>
    </w:p>
    <w:p w:rsidR="00D45D39" w:rsidRDefault="00A84516">
      <w:pPr>
        <w:snapToGrid w:val="0"/>
        <w:spacing w:line="480" w:lineRule="exact"/>
        <w:jc w:val="left"/>
        <w:rPr>
          <w:rFonts w:ascii="仿宋" w:eastAsia="仿宋"/>
          <w:sz w:val="24"/>
        </w:rPr>
      </w:pPr>
      <w:r>
        <w:rPr>
          <w:rFonts w:ascii="仿宋" w:eastAsia="仿宋" w:hint="eastAsia"/>
          <w:sz w:val="24"/>
        </w:rPr>
        <w:t xml:space="preserve">9.4病毒发作导致不能进行正常操作的； </w:t>
      </w:r>
    </w:p>
    <w:p w:rsidR="00D45D39" w:rsidRDefault="00A84516">
      <w:pPr>
        <w:snapToGrid w:val="0"/>
        <w:spacing w:line="480" w:lineRule="exact"/>
        <w:jc w:val="left"/>
        <w:rPr>
          <w:rFonts w:ascii="仿宋" w:eastAsia="仿宋"/>
          <w:sz w:val="24"/>
        </w:rPr>
      </w:pPr>
      <w:r>
        <w:rPr>
          <w:rFonts w:ascii="仿宋" w:eastAsia="仿宋" w:hint="eastAsia"/>
          <w:sz w:val="24"/>
        </w:rPr>
        <w:t>9.5其他无法保证电子交易的公平、公正和安全的情况。</w:t>
      </w:r>
    </w:p>
    <w:p w:rsidR="00D45D39" w:rsidRDefault="00A84516">
      <w:pPr>
        <w:widowControl/>
        <w:snapToGrid w:val="0"/>
        <w:spacing w:line="480" w:lineRule="exact"/>
        <w:ind w:firstLine="488"/>
        <w:rPr>
          <w:rFonts w:ascii="仿宋" w:eastAsia="仿宋"/>
          <w:sz w:val="24"/>
        </w:rPr>
      </w:pPr>
      <w:r>
        <w:rPr>
          <w:rFonts w:ascii="仿宋" w:eastAsia="仿宋" w:hint="eastAsia"/>
          <w:sz w:val="24"/>
        </w:rPr>
        <w:lastRenderedPageBreak/>
        <w:t>出现上述情形的，采购组织机构可以待上述情形消除后继续组织电子交易活动，也可以决定某些环节以纸质形式进行；影响或可能影响采购的公开、公平、公正的，应当重新采购。</w:t>
      </w:r>
    </w:p>
    <w:p w:rsidR="00D45D39" w:rsidRDefault="00D45D39">
      <w:pPr>
        <w:widowControl/>
        <w:snapToGrid w:val="0"/>
        <w:spacing w:line="480" w:lineRule="exact"/>
        <w:ind w:firstLine="488"/>
        <w:rPr>
          <w:rFonts w:ascii="仿宋" w:eastAsia="仿宋"/>
          <w:color w:val="000000"/>
          <w:kern w:val="0"/>
          <w:sz w:val="24"/>
        </w:rPr>
      </w:pPr>
    </w:p>
    <w:p w:rsidR="00D45D39" w:rsidRDefault="00A84516">
      <w:pPr>
        <w:pStyle w:val="2"/>
        <w:rPr>
          <w:rFonts w:ascii="仿宋"/>
        </w:rPr>
      </w:pPr>
      <w:bookmarkStart w:id="39" w:name="_Toc93172438"/>
      <w:r>
        <w:rPr>
          <w:rFonts w:ascii="仿宋" w:hint="eastAsia"/>
        </w:rPr>
        <w:t>五、合同签订及履约</w:t>
      </w:r>
      <w:bookmarkEnd w:id="39"/>
    </w:p>
    <w:p w:rsidR="00D45D39" w:rsidRDefault="00A84516">
      <w:pPr>
        <w:spacing w:line="480" w:lineRule="exact"/>
        <w:jc w:val="left"/>
        <w:rPr>
          <w:rFonts w:ascii="仿宋" w:eastAsia="仿宋" w:cs="宋体"/>
          <w:b/>
          <w:bCs/>
          <w:color w:val="000000"/>
          <w:sz w:val="24"/>
        </w:rPr>
      </w:pPr>
      <w:r>
        <w:rPr>
          <w:rFonts w:ascii="仿宋" w:eastAsia="仿宋" w:cs="宋体" w:hint="eastAsia"/>
          <w:b/>
          <w:bCs/>
          <w:color w:val="000000"/>
          <w:sz w:val="24"/>
        </w:rPr>
        <w:t>1.合同签订</w:t>
      </w:r>
    </w:p>
    <w:p w:rsidR="00D45D39" w:rsidRDefault="00A84516">
      <w:pPr>
        <w:widowControl/>
        <w:snapToGrid w:val="0"/>
        <w:spacing w:line="480" w:lineRule="exact"/>
        <w:rPr>
          <w:rFonts w:ascii="仿宋" w:eastAsia="仿宋"/>
          <w:color w:val="000000"/>
          <w:kern w:val="0"/>
          <w:sz w:val="24"/>
        </w:rPr>
      </w:pPr>
      <w:r>
        <w:rPr>
          <w:rFonts w:ascii="仿宋" w:eastAsia="仿宋" w:hint="eastAsia"/>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D45D39" w:rsidRDefault="00A84516">
      <w:pPr>
        <w:widowControl/>
        <w:snapToGrid w:val="0"/>
        <w:spacing w:line="480" w:lineRule="exact"/>
        <w:rPr>
          <w:rFonts w:ascii="仿宋" w:eastAsia="仿宋"/>
          <w:color w:val="000000"/>
          <w:kern w:val="0"/>
          <w:sz w:val="24"/>
        </w:rPr>
      </w:pPr>
      <w:r>
        <w:rPr>
          <w:rFonts w:ascii="仿宋" w:eastAsia="仿宋" w:hint="eastAsia"/>
          <w:color w:val="000000"/>
          <w:kern w:val="0"/>
          <w:sz w:val="24"/>
        </w:rPr>
        <w:t>1.2采购人和中标人不得向对方提出任何不合理的要求作为签订合同的条件。</w:t>
      </w:r>
    </w:p>
    <w:p w:rsidR="00D45D39" w:rsidRDefault="00A84516">
      <w:pPr>
        <w:widowControl/>
        <w:snapToGrid w:val="0"/>
        <w:spacing w:line="480" w:lineRule="exact"/>
        <w:rPr>
          <w:rFonts w:ascii="仿宋" w:eastAsia="仿宋"/>
          <w:color w:val="000000"/>
          <w:kern w:val="0"/>
          <w:sz w:val="24"/>
        </w:rPr>
      </w:pPr>
      <w:r>
        <w:rPr>
          <w:rFonts w:ascii="仿宋" w:eastAsia="仿宋" w:hint="eastAsia"/>
          <w:color w:val="000000"/>
          <w:kern w:val="0"/>
          <w:sz w:val="24"/>
        </w:rPr>
        <w:t>1.3采购人和中标人需在投标有效期内签订采购合同。投标有效期允许延长，但需征得中标人同意。</w:t>
      </w:r>
    </w:p>
    <w:p w:rsidR="00D45D39" w:rsidRDefault="00A84516">
      <w:pPr>
        <w:spacing w:line="440" w:lineRule="exact"/>
        <w:jc w:val="left"/>
        <w:rPr>
          <w:rFonts w:ascii="仿宋" w:eastAsia="仿宋"/>
          <w:b/>
          <w:sz w:val="24"/>
        </w:rPr>
      </w:pPr>
      <w:r>
        <w:rPr>
          <w:rFonts w:ascii="仿宋" w:eastAsia="仿宋" w:hint="eastAsia"/>
          <w:b/>
          <w:sz w:val="24"/>
        </w:rPr>
        <w:t>2．履约保证金</w:t>
      </w:r>
    </w:p>
    <w:p w:rsidR="00D45D39" w:rsidRDefault="00A84516">
      <w:pPr>
        <w:spacing w:line="440" w:lineRule="exact"/>
        <w:jc w:val="left"/>
        <w:rPr>
          <w:rFonts w:ascii="仿宋" w:eastAsia="仿宋"/>
          <w:sz w:val="24"/>
        </w:rPr>
      </w:pPr>
      <w:r>
        <w:rPr>
          <w:rFonts w:ascii="仿宋" w:eastAsia="仿宋" w:hint="eastAsia"/>
          <w:sz w:val="24"/>
        </w:rPr>
        <w:t>2.1采购合同签订的同时，中标人应当以支票、汇票、本票或者金融机构、担保机构出具的保函等非现金形式交纳履约保证金。</w:t>
      </w:r>
    </w:p>
    <w:p w:rsidR="00D45D39" w:rsidRDefault="00A84516">
      <w:pPr>
        <w:spacing w:line="440" w:lineRule="exact"/>
        <w:jc w:val="left"/>
        <w:rPr>
          <w:rFonts w:ascii="仿宋" w:eastAsia="仿宋"/>
          <w:sz w:val="24"/>
        </w:rPr>
      </w:pPr>
      <w:r>
        <w:rPr>
          <w:rFonts w:ascii="仿宋" w:eastAsia="仿宋" w:hint="eastAsia"/>
          <w:sz w:val="24"/>
        </w:rPr>
        <w:t>2.2供应商在履行</w:t>
      </w:r>
      <w:proofErr w:type="gramStart"/>
      <w:r>
        <w:rPr>
          <w:rFonts w:ascii="仿宋" w:eastAsia="仿宋" w:hint="eastAsia"/>
          <w:sz w:val="24"/>
        </w:rPr>
        <w:t>完合同</w:t>
      </w:r>
      <w:proofErr w:type="gramEnd"/>
      <w:r>
        <w:rPr>
          <w:rFonts w:ascii="仿宋" w:eastAsia="仿宋" w:hint="eastAsia"/>
          <w:sz w:val="24"/>
        </w:rPr>
        <w:t>约定事项后，采购人应及时退还履约保证金。采购人验收不合格的，不予退还履约保证金。</w:t>
      </w:r>
    </w:p>
    <w:p w:rsidR="00D45D39" w:rsidRDefault="00A84516">
      <w:pPr>
        <w:spacing w:line="440" w:lineRule="exact"/>
        <w:jc w:val="left"/>
        <w:rPr>
          <w:rFonts w:ascii="仿宋" w:eastAsia="仿宋"/>
          <w:sz w:val="24"/>
        </w:rPr>
      </w:pPr>
      <w:r>
        <w:rPr>
          <w:rFonts w:ascii="仿宋" w:eastAsia="仿宋" w:hint="eastAsia"/>
          <w:sz w:val="24"/>
        </w:rPr>
        <w:t>2.3供应商以银行、保险公司出具保函形式提交履约保证金的，采购人不得拒收。</w:t>
      </w:r>
    </w:p>
    <w:p w:rsidR="00D45D39" w:rsidRDefault="00A84516">
      <w:pPr>
        <w:spacing w:line="440" w:lineRule="exact"/>
        <w:jc w:val="left"/>
        <w:rPr>
          <w:rFonts w:ascii="仿宋" w:eastAsia="仿宋"/>
          <w:sz w:val="24"/>
        </w:rPr>
      </w:pPr>
      <w:r>
        <w:rPr>
          <w:rFonts w:ascii="仿宋" w:eastAsia="仿宋" w:hint="eastAsia"/>
          <w:sz w:val="24"/>
        </w:rPr>
        <w:t>2.4履约保证金</w:t>
      </w:r>
      <w:r w:rsidR="00FB02F8">
        <w:rPr>
          <w:rFonts w:ascii="仿宋" w:eastAsia="仿宋" w:hint="eastAsia"/>
          <w:sz w:val="24"/>
        </w:rPr>
        <w:t>为</w:t>
      </w:r>
      <w:r>
        <w:rPr>
          <w:rFonts w:ascii="仿宋" w:eastAsia="仿宋" w:hint="eastAsia"/>
          <w:sz w:val="24"/>
        </w:rPr>
        <w:t>合同金额的5%。</w:t>
      </w:r>
    </w:p>
    <w:p w:rsidR="00D45D39" w:rsidRDefault="00A84516">
      <w:pPr>
        <w:spacing w:line="440" w:lineRule="exact"/>
        <w:jc w:val="left"/>
        <w:rPr>
          <w:rFonts w:ascii="仿宋" w:eastAsia="仿宋"/>
          <w:b/>
          <w:sz w:val="24"/>
        </w:rPr>
      </w:pPr>
      <w:r>
        <w:rPr>
          <w:rFonts w:ascii="仿宋" w:eastAsia="仿宋" w:hint="eastAsia"/>
          <w:b/>
          <w:sz w:val="24"/>
        </w:rPr>
        <w:t>3．合同备案</w:t>
      </w:r>
    </w:p>
    <w:p w:rsidR="00D45D39" w:rsidRPr="003E0712" w:rsidRDefault="00A84516">
      <w:pPr>
        <w:spacing w:line="440" w:lineRule="exact"/>
        <w:jc w:val="left"/>
        <w:rPr>
          <w:rFonts w:ascii="仿宋" w:eastAsia="仿宋"/>
          <w:b/>
          <w:bCs/>
          <w:sz w:val="24"/>
        </w:rPr>
      </w:pPr>
      <w:r w:rsidRPr="003E0712">
        <w:rPr>
          <w:rFonts w:ascii="仿宋" w:eastAsia="仿宋" w:hint="eastAsia"/>
          <w:b/>
          <w:bCs/>
          <w:sz w:val="24"/>
        </w:rPr>
        <w:t>3.1中标人应当自采购合同签订之日起3个工作日内，将采购合同原件报采购代理机构备案存档。</w:t>
      </w:r>
    </w:p>
    <w:p w:rsidR="00D45D39" w:rsidRDefault="00A84516">
      <w:pPr>
        <w:spacing w:line="440" w:lineRule="exact"/>
        <w:jc w:val="left"/>
        <w:rPr>
          <w:rFonts w:ascii="仿宋" w:eastAsia="仿宋"/>
          <w:b/>
          <w:sz w:val="24"/>
        </w:rPr>
      </w:pPr>
      <w:r>
        <w:rPr>
          <w:rFonts w:ascii="仿宋" w:eastAsia="仿宋" w:hint="eastAsia"/>
          <w:b/>
          <w:sz w:val="24"/>
        </w:rPr>
        <w:t>4.履约验收</w:t>
      </w:r>
    </w:p>
    <w:p w:rsidR="00D45D39" w:rsidRDefault="00A84516">
      <w:pPr>
        <w:spacing w:line="440" w:lineRule="exact"/>
        <w:jc w:val="left"/>
        <w:rPr>
          <w:rFonts w:ascii="仿宋" w:eastAsia="仿宋"/>
          <w:sz w:val="24"/>
        </w:rPr>
      </w:pPr>
      <w:r>
        <w:rPr>
          <w:rFonts w:ascii="仿宋" w:eastAsia="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D45D39" w:rsidRDefault="00A84516">
      <w:pPr>
        <w:spacing w:line="440" w:lineRule="exact"/>
        <w:jc w:val="left"/>
        <w:rPr>
          <w:rFonts w:ascii="仿宋" w:eastAsia="仿宋"/>
          <w:sz w:val="24"/>
        </w:rPr>
      </w:pPr>
      <w:r>
        <w:rPr>
          <w:rFonts w:ascii="仿宋" w:eastAsia="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D45D39" w:rsidRDefault="00A84516">
      <w:pPr>
        <w:spacing w:line="440" w:lineRule="exact"/>
        <w:jc w:val="left"/>
        <w:rPr>
          <w:rFonts w:ascii="仿宋" w:eastAsia="仿宋"/>
          <w:sz w:val="24"/>
        </w:rPr>
      </w:pPr>
      <w:r>
        <w:rPr>
          <w:rFonts w:ascii="仿宋" w:eastAsia="仿宋" w:hint="eastAsia"/>
          <w:sz w:val="24"/>
        </w:rPr>
        <w:lastRenderedPageBreak/>
        <w:t>4.3采购人可以邀请参加本项目的其他投标人或者第三方机构参与验收。参与验收的投标人或者第三方机构的意见作为</w:t>
      </w:r>
      <w:proofErr w:type="gramStart"/>
      <w:r>
        <w:rPr>
          <w:rFonts w:ascii="仿宋" w:eastAsia="仿宋" w:hint="eastAsia"/>
          <w:sz w:val="24"/>
        </w:rPr>
        <w:t>验收书</w:t>
      </w:r>
      <w:proofErr w:type="gramEnd"/>
      <w:r>
        <w:rPr>
          <w:rFonts w:ascii="仿宋" w:eastAsia="仿宋" w:hint="eastAsia"/>
          <w:sz w:val="24"/>
        </w:rPr>
        <w:t>的参考资料一并存档。</w:t>
      </w:r>
    </w:p>
    <w:p w:rsidR="00D45D39" w:rsidRDefault="00A84516">
      <w:pPr>
        <w:spacing w:line="440" w:lineRule="exact"/>
        <w:jc w:val="left"/>
        <w:rPr>
          <w:rFonts w:ascii="仿宋" w:eastAsia="仿宋"/>
          <w:sz w:val="24"/>
        </w:rPr>
      </w:pPr>
      <w:r>
        <w:rPr>
          <w:rFonts w:ascii="仿宋" w:eastAsia="仿宋" w:hint="eastAsia"/>
          <w:sz w:val="24"/>
        </w:rPr>
        <w:t>4.4政府向社会公众提供的公共服务项目验收时应当邀请服务对象参与并出具意见，验收结果应当向社会公告。</w:t>
      </w:r>
    </w:p>
    <w:p w:rsidR="00D45D39" w:rsidRDefault="00A84516">
      <w:pPr>
        <w:spacing w:line="440" w:lineRule="exact"/>
        <w:jc w:val="left"/>
        <w:rPr>
          <w:rFonts w:ascii="仿宋" w:eastAsia="仿宋"/>
          <w:sz w:val="24"/>
        </w:rPr>
      </w:pPr>
      <w:r>
        <w:rPr>
          <w:rFonts w:ascii="仿宋" w:eastAsia="仿宋" w:hint="eastAsia"/>
          <w:sz w:val="24"/>
        </w:rPr>
        <w:t>4.5 采购合同的履行、违约责任和解决争议的方式等适用《中华人民共和国合同法》。</w:t>
      </w:r>
    </w:p>
    <w:p w:rsidR="00D45D39" w:rsidRDefault="00A84516">
      <w:pPr>
        <w:spacing w:line="440" w:lineRule="exact"/>
        <w:jc w:val="left"/>
        <w:rPr>
          <w:rFonts w:ascii="仿宋" w:eastAsia="仿宋"/>
          <w:sz w:val="24"/>
        </w:rPr>
      </w:pPr>
      <w:r>
        <w:rPr>
          <w:rFonts w:ascii="仿宋" w:eastAsia="仿宋" w:hint="eastAsia"/>
          <w:sz w:val="24"/>
        </w:rPr>
        <w:t>4.6供应商在履约过程中有政府采购法律法规规定的违法违规情形的，采购人应当及时报告本级财政部门。</w:t>
      </w:r>
    </w:p>
    <w:p w:rsidR="00D45D39" w:rsidRDefault="00A84516">
      <w:pPr>
        <w:spacing w:line="440" w:lineRule="exact"/>
        <w:jc w:val="left"/>
        <w:rPr>
          <w:rFonts w:ascii="仿宋" w:eastAsia="仿宋"/>
          <w:b/>
          <w:sz w:val="24"/>
        </w:rPr>
      </w:pPr>
      <w:r>
        <w:rPr>
          <w:rFonts w:ascii="仿宋" w:eastAsia="仿宋" w:hint="eastAsia"/>
          <w:b/>
          <w:sz w:val="24"/>
        </w:rPr>
        <w:t xml:space="preserve">5. </w:t>
      </w:r>
      <w:r>
        <w:rPr>
          <w:rFonts w:ascii="仿宋" w:eastAsia="仿宋"/>
          <w:b/>
          <w:sz w:val="24"/>
        </w:rPr>
        <w:t>履约检查</w:t>
      </w:r>
    </w:p>
    <w:p w:rsidR="00D45D39" w:rsidRDefault="00A84516">
      <w:pPr>
        <w:spacing w:line="440" w:lineRule="exact"/>
        <w:ind w:firstLineChars="200" w:firstLine="480"/>
        <w:jc w:val="left"/>
        <w:rPr>
          <w:rFonts w:ascii="仿宋" w:eastAsia="仿宋"/>
          <w:sz w:val="24"/>
        </w:rPr>
      </w:pPr>
      <w:r>
        <w:rPr>
          <w:rFonts w:ascii="仿宋" w:eastAsia="仿宋" w:hint="eastAsia"/>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ascii="仿宋" w:eastAsia="仿宋" w:hint="eastAsia"/>
          <w:sz w:val="24"/>
        </w:rPr>
        <w:t>等情形，达不到国家、行业有关标准</w:t>
      </w:r>
      <w:r>
        <w:rPr>
          <w:rFonts w:ascii="仿宋" w:eastAsia="仿宋"/>
          <w:sz w:val="24"/>
        </w:rPr>
        <w:t>和采购</w:t>
      </w:r>
      <w:r>
        <w:rPr>
          <w:rFonts w:ascii="仿宋" w:eastAsia="仿宋" w:hint="eastAsia"/>
          <w:sz w:val="24"/>
        </w:rPr>
        <w:t>文件规定</w:t>
      </w:r>
      <w:r>
        <w:rPr>
          <w:rFonts w:ascii="仿宋" w:eastAsia="仿宋"/>
          <w:sz w:val="24"/>
        </w:rPr>
        <w:t>或有违采购合同</w:t>
      </w:r>
      <w:r>
        <w:rPr>
          <w:rFonts w:ascii="仿宋" w:eastAsia="仿宋" w:hint="eastAsia"/>
          <w:sz w:val="24"/>
        </w:rPr>
        <w:t>的，一经查实，由政府采购监督管理部门给予相应处罚。</w:t>
      </w:r>
    </w:p>
    <w:p w:rsidR="00D45D39" w:rsidRDefault="00D45D39">
      <w:pPr>
        <w:widowControl/>
        <w:snapToGrid w:val="0"/>
        <w:spacing w:line="480" w:lineRule="exact"/>
        <w:rPr>
          <w:rFonts w:ascii="仿宋" w:eastAsia="仿宋"/>
          <w:color w:val="000000"/>
          <w:kern w:val="0"/>
          <w:sz w:val="24"/>
        </w:rPr>
      </w:pPr>
    </w:p>
    <w:p w:rsidR="00D45D39" w:rsidRDefault="00A84516">
      <w:pPr>
        <w:pStyle w:val="1"/>
        <w:rPr>
          <w:rFonts w:ascii="仿宋"/>
        </w:rPr>
      </w:pPr>
      <w:bookmarkStart w:id="40" w:name="_Toc93172439"/>
      <w:r>
        <w:rPr>
          <w:rFonts w:ascii="仿宋" w:hint="eastAsia"/>
        </w:rPr>
        <w:t>第三章  采购需求</w:t>
      </w:r>
      <w:bookmarkEnd w:id="40"/>
    </w:p>
    <w:p w:rsidR="00D45D39" w:rsidRDefault="00A84516">
      <w:pPr>
        <w:pStyle w:val="2"/>
        <w:rPr>
          <w:rFonts w:ascii="仿宋"/>
        </w:rPr>
      </w:pPr>
      <w:bookmarkStart w:id="41" w:name="_Toc93172440"/>
      <w:r>
        <w:rPr>
          <w:rFonts w:ascii="仿宋" w:hint="eastAsia"/>
        </w:rPr>
        <w:t>一、服务清单及要求</w:t>
      </w:r>
      <w:bookmarkEnd w:id="41"/>
    </w:p>
    <w:p w:rsidR="00E142B5" w:rsidRDefault="00E142B5" w:rsidP="00E142B5">
      <w:pPr>
        <w:spacing w:line="440" w:lineRule="exact"/>
        <w:jc w:val="left"/>
        <w:rPr>
          <w:rFonts w:ascii="仿宋_GB2312" w:eastAsia="仿宋_GB2312"/>
          <w:b/>
          <w:sz w:val="24"/>
        </w:rPr>
      </w:pPr>
      <w:r>
        <w:rPr>
          <w:rFonts w:ascii="仿宋_GB2312" w:eastAsia="仿宋_GB2312" w:hint="eastAsia"/>
          <w:b/>
          <w:sz w:val="24"/>
        </w:rPr>
        <w:t>1　总则</w:t>
      </w:r>
    </w:p>
    <w:p w:rsidR="00E142B5" w:rsidRDefault="00E142B5" w:rsidP="00E142B5">
      <w:pPr>
        <w:rPr>
          <w:rFonts w:ascii="仿宋_GB2312" w:eastAsia="仿宋_GB2312"/>
          <w:sz w:val="24"/>
        </w:rPr>
      </w:pPr>
      <w:r>
        <w:rPr>
          <w:rFonts w:ascii="仿宋_GB2312" w:eastAsia="仿宋_GB2312" w:hint="eastAsia"/>
          <w:b/>
          <w:sz w:val="24"/>
        </w:rPr>
        <w:t>1.</w:t>
      </w:r>
      <w:r>
        <w:rPr>
          <w:rFonts w:ascii="宋体"/>
          <w:b/>
          <w:bCs/>
          <w:kern w:val="0"/>
          <w:sz w:val="24"/>
          <w:szCs w:val="68"/>
        </w:rPr>
        <w:t>1</w:t>
      </w:r>
      <w:r>
        <w:rPr>
          <w:rFonts w:ascii="宋体" w:hint="eastAsia"/>
          <w:b/>
          <w:bCs/>
          <w:kern w:val="0"/>
          <w:sz w:val="24"/>
          <w:szCs w:val="68"/>
        </w:rPr>
        <w:t xml:space="preserve">　</w:t>
      </w:r>
      <w:r>
        <w:rPr>
          <w:rFonts w:ascii="仿宋_GB2312" w:eastAsia="仿宋_GB2312" w:hint="eastAsia"/>
          <w:b/>
          <w:sz w:val="24"/>
        </w:rPr>
        <w:t>招标项目</w:t>
      </w:r>
      <w:r>
        <w:rPr>
          <w:rFonts w:ascii="宋体" w:hint="eastAsia"/>
          <w:b/>
          <w:bCs/>
          <w:sz w:val="24"/>
        </w:rPr>
        <w:t>：</w:t>
      </w:r>
      <w:r>
        <w:rPr>
          <w:rFonts w:ascii="仿宋_GB2312" w:eastAsia="仿宋_GB2312" w:hint="eastAsia"/>
          <w:sz w:val="24"/>
        </w:rPr>
        <w:t>绍兴市三山公园</w:t>
      </w:r>
      <w:r w:rsidR="00A535A3">
        <w:rPr>
          <w:rFonts w:ascii="仿宋_GB2312" w:eastAsia="仿宋_GB2312" w:hint="eastAsia"/>
          <w:sz w:val="24"/>
        </w:rPr>
        <w:t>管理处</w:t>
      </w:r>
      <w:proofErr w:type="gramStart"/>
      <w:r w:rsidR="003C52D1">
        <w:rPr>
          <w:rFonts w:ascii="仿宋_GB2312" w:eastAsia="仿宋_GB2312" w:hint="eastAsia"/>
          <w:sz w:val="24"/>
        </w:rPr>
        <w:t>2021年度府山公园</w:t>
      </w:r>
      <w:proofErr w:type="gramEnd"/>
      <w:r w:rsidR="003C52D1">
        <w:rPr>
          <w:rFonts w:ascii="仿宋_GB2312" w:eastAsia="仿宋_GB2312" w:hint="eastAsia"/>
          <w:sz w:val="24"/>
        </w:rPr>
        <w:t>、塔山公园白蚁防治</w:t>
      </w:r>
      <w:r>
        <w:rPr>
          <w:rFonts w:ascii="仿宋_GB2312" w:eastAsia="仿宋_GB2312" w:hint="eastAsia"/>
          <w:sz w:val="24"/>
        </w:rPr>
        <w:t>项目。</w:t>
      </w:r>
    </w:p>
    <w:p w:rsidR="00E142B5" w:rsidRDefault="00E142B5" w:rsidP="00E142B5">
      <w:pPr>
        <w:spacing w:line="500" w:lineRule="exact"/>
        <w:rPr>
          <w:rFonts w:ascii="宋体" w:cs="Arial"/>
          <w:bCs/>
          <w:iCs/>
          <w:sz w:val="24"/>
        </w:rPr>
      </w:pPr>
      <w:r>
        <w:rPr>
          <w:rFonts w:ascii="宋体" w:cs="Courier New"/>
          <w:b/>
          <w:bCs/>
          <w:sz w:val="24"/>
          <w:szCs w:val="21"/>
        </w:rPr>
        <w:t>1.2</w:t>
      </w:r>
      <w:r>
        <w:rPr>
          <w:rFonts w:ascii="宋体" w:cs="Courier New"/>
          <w:sz w:val="24"/>
          <w:szCs w:val="21"/>
        </w:rPr>
        <w:t xml:space="preserve"> </w:t>
      </w:r>
      <w:r>
        <w:rPr>
          <w:rFonts w:ascii="仿宋_GB2312" w:eastAsia="仿宋_GB2312" w:hint="eastAsia"/>
          <w:b/>
          <w:sz w:val="24"/>
        </w:rPr>
        <w:t xml:space="preserve"> 项目内容</w:t>
      </w:r>
      <w:r>
        <w:rPr>
          <w:rFonts w:ascii="宋体" w:hint="eastAsia"/>
          <w:sz w:val="24"/>
        </w:rPr>
        <w:t>：</w:t>
      </w:r>
      <w:r>
        <w:rPr>
          <w:rFonts w:ascii="仿宋_GB2312" w:eastAsia="仿宋_GB2312" w:hint="eastAsia"/>
          <w:sz w:val="24"/>
        </w:rPr>
        <w:t>白蚁的综合治理</w:t>
      </w:r>
    </w:p>
    <w:p w:rsidR="00E142B5" w:rsidRDefault="00E142B5" w:rsidP="00E142B5">
      <w:pPr>
        <w:spacing w:line="480" w:lineRule="exact"/>
        <w:jc w:val="left"/>
        <w:rPr>
          <w:rFonts w:ascii="仿宋_GB2312" w:eastAsia="仿宋_GB2312"/>
          <w:b/>
          <w:sz w:val="24"/>
        </w:rPr>
      </w:pPr>
      <w:r>
        <w:rPr>
          <w:rFonts w:ascii="宋体"/>
          <w:b/>
          <w:bCs/>
          <w:kern w:val="0"/>
          <w:sz w:val="24"/>
          <w:szCs w:val="68"/>
        </w:rPr>
        <w:t>2</w:t>
      </w:r>
      <w:r>
        <w:rPr>
          <w:rFonts w:ascii="宋体" w:hint="eastAsia"/>
          <w:b/>
          <w:bCs/>
          <w:kern w:val="0"/>
          <w:sz w:val="24"/>
          <w:szCs w:val="68"/>
        </w:rPr>
        <w:t xml:space="preserve">　</w:t>
      </w:r>
      <w:r>
        <w:rPr>
          <w:rFonts w:ascii="仿宋_GB2312" w:eastAsia="仿宋_GB2312" w:hint="eastAsia"/>
          <w:b/>
          <w:sz w:val="24"/>
        </w:rPr>
        <w:t>基本要求</w:t>
      </w:r>
    </w:p>
    <w:p w:rsidR="00E142B5" w:rsidRDefault="00E142B5" w:rsidP="00E142B5">
      <w:pPr>
        <w:spacing w:line="480" w:lineRule="exact"/>
        <w:jc w:val="left"/>
        <w:rPr>
          <w:rFonts w:ascii="宋体" w:cs="Courier New"/>
          <w:sz w:val="24"/>
          <w:szCs w:val="21"/>
        </w:rPr>
      </w:pPr>
      <w:r>
        <w:rPr>
          <w:rFonts w:ascii="仿宋_GB2312" w:eastAsia="仿宋_GB2312" w:hint="eastAsia"/>
          <w:b/>
          <w:sz w:val="24"/>
        </w:rPr>
        <w:t>2.1 项目范围</w:t>
      </w:r>
    </w:p>
    <w:p w:rsidR="00E142B5" w:rsidRDefault="00E142B5" w:rsidP="00E142B5">
      <w:pPr>
        <w:spacing w:line="500" w:lineRule="exact"/>
        <w:rPr>
          <w:rFonts w:ascii="仿宋_GB2312" w:eastAsia="仿宋_GB2312"/>
          <w:sz w:val="24"/>
        </w:rPr>
      </w:pPr>
      <w:r>
        <w:rPr>
          <w:rFonts w:ascii="仿宋_GB2312" w:eastAsia="仿宋_GB2312" w:hint="eastAsia"/>
          <w:sz w:val="24"/>
        </w:rPr>
        <w:t>通过一年的白蚁综合治理，基本</w:t>
      </w:r>
      <w:proofErr w:type="gramStart"/>
      <w:r>
        <w:rPr>
          <w:rFonts w:ascii="仿宋_GB2312" w:eastAsia="仿宋_GB2312" w:hint="eastAsia"/>
          <w:sz w:val="24"/>
        </w:rPr>
        <w:t>消除府山和</w:t>
      </w:r>
      <w:proofErr w:type="gramEnd"/>
      <w:r>
        <w:rPr>
          <w:rFonts w:ascii="仿宋_GB2312" w:eastAsia="仿宋_GB2312" w:hint="eastAsia"/>
          <w:sz w:val="24"/>
        </w:rPr>
        <w:t>塔山范围内的白蚁危害，有效控制三山公园内的绿化和草地白蚁分布密度。</w:t>
      </w:r>
    </w:p>
    <w:p w:rsidR="00E142B5" w:rsidRDefault="00E142B5" w:rsidP="00E142B5">
      <w:pPr>
        <w:spacing w:line="400" w:lineRule="exact"/>
        <w:rPr>
          <w:rFonts w:ascii="仿宋_GB2312" w:eastAsia="仿宋_GB2312"/>
          <w:b/>
          <w:sz w:val="24"/>
        </w:rPr>
      </w:pPr>
      <w:r>
        <w:rPr>
          <w:rFonts w:ascii="仿宋_GB2312" w:eastAsia="仿宋_GB2312" w:hint="eastAsia"/>
          <w:b/>
          <w:sz w:val="24"/>
        </w:rPr>
        <w:t>2.2 技术要求（验收标准）</w:t>
      </w:r>
    </w:p>
    <w:p w:rsidR="00E142B5" w:rsidRDefault="00E142B5" w:rsidP="00E142B5">
      <w:pPr>
        <w:spacing w:line="400" w:lineRule="exact"/>
        <w:rPr>
          <w:rFonts w:ascii="仿宋_GB2312" w:eastAsia="仿宋_GB2312"/>
          <w:b/>
          <w:sz w:val="24"/>
        </w:rPr>
      </w:pPr>
      <w:r>
        <w:rPr>
          <w:rFonts w:ascii="仿宋_GB2312" w:eastAsia="仿宋_GB2312" w:hint="eastAsia"/>
          <w:b/>
          <w:sz w:val="24"/>
        </w:rPr>
        <w:t>2.2.1白蚁综合治理要求</w:t>
      </w:r>
    </w:p>
    <w:p w:rsidR="00E142B5" w:rsidRDefault="00E142B5" w:rsidP="00E142B5">
      <w:pPr>
        <w:spacing w:line="500" w:lineRule="exact"/>
        <w:rPr>
          <w:rFonts w:ascii="宋体" w:cs="Arial"/>
          <w:b/>
          <w:bCs/>
          <w:sz w:val="24"/>
        </w:rPr>
      </w:pPr>
      <w:r>
        <w:rPr>
          <w:rFonts w:ascii="仿宋_GB2312" w:eastAsia="仿宋_GB2312" w:hint="eastAsia"/>
          <w:b/>
          <w:sz w:val="24"/>
        </w:rPr>
        <w:t>2.2.1.1治理技术措施及要求</w:t>
      </w:r>
      <w:r>
        <w:rPr>
          <w:rFonts w:ascii="宋体" w:cs="Arial" w:hint="eastAsia"/>
          <w:b/>
          <w:bCs/>
          <w:sz w:val="24"/>
        </w:rPr>
        <w:t>：</w:t>
      </w:r>
    </w:p>
    <w:p w:rsidR="00E142B5" w:rsidRDefault="00E142B5" w:rsidP="00E142B5">
      <w:pPr>
        <w:spacing w:line="500" w:lineRule="exact"/>
        <w:rPr>
          <w:rFonts w:ascii="仿宋_GB2312" w:eastAsia="仿宋_GB2312"/>
          <w:sz w:val="24"/>
        </w:rPr>
      </w:pPr>
      <w:r>
        <w:rPr>
          <w:rFonts w:ascii="宋体" w:eastAsia="仿宋_GB2312" w:cs="Arial" w:hint="eastAsia"/>
          <w:b/>
          <w:bCs/>
          <w:sz w:val="24"/>
        </w:rPr>
        <w:t>2.2.1.1.1</w:t>
      </w:r>
      <w:r>
        <w:rPr>
          <w:rFonts w:ascii="仿宋_GB2312" w:eastAsia="仿宋_GB2312" w:hint="eastAsia"/>
          <w:sz w:val="24"/>
        </w:rPr>
        <w:t>蚁巢灭杀：针对检查中发现有白蚁危害明显或严重情况的树木、建筑，直接施药或挖巢，使白蚁相互传染死亡</w:t>
      </w:r>
      <w:proofErr w:type="gramStart"/>
      <w:r>
        <w:rPr>
          <w:rFonts w:ascii="仿宋_GB2312" w:eastAsia="仿宋_GB2312" w:hint="eastAsia"/>
          <w:sz w:val="24"/>
        </w:rPr>
        <w:t>或整巢取出</w:t>
      </w:r>
      <w:proofErr w:type="gramEnd"/>
      <w:r>
        <w:rPr>
          <w:rFonts w:ascii="仿宋_GB2312" w:eastAsia="仿宋_GB2312" w:hint="eastAsia"/>
          <w:sz w:val="24"/>
        </w:rPr>
        <w:t>灭杀；</w:t>
      </w:r>
    </w:p>
    <w:p w:rsidR="00E142B5" w:rsidRDefault="00E142B5" w:rsidP="00E142B5">
      <w:pPr>
        <w:spacing w:line="500" w:lineRule="exact"/>
        <w:rPr>
          <w:rFonts w:ascii="仿宋_GB2312" w:eastAsia="仿宋_GB2312"/>
          <w:sz w:val="24"/>
        </w:rPr>
      </w:pPr>
      <w:r>
        <w:rPr>
          <w:rFonts w:ascii="仿宋_GB2312" w:eastAsia="仿宋_GB2312" w:hint="eastAsia"/>
          <w:b/>
          <w:bCs/>
          <w:sz w:val="24"/>
        </w:rPr>
        <w:lastRenderedPageBreak/>
        <w:t>2.2.1.1.2</w:t>
      </w:r>
      <w:r>
        <w:rPr>
          <w:rFonts w:ascii="仿宋_GB2312" w:eastAsia="仿宋_GB2312" w:hint="eastAsia"/>
          <w:sz w:val="24"/>
        </w:rPr>
        <w:t>清理树根桩及估值落叶：发现死亡树木的地下树根，有已成为白蚁的根据地或蚁巢，直接进行清理挖掘；</w:t>
      </w:r>
    </w:p>
    <w:p w:rsidR="00E142B5" w:rsidRDefault="00E142B5" w:rsidP="00E142B5">
      <w:pPr>
        <w:spacing w:line="500" w:lineRule="exact"/>
        <w:rPr>
          <w:rFonts w:ascii="仿宋_GB2312" w:eastAsia="仿宋_GB2312"/>
          <w:sz w:val="24"/>
        </w:rPr>
      </w:pPr>
      <w:r>
        <w:rPr>
          <w:rFonts w:ascii="仿宋_GB2312" w:eastAsia="仿宋_GB2312" w:hint="eastAsia"/>
          <w:b/>
          <w:bCs/>
          <w:sz w:val="24"/>
        </w:rPr>
        <w:t>2.2.1.1.3</w:t>
      </w:r>
      <w:r>
        <w:rPr>
          <w:rFonts w:ascii="仿宋_GB2312" w:eastAsia="仿宋_GB2312" w:hint="eastAsia"/>
          <w:sz w:val="24"/>
        </w:rPr>
        <w:t>诱集杀灭：有白蚁活动但发现的白蚁活体数量较少时，采用安装诱集箱的方法，诱集后再进行粉剂药杀；</w:t>
      </w:r>
    </w:p>
    <w:p w:rsidR="00E142B5" w:rsidRDefault="00E142B5" w:rsidP="00E142B5">
      <w:pPr>
        <w:spacing w:line="500" w:lineRule="exact"/>
        <w:rPr>
          <w:rFonts w:ascii="仿宋_GB2312" w:eastAsia="仿宋_GB2312"/>
          <w:sz w:val="24"/>
        </w:rPr>
      </w:pPr>
      <w:r>
        <w:rPr>
          <w:rFonts w:ascii="仿宋_GB2312" w:eastAsia="仿宋_GB2312" w:hint="eastAsia"/>
          <w:b/>
          <w:bCs/>
          <w:sz w:val="24"/>
        </w:rPr>
        <w:t>2.2.1.1.4</w:t>
      </w:r>
      <w:r>
        <w:rPr>
          <w:rFonts w:ascii="仿宋_GB2312" w:eastAsia="仿宋_GB2312" w:hint="eastAsia"/>
          <w:sz w:val="24"/>
        </w:rPr>
        <w:t>诱杀包杀灭：对有白蚁危害的树木，但发现活体白蚁较少时采用诱杀包放置，可直接捆在树上，或在树根周边地下放置，使危害白蚁前来取食，然后项目传染死忙；</w:t>
      </w:r>
    </w:p>
    <w:p w:rsidR="00E142B5" w:rsidRDefault="00E142B5" w:rsidP="00E142B5">
      <w:pPr>
        <w:spacing w:line="500" w:lineRule="exact"/>
        <w:rPr>
          <w:rFonts w:ascii="仿宋_GB2312" w:eastAsia="仿宋_GB2312"/>
          <w:sz w:val="24"/>
        </w:rPr>
      </w:pPr>
      <w:r>
        <w:rPr>
          <w:rFonts w:ascii="仿宋_GB2312" w:eastAsia="仿宋_GB2312" w:hint="eastAsia"/>
          <w:b/>
          <w:bCs/>
          <w:sz w:val="24"/>
        </w:rPr>
        <w:t>2.2.1.1.5</w:t>
      </w:r>
      <w:r>
        <w:rPr>
          <w:rFonts w:ascii="仿宋_GB2312" w:eastAsia="仿宋_GB2312" w:hint="eastAsia"/>
          <w:sz w:val="24"/>
        </w:rPr>
        <w:t>监控-喷粉技术：在部分建筑和维护严重的树木四周安放白蚁监测控制安装，集灭治与长效监控为一体的白蚁防治新技术，进安装后一个月左右开始对安置进行白蚁危害调查，对发现白蚁且符合施药条件的装置进行喷粉灭杀，并做好相应的后续维护工作和档案记录工作。</w:t>
      </w:r>
    </w:p>
    <w:p w:rsidR="00E142B5" w:rsidRDefault="00E142B5" w:rsidP="00E142B5">
      <w:pPr>
        <w:spacing w:line="500" w:lineRule="exact"/>
        <w:rPr>
          <w:rFonts w:ascii="仿宋_GB2312" w:eastAsia="仿宋_GB2312"/>
          <w:sz w:val="24"/>
        </w:rPr>
      </w:pPr>
      <w:r>
        <w:rPr>
          <w:rFonts w:ascii="仿宋_GB2312" w:eastAsia="仿宋_GB2312" w:hint="eastAsia"/>
          <w:sz w:val="24"/>
        </w:rPr>
        <w:t>本工程的技术要求必须符合现行国家、行业及工程所在地地方标准和技术规范。</w:t>
      </w:r>
    </w:p>
    <w:p w:rsidR="00E142B5" w:rsidRDefault="00E142B5" w:rsidP="00E142B5">
      <w:pPr>
        <w:spacing w:line="500" w:lineRule="exact"/>
        <w:rPr>
          <w:rFonts w:ascii="宋体" w:cs="Arial"/>
          <w:sz w:val="24"/>
        </w:rPr>
      </w:pPr>
      <w:r>
        <w:rPr>
          <w:rFonts w:ascii="仿宋_GB2312" w:eastAsia="仿宋_GB2312" w:hint="eastAsia"/>
          <w:b/>
          <w:sz w:val="24"/>
        </w:rPr>
        <w:t>2.2.1.2具体治理措施</w:t>
      </w:r>
      <w:r>
        <w:rPr>
          <w:rFonts w:ascii="宋体" w:cs="Arial" w:hint="eastAsia"/>
          <w:sz w:val="24"/>
        </w:rPr>
        <w:t>：</w:t>
      </w:r>
    </w:p>
    <w:p w:rsidR="00E142B5" w:rsidRDefault="00E142B5" w:rsidP="00E142B5">
      <w:pPr>
        <w:spacing w:line="500" w:lineRule="exact"/>
        <w:rPr>
          <w:rFonts w:ascii="仿宋_GB2312" w:eastAsia="仿宋_GB2312"/>
          <w:sz w:val="24"/>
        </w:rPr>
      </w:pPr>
      <w:r>
        <w:rPr>
          <w:rFonts w:ascii="仿宋_GB2312" w:eastAsia="仿宋_GB2312" w:hint="eastAsia"/>
          <w:b/>
          <w:bCs/>
          <w:sz w:val="24"/>
        </w:rPr>
        <w:t>2.2.1.2.1白蚁监测控制：</w:t>
      </w:r>
    </w:p>
    <w:p w:rsidR="00E142B5" w:rsidRDefault="00E142B5" w:rsidP="00E142B5">
      <w:pPr>
        <w:spacing w:line="500" w:lineRule="exact"/>
        <w:rPr>
          <w:rFonts w:ascii="仿宋_GB2312" w:eastAsia="仿宋_GB2312"/>
          <w:sz w:val="24"/>
        </w:rPr>
      </w:pPr>
      <w:r>
        <w:rPr>
          <w:rFonts w:ascii="仿宋_GB2312" w:eastAsia="仿宋_GB2312" w:hint="eastAsia"/>
          <w:sz w:val="24"/>
        </w:rPr>
        <w:t>（1）根据已掌握的白蚁分布和密度情况，根据治理区域内树木、堤坝的实际情况，以树木、绿化稠密区为中心，向四周由</w:t>
      </w:r>
      <w:proofErr w:type="gramStart"/>
      <w:r>
        <w:rPr>
          <w:rFonts w:ascii="仿宋_GB2312" w:eastAsia="仿宋_GB2312" w:hint="eastAsia"/>
          <w:sz w:val="24"/>
        </w:rPr>
        <w:t>密至稀</w:t>
      </w:r>
      <w:proofErr w:type="gramEnd"/>
      <w:r>
        <w:rPr>
          <w:rFonts w:ascii="仿宋_GB2312" w:eastAsia="仿宋_GB2312" w:hint="eastAsia"/>
          <w:sz w:val="24"/>
        </w:rPr>
        <w:t>，间距不等地设计白蚁监测装置位置。树木绿化密度和白蚁危害严重处以每5m2 设置一个监控点，其余空间以20m</w:t>
      </w:r>
      <w:r>
        <w:rPr>
          <w:rFonts w:ascii="仿宋_GB2312" w:eastAsia="仿宋_GB2312" w:hint="eastAsia"/>
          <w:sz w:val="24"/>
          <w:vertAlign w:val="superscript"/>
        </w:rPr>
        <w:t>2</w:t>
      </w:r>
      <w:r>
        <w:rPr>
          <w:rFonts w:ascii="仿宋_GB2312" w:eastAsia="仿宋_GB2312" w:hint="eastAsia"/>
          <w:sz w:val="24"/>
        </w:rPr>
        <w:t>-30m</w:t>
      </w:r>
      <w:r>
        <w:rPr>
          <w:rFonts w:ascii="仿宋_GB2312" w:eastAsia="仿宋_GB2312" w:hint="eastAsia"/>
          <w:sz w:val="24"/>
          <w:vertAlign w:val="superscript"/>
        </w:rPr>
        <w:t>2</w:t>
      </w:r>
      <w:r>
        <w:rPr>
          <w:rFonts w:ascii="仿宋_GB2312" w:eastAsia="仿宋_GB2312" w:hint="eastAsia"/>
          <w:sz w:val="24"/>
        </w:rPr>
        <w:t>内设置安装一套监控装置的原则布控。堤坝背水坡下沿封锁沟前1m，以每5m为一个监控点布置。在实际施工中，遇到因地形或环境等原因不能按图设置的，可在现场技术人员的指导下进行调整。</w:t>
      </w:r>
    </w:p>
    <w:p w:rsidR="00E142B5" w:rsidRDefault="00E142B5" w:rsidP="00E142B5">
      <w:pPr>
        <w:spacing w:line="500" w:lineRule="exact"/>
        <w:rPr>
          <w:rFonts w:ascii="仿宋_GB2312" w:eastAsia="仿宋_GB2312"/>
          <w:sz w:val="24"/>
        </w:rPr>
      </w:pPr>
      <w:r>
        <w:rPr>
          <w:rFonts w:ascii="仿宋_GB2312" w:eastAsia="仿宋_GB2312" w:hint="eastAsia"/>
          <w:sz w:val="24"/>
        </w:rPr>
        <w:t>（2）安装：按照布点方案提供的施工图纸，按皮尺测量好距离，计算好面积，确定具体布设位置、然后用锄、锹或打孔器等工具挖孔，将白蚁监测装置埋入孔中，装置周围</w:t>
      </w:r>
      <w:proofErr w:type="gramStart"/>
      <w:r>
        <w:rPr>
          <w:rFonts w:ascii="仿宋_GB2312" w:eastAsia="仿宋_GB2312" w:hint="eastAsia"/>
          <w:sz w:val="24"/>
        </w:rPr>
        <w:t>用土覆实</w:t>
      </w:r>
      <w:proofErr w:type="gramEnd"/>
      <w:r>
        <w:rPr>
          <w:rFonts w:ascii="仿宋_GB2312" w:eastAsia="仿宋_GB2312" w:hint="eastAsia"/>
          <w:sz w:val="24"/>
        </w:rPr>
        <w:t>，露出装置顶盖，便于检查、维护，安装时将装置编号及时标记在图纸上，并在现场做好易于寻的记号，便于以后检查。</w:t>
      </w:r>
    </w:p>
    <w:p w:rsidR="00E142B5" w:rsidRPr="00CB2D39" w:rsidRDefault="00E142B5" w:rsidP="00E142B5">
      <w:pPr>
        <w:pStyle w:val="af3"/>
        <w:numPr>
          <w:ilvl w:val="4"/>
          <w:numId w:val="10"/>
        </w:numPr>
        <w:spacing w:line="500" w:lineRule="exact"/>
        <w:ind w:firstLineChars="0"/>
        <w:rPr>
          <w:rFonts w:ascii="仿宋_GB2312" w:eastAsia="仿宋_GB2312"/>
          <w:b/>
          <w:bCs/>
          <w:sz w:val="24"/>
        </w:rPr>
      </w:pPr>
      <w:r w:rsidRPr="00CB2D39">
        <w:rPr>
          <w:rFonts w:ascii="仿宋_GB2312" w:eastAsia="仿宋_GB2312" w:hint="eastAsia"/>
          <w:b/>
          <w:bCs/>
          <w:sz w:val="24"/>
        </w:rPr>
        <w:t>喷粉灭杀法：</w:t>
      </w:r>
    </w:p>
    <w:p w:rsidR="00E142B5" w:rsidRDefault="00E142B5" w:rsidP="00E142B5">
      <w:pPr>
        <w:spacing w:line="500" w:lineRule="exact"/>
        <w:rPr>
          <w:rFonts w:ascii="仿宋_GB2312" w:eastAsia="仿宋_GB2312"/>
          <w:sz w:val="24"/>
        </w:rPr>
      </w:pPr>
      <w:r>
        <w:rPr>
          <w:rFonts w:ascii="仿宋_GB2312" w:eastAsia="仿宋_GB2312" w:hint="eastAsia"/>
          <w:sz w:val="24"/>
        </w:rPr>
        <w:t>（1）建筑物及构架物白蚁危害喷粉处理：在白蚁活动季节，特别是每年的3、4月份，散白蚁分飞季节，在白蚁</w:t>
      </w:r>
      <w:proofErr w:type="gramStart"/>
      <w:r>
        <w:rPr>
          <w:rFonts w:ascii="仿宋_GB2312" w:eastAsia="仿宋_GB2312" w:hint="eastAsia"/>
          <w:sz w:val="24"/>
        </w:rPr>
        <w:t>分飞孔和</w:t>
      </w:r>
      <w:proofErr w:type="gramEnd"/>
      <w:r>
        <w:rPr>
          <w:rFonts w:ascii="仿宋_GB2312" w:eastAsia="仿宋_GB2312" w:hint="eastAsia"/>
          <w:sz w:val="24"/>
        </w:rPr>
        <w:t>危害物中喷杀白蚁药粉，注意在危害物中需</w:t>
      </w:r>
      <w:r>
        <w:rPr>
          <w:rFonts w:ascii="仿宋_GB2312" w:eastAsia="仿宋_GB2312" w:hint="eastAsia"/>
          <w:sz w:val="24"/>
        </w:rPr>
        <w:lastRenderedPageBreak/>
        <w:t>有一定数量的活体白蚁。治理区的建筑物主要危害物是门框、门窗及地板、贴脚木线，对木构件喷粉时，要多点少量，力度均衡，喷完粉后恢复结构原样，确保白蚁快速传染。</w:t>
      </w:r>
    </w:p>
    <w:p w:rsidR="00E142B5" w:rsidRDefault="00E142B5" w:rsidP="00E142B5">
      <w:pPr>
        <w:spacing w:line="500" w:lineRule="exact"/>
        <w:rPr>
          <w:rFonts w:ascii="仿宋_GB2312" w:eastAsia="仿宋_GB2312"/>
          <w:sz w:val="24"/>
        </w:rPr>
      </w:pPr>
      <w:r>
        <w:rPr>
          <w:rFonts w:ascii="仿宋_GB2312" w:eastAsia="仿宋_GB2312" w:hint="eastAsia"/>
          <w:sz w:val="24"/>
        </w:rPr>
        <w:t>（2）绿化树木喷粉处理：绿化树木主要危害品种是土栖白蚁及部分散白蚁。针对土栖白蚁要掌握时间节点，每年6-11月份，早上8点以前是最好喷粉时间，采用频繁出击，多点喷粉，特别是树上蚁道喷粉，要注意尽量别破坏蚁道，使其回巢之路顺畅。地下的枯枝烂叶也是土栖白蚁喜食之物，特别是9月份时节，喷粉时多点少量，保证感染数量多，确保蚁巢的死亡率。</w:t>
      </w:r>
    </w:p>
    <w:p w:rsidR="00E142B5" w:rsidRDefault="00E142B5" w:rsidP="00E142B5">
      <w:pPr>
        <w:spacing w:line="500" w:lineRule="exact"/>
        <w:rPr>
          <w:rFonts w:ascii="仿宋_GB2312" w:eastAsia="仿宋_GB2312"/>
          <w:sz w:val="24"/>
        </w:rPr>
      </w:pPr>
      <w:r>
        <w:rPr>
          <w:rFonts w:ascii="仿宋_GB2312" w:eastAsia="仿宋_GB2312" w:hint="eastAsia"/>
          <w:sz w:val="24"/>
        </w:rPr>
        <w:t>（3）诱杀包的投放处理：主要针对危害绿化树木和地面草坪的土栖白蚁及小散白蚁，其主要是白蚁有危害但迹象或数量不明显的情况下的补充手段。在白蚁活动时期，有白蚁危害迹象的树木地面树基四周，投放三、四包的诱杀包，用草泥覆盖，或在危害草坪</w:t>
      </w:r>
      <w:proofErr w:type="gramStart"/>
      <w:r>
        <w:rPr>
          <w:rFonts w:ascii="仿宋_GB2312" w:eastAsia="仿宋_GB2312" w:hint="eastAsia"/>
          <w:sz w:val="24"/>
        </w:rPr>
        <w:t>出浅挖放入</w:t>
      </w:r>
      <w:proofErr w:type="gramEnd"/>
      <w:r>
        <w:rPr>
          <w:rFonts w:ascii="仿宋_GB2312" w:eastAsia="仿宋_GB2312" w:hint="eastAsia"/>
          <w:sz w:val="24"/>
        </w:rPr>
        <w:t>诱杀包，用草泥轻轻覆盖。注意天气需几天晴朗，诱杀包周期一般1到2周，需检查和补给。</w:t>
      </w:r>
    </w:p>
    <w:p w:rsidR="00E142B5" w:rsidRDefault="00E142B5" w:rsidP="00E142B5">
      <w:pPr>
        <w:spacing w:line="500" w:lineRule="exact"/>
        <w:rPr>
          <w:rFonts w:ascii="仿宋_GB2312" w:eastAsia="仿宋_GB2312"/>
          <w:sz w:val="24"/>
        </w:rPr>
      </w:pPr>
      <w:r>
        <w:rPr>
          <w:rFonts w:ascii="仿宋_GB2312" w:eastAsia="仿宋_GB2312" w:hint="eastAsia"/>
          <w:sz w:val="24"/>
        </w:rPr>
        <w:t>（4）诱集坑（箱）诱杀处理：此方法主要用于建筑物或构架物内有白蚁危害，活体白蚁少时采用的，在建筑物四周或危害</w:t>
      </w:r>
      <w:proofErr w:type="gramStart"/>
      <w:r>
        <w:rPr>
          <w:rFonts w:ascii="仿宋_GB2312" w:eastAsia="仿宋_GB2312" w:hint="eastAsia"/>
          <w:sz w:val="24"/>
        </w:rPr>
        <w:t>出附近</w:t>
      </w:r>
      <w:proofErr w:type="gramEnd"/>
      <w:r>
        <w:rPr>
          <w:rFonts w:ascii="仿宋_GB2312" w:eastAsia="仿宋_GB2312" w:hint="eastAsia"/>
          <w:sz w:val="24"/>
        </w:rPr>
        <w:t>放置30cm×18cm的诱集箱，江白蚁从建筑物、木构件中诱集出来，当达到一定数量白蚁时，用喷粉进行处理。在树木危害处附近，挖除40cm×30cm×20cm的坑，埋入诱集箱，同理进行灭杀。此法也是监测控制技术的补充手段。</w:t>
      </w:r>
    </w:p>
    <w:p w:rsidR="00E142B5" w:rsidRDefault="00E142B5" w:rsidP="00E142B5">
      <w:pPr>
        <w:spacing w:line="500" w:lineRule="exact"/>
        <w:rPr>
          <w:rFonts w:ascii="仿宋_GB2312" w:eastAsia="仿宋_GB2312"/>
          <w:sz w:val="24"/>
        </w:rPr>
      </w:pPr>
      <w:r>
        <w:rPr>
          <w:rFonts w:ascii="仿宋_GB2312" w:eastAsia="仿宋_GB2312" w:hint="eastAsia"/>
          <w:sz w:val="24"/>
        </w:rPr>
        <w:t>（5）</w:t>
      </w:r>
      <w:proofErr w:type="gramStart"/>
      <w:r>
        <w:rPr>
          <w:rFonts w:ascii="仿宋_GB2312" w:eastAsia="仿宋_GB2312" w:hint="eastAsia"/>
          <w:sz w:val="24"/>
        </w:rPr>
        <w:t>挖巢法</w:t>
      </w:r>
      <w:proofErr w:type="gramEnd"/>
      <w:r>
        <w:rPr>
          <w:rFonts w:ascii="仿宋_GB2312" w:eastAsia="仿宋_GB2312" w:hint="eastAsia"/>
          <w:sz w:val="24"/>
        </w:rPr>
        <w:t>处理：在区域内，前期观察好白蚁分飞孔，在9-10月份，组织技术力量进行</w:t>
      </w:r>
      <w:proofErr w:type="gramStart"/>
      <w:r>
        <w:rPr>
          <w:rFonts w:ascii="仿宋_GB2312" w:eastAsia="仿宋_GB2312" w:hint="eastAsia"/>
          <w:sz w:val="24"/>
        </w:rPr>
        <w:t>土栖白蚁巢</w:t>
      </w:r>
      <w:proofErr w:type="gramEnd"/>
      <w:r>
        <w:rPr>
          <w:rFonts w:ascii="仿宋_GB2312" w:eastAsia="仿宋_GB2312" w:hint="eastAsia"/>
          <w:sz w:val="24"/>
        </w:rPr>
        <w:t>挖掘，前期进行科学的定位，</w:t>
      </w:r>
      <w:proofErr w:type="gramStart"/>
      <w:r>
        <w:rPr>
          <w:rFonts w:ascii="仿宋_GB2312" w:eastAsia="仿宋_GB2312" w:hint="eastAsia"/>
          <w:sz w:val="24"/>
        </w:rPr>
        <w:t>挖巢过程</w:t>
      </w:r>
      <w:proofErr w:type="gramEnd"/>
      <w:r>
        <w:rPr>
          <w:rFonts w:ascii="仿宋_GB2312" w:eastAsia="仿宋_GB2312" w:hint="eastAsia"/>
          <w:sz w:val="24"/>
        </w:rPr>
        <w:t>尽量</w:t>
      </w:r>
      <w:proofErr w:type="gramStart"/>
      <w:r>
        <w:rPr>
          <w:rFonts w:ascii="仿宋_GB2312" w:eastAsia="仿宋_GB2312" w:hint="eastAsia"/>
          <w:sz w:val="24"/>
        </w:rPr>
        <w:t>减少土坊数量</w:t>
      </w:r>
      <w:proofErr w:type="gramEnd"/>
      <w:r>
        <w:rPr>
          <w:rFonts w:ascii="仿宋_GB2312" w:eastAsia="仿宋_GB2312" w:hint="eastAsia"/>
          <w:sz w:val="24"/>
        </w:rPr>
        <w:t>，挖好后</w:t>
      </w:r>
      <w:proofErr w:type="gramStart"/>
      <w:r>
        <w:rPr>
          <w:rFonts w:ascii="仿宋_GB2312" w:eastAsia="仿宋_GB2312" w:hint="eastAsia"/>
          <w:sz w:val="24"/>
        </w:rPr>
        <w:t>注意土坊回填</w:t>
      </w:r>
      <w:proofErr w:type="gramEnd"/>
      <w:r>
        <w:rPr>
          <w:rFonts w:ascii="仿宋_GB2312" w:eastAsia="仿宋_GB2312" w:hint="eastAsia"/>
          <w:sz w:val="24"/>
        </w:rPr>
        <w:t>并对蚁穴主巢进行杀灭。</w:t>
      </w:r>
    </w:p>
    <w:p w:rsidR="00E142B5" w:rsidRDefault="00E142B5" w:rsidP="00E142B5">
      <w:pPr>
        <w:spacing w:line="500" w:lineRule="exact"/>
        <w:rPr>
          <w:rFonts w:ascii="仿宋_GB2312" w:eastAsia="仿宋_GB2312"/>
          <w:sz w:val="24"/>
        </w:rPr>
      </w:pPr>
      <w:r>
        <w:rPr>
          <w:rFonts w:ascii="仿宋_GB2312" w:eastAsia="仿宋_GB2312" w:hint="eastAsia"/>
          <w:sz w:val="24"/>
        </w:rPr>
        <w:t>（6）灯光诱集法：由于治理区地处山势，每年会有大量的土栖白蚁繁殖</w:t>
      </w:r>
      <w:proofErr w:type="gramStart"/>
      <w:r>
        <w:rPr>
          <w:rFonts w:ascii="仿宋_GB2312" w:eastAsia="仿宋_GB2312" w:hint="eastAsia"/>
          <w:sz w:val="24"/>
        </w:rPr>
        <w:t>蚁</w:t>
      </w:r>
      <w:proofErr w:type="gramEnd"/>
      <w:r>
        <w:rPr>
          <w:rFonts w:ascii="仿宋_GB2312" w:eastAsia="仿宋_GB2312" w:hint="eastAsia"/>
          <w:sz w:val="24"/>
        </w:rPr>
        <w:t>飞入治理区进行筑巢繁殖，为有效阻止外界白蚁的飞入，5月份堤坝附件</w:t>
      </w:r>
      <w:proofErr w:type="gramStart"/>
      <w:r>
        <w:rPr>
          <w:rFonts w:ascii="仿宋_GB2312" w:eastAsia="仿宋_GB2312" w:hint="eastAsia"/>
          <w:sz w:val="24"/>
        </w:rPr>
        <w:t>架支黑</w:t>
      </w:r>
      <w:proofErr w:type="gramEnd"/>
      <w:r>
        <w:rPr>
          <w:rFonts w:ascii="仿宋_GB2312" w:eastAsia="仿宋_GB2312" w:hint="eastAsia"/>
          <w:sz w:val="24"/>
        </w:rPr>
        <w:t>灯光，下面放置水盆，使分飞扑入的白蚁繁殖</w:t>
      </w:r>
      <w:proofErr w:type="gramStart"/>
      <w:r>
        <w:rPr>
          <w:rFonts w:ascii="仿宋_GB2312" w:eastAsia="仿宋_GB2312" w:hint="eastAsia"/>
          <w:sz w:val="24"/>
        </w:rPr>
        <w:t>蚁</w:t>
      </w:r>
      <w:proofErr w:type="gramEnd"/>
      <w:r>
        <w:rPr>
          <w:rFonts w:ascii="仿宋_GB2312" w:eastAsia="仿宋_GB2312" w:hint="eastAsia"/>
          <w:sz w:val="24"/>
        </w:rPr>
        <w:t>调入水盆内，沉淹死亡。</w:t>
      </w:r>
    </w:p>
    <w:p w:rsidR="00E142B5" w:rsidRDefault="00E142B5" w:rsidP="00E142B5">
      <w:pPr>
        <w:pStyle w:val="a5"/>
        <w:widowControl w:val="0"/>
        <w:spacing w:afterLines="0" w:after="0" w:line="440" w:lineRule="exact"/>
        <w:ind w:firstLineChars="0" w:firstLine="0"/>
        <w:rPr>
          <w:rFonts w:ascii="仿宋_GB2312" w:eastAsia="仿宋_GB2312"/>
          <w:b/>
          <w:color w:val="000000"/>
          <w:szCs w:val="24"/>
        </w:rPr>
      </w:pPr>
      <w:r>
        <w:rPr>
          <w:rFonts w:ascii="仿宋_GB2312" w:eastAsia="仿宋_GB2312" w:hint="eastAsia"/>
          <w:b/>
          <w:color w:val="000000"/>
          <w:szCs w:val="24"/>
        </w:rPr>
        <w:t>2.2.3.相关施工组织</w:t>
      </w:r>
    </w:p>
    <w:p w:rsidR="00E142B5" w:rsidRDefault="00E142B5" w:rsidP="00E142B5">
      <w:pPr>
        <w:spacing w:line="440" w:lineRule="exact"/>
        <w:rPr>
          <w:rFonts w:ascii="仿宋_GB2312" w:eastAsia="仿宋_GB2312"/>
          <w:color w:val="000000"/>
          <w:sz w:val="24"/>
        </w:rPr>
      </w:pPr>
      <w:r>
        <w:rPr>
          <w:rFonts w:ascii="仿宋_GB2312" w:eastAsia="仿宋_GB2312" w:hint="eastAsia"/>
          <w:b/>
          <w:color w:val="000000"/>
          <w:kern w:val="0"/>
          <w:sz w:val="24"/>
          <w:szCs w:val="24"/>
        </w:rPr>
        <w:t>2.2.3.1</w:t>
      </w:r>
      <w:r>
        <w:rPr>
          <w:rFonts w:ascii="仿宋_GB2312" w:eastAsia="仿宋_GB2312" w:hint="eastAsia"/>
          <w:color w:val="000000"/>
          <w:sz w:val="24"/>
        </w:rPr>
        <w:t>按照投标单位提供的治理</w:t>
      </w:r>
      <w:proofErr w:type="gramStart"/>
      <w:r>
        <w:rPr>
          <w:rFonts w:ascii="仿宋_GB2312" w:eastAsia="仿宋_GB2312" w:hint="eastAsia"/>
          <w:color w:val="000000"/>
          <w:sz w:val="24"/>
        </w:rPr>
        <w:t>方案进行方案进行</w:t>
      </w:r>
      <w:proofErr w:type="gramEnd"/>
      <w:r>
        <w:rPr>
          <w:rFonts w:ascii="仿宋_GB2312" w:eastAsia="仿宋_GB2312" w:hint="eastAsia"/>
          <w:color w:val="000000"/>
          <w:sz w:val="24"/>
        </w:rPr>
        <w:t>各阶段白蚁灭治和监控施工，按照《白蚁预防工程技术规程》和治理方案，明确工作职责，具体分工落实到人，建立技术施工档案和监控装置的平面布置图。</w:t>
      </w:r>
    </w:p>
    <w:p w:rsidR="00E142B5" w:rsidRPr="00A50336" w:rsidRDefault="00E142B5" w:rsidP="00E142B5">
      <w:pPr>
        <w:spacing w:line="440" w:lineRule="exact"/>
        <w:rPr>
          <w:rFonts w:ascii="仿宋_GB2312" w:eastAsia="仿宋_GB2312"/>
          <w:b/>
          <w:color w:val="000000"/>
          <w:sz w:val="24"/>
        </w:rPr>
      </w:pPr>
      <w:r w:rsidRPr="00A50336">
        <w:rPr>
          <w:rFonts w:ascii="仿宋_GB2312" w:eastAsia="仿宋_GB2312" w:hint="eastAsia"/>
          <w:b/>
          <w:color w:val="000000"/>
          <w:sz w:val="24"/>
        </w:rPr>
        <w:lastRenderedPageBreak/>
        <w:t>2.2.3.2施工进度安排</w:t>
      </w:r>
    </w:p>
    <w:p w:rsidR="00E142B5" w:rsidRPr="00A50336" w:rsidRDefault="00E142B5" w:rsidP="00E142B5">
      <w:pPr>
        <w:spacing w:line="440" w:lineRule="exact"/>
        <w:rPr>
          <w:rFonts w:ascii="仿宋_GB2312" w:eastAsia="仿宋_GB2312"/>
          <w:color w:val="000000"/>
          <w:sz w:val="24"/>
        </w:rPr>
      </w:pPr>
      <w:r w:rsidRPr="00A50336">
        <w:rPr>
          <w:rFonts w:ascii="仿宋_GB2312" w:eastAsia="仿宋_GB2312" w:hint="eastAsia"/>
          <w:color w:val="000000"/>
          <w:sz w:val="24"/>
        </w:rPr>
        <w:t>（1）实施第一阶段：</w:t>
      </w:r>
    </w:p>
    <w:p w:rsidR="00E142B5" w:rsidRPr="00A50336" w:rsidRDefault="00E142B5" w:rsidP="00E142B5">
      <w:pPr>
        <w:spacing w:line="440" w:lineRule="exact"/>
        <w:ind w:firstLineChars="200" w:firstLine="480"/>
        <w:rPr>
          <w:rFonts w:ascii="仿宋_GB2312" w:eastAsia="仿宋_GB2312"/>
          <w:color w:val="000000"/>
          <w:sz w:val="24"/>
        </w:rPr>
      </w:pPr>
      <w:r w:rsidRPr="00A50336">
        <w:rPr>
          <w:rFonts w:ascii="仿宋_GB2312" w:eastAsia="仿宋_GB2312" w:hint="eastAsia"/>
          <w:color w:val="000000"/>
          <w:sz w:val="24"/>
        </w:rPr>
        <w:t>对治理区域内部分建筑物、区域中的地面及周边园林树上的白蚁外露迹象明显、活体白蚁较多的部位采用直接喷粉杀灭，适度放置、诱集箱及诱杀包。以每月四至五次的频率实施，在土栖白蚁活动旺盛季时，每天早晨8时以前进行喷粉。</w:t>
      </w:r>
    </w:p>
    <w:p w:rsidR="00E142B5" w:rsidRPr="00A50336" w:rsidRDefault="00E142B5" w:rsidP="00E142B5">
      <w:pPr>
        <w:spacing w:line="440" w:lineRule="exact"/>
        <w:rPr>
          <w:rFonts w:ascii="仿宋_GB2312" w:eastAsia="仿宋_GB2312"/>
          <w:color w:val="000000"/>
          <w:sz w:val="24"/>
        </w:rPr>
      </w:pPr>
      <w:r w:rsidRPr="00A50336">
        <w:rPr>
          <w:rFonts w:ascii="仿宋_GB2312" w:eastAsia="仿宋_GB2312" w:hint="eastAsia"/>
          <w:color w:val="000000"/>
          <w:sz w:val="24"/>
        </w:rPr>
        <w:t>（2）实施第二阶段：</w:t>
      </w:r>
    </w:p>
    <w:p w:rsidR="00E142B5" w:rsidRPr="00A50336" w:rsidRDefault="00E142B5" w:rsidP="00E142B5">
      <w:pPr>
        <w:spacing w:line="440" w:lineRule="exact"/>
        <w:ind w:firstLineChars="200" w:firstLine="480"/>
        <w:rPr>
          <w:rFonts w:ascii="仿宋_GB2312" w:eastAsia="仿宋_GB2312"/>
          <w:color w:val="000000"/>
          <w:sz w:val="24"/>
        </w:rPr>
      </w:pPr>
      <w:r w:rsidRPr="00A50336">
        <w:rPr>
          <w:rFonts w:ascii="仿宋_GB2312" w:eastAsia="仿宋_GB2312" w:hint="eastAsia"/>
          <w:color w:val="000000"/>
          <w:sz w:val="24"/>
        </w:rPr>
        <w:t>对治理区域内的建筑物，检查有无飞，并进行喷粉处理，绿化树木中的散白蚁进行观察和喷粉处理。土栖白蚁挖掘。</w:t>
      </w:r>
    </w:p>
    <w:p w:rsidR="00E142B5" w:rsidRPr="00A50336" w:rsidRDefault="00E142B5" w:rsidP="00E142B5">
      <w:pPr>
        <w:spacing w:line="440" w:lineRule="exact"/>
        <w:rPr>
          <w:rFonts w:ascii="仿宋_GB2312" w:eastAsia="仿宋_GB2312"/>
          <w:color w:val="000000"/>
          <w:sz w:val="24"/>
        </w:rPr>
      </w:pPr>
      <w:r w:rsidRPr="00A50336">
        <w:rPr>
          <w:rFonts w:ascii="仿宋_GB2312" w:eastAsia="仿宋_GB2312" w:hint="eastAsia"/>
          <w:color w:val="000000"/>
          <w:sz w:val="24"/>
        </w:rPr>
        <w:t>（3）实施第三阶段：</w:t>
      </w:r>
    </w:p>
    <w:p w:rsidR="00E142B5" w:rsidRDefault="00E142B5" w:rsidP="00E142B5">
      <w:pPr>
        <w:spacing w:line="440" w:lineRule="exact"/>
        <w:ind w:firstLineChars="200" w:firstLine="480"/>
        <w:rPr>
          <w:rFonts w:ascii="仿宋_GB2312" w:eastAsia="仿宋_GB2312"/>
          <w:color w:val="000000"/>
          <w:sz w:val="24"/>
        </w:rPr>
      </w:pPr>
      <w:r w:rsidRPr="00A50336">
        <w:rPr>
          <w:rFonts w:ascii="仿宋_GB2312" w:eastAsia="仿宋_GB2312" w:hint="eastAsia"/>
          <w:color w:val="000000"/>
          <w:sz w:val="24"/>
        </w:rPr>
        <w:t>全面检查、维护、更换。首先对建筑物进行白蚁危害检查，有</w:t>
      </w:r>
      <w:r>
        <w:rPr>
          <w:rFonts w:ascii="仿宋_GB2312" w:eastAsia="仿宋_GB2312" w:hint="eastAsia"/>
          <w:color w:val="000000"/>
          <w:sz w:val="24"/>
        </w:rPr>
        <w:t>复发及遗漏，及时扑灭。监测控制装置全年检查三次，逐个检查，发现白蚁及时喷粉，有霉</w:t>
      </w:r>
      <w:proofErr w:type="gramStart"/>
      <w:r>
        <w:rPr>
          <w:rFonts w:ascii="仿宋_GB2312" w:eastAsia="仿宋_GB2312" w:hint="eastAsia"/>
          <w:color w:val="000000"/>
          <w:sz w:val="24"/>
        </w:rPr>
        <w:t>蛀</w:t>
      </w:r>
      <w:proofErr w:type="gramEnd"/>
      <w:r>
        <w:rPr>
          <w:rFonts w:ascii="仿宋_GB2312" w:eastAsia="仿宋_GB2312" w:hint="eastAsia"/>
          <w:color w:val="000000"/>
          <w:sz w:val="24"/>
        </w:rPr>
        <w:t>及其它害虫侵入的，及时更换内置。</w:t>
      </w:r>
    </w:p>
    <w:p w:rsidR="00E142B5" w:rsidRDefault="00E142B5" w:rsidP="00E142B5">
      <w:pPr>
        <w:pStyle w:val="a5"/>
        <w:widowControl w:val="0"/>
        <w:spacing w:afterLines="0" w:after="0" w:line="440" w:lineRule="exact"/>
        <w:ind w:firstLineChars="0" w:firstLine="0"/>
        <w:rPr>
          <w:rFonts w:ascii="仿宋_GB2312" w:eastAsia="仿宋_GB2312"/>
          <w:b/>
          <w:color w:val="000000"/>
          <w:szCs w:val="24"/>
        </w:rPr>
      </w:pPr>
      <w:r>
        <w:rPr>
          <w:rFonts w:ascii="仿宋_GB2312" w:eastAsia="仿宋_GB2312" w:hint="eastAsia"/>
          <w:b/>
          <w:color w:val="000000"/>
          <w:szCs w:val="24"/>
        </w:rPr>
        <w:t>2.2.4白蚁综合治理验收标准</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b/>
          <w:color w:val="000000"/>
          <w:szCs w:val="24"/>
        </w:rPr>
        <w:t>2.2.4.1</w:t>
      </w:r>
      <w:r>
        <w:rPr>
          <w:rFonts w:ascii="仿宋_GB2312" w:eastAsia="仿宋_GB2312" w:hint="eastAsia"/>
          <w:kern w:val="2"/>
          <w:szCs w:val="24"/>
        </w:rPr>
        <w:t>建筑物的验收，以15</w:t>
      </w:r>
      <w:r>
        <w:rPr>
          <w:rFonts w:ascii="宋体" w:hAnsi="宋体" w:cs="宋体" w:hint="eastAsia"/>
          <w:kern w:val="2"/>
          <w:szCs w:val="24"/>
        </w:rPr>
        <w:t>㎡</w:t>
      </w:r>
      <w:r>
        <w:rPr>
          <w:rFonts w:ascii="仿宋_GB2312" w:eastAsia="仿宋_GB2312" w:hAnsi="仿宋_GB2312" w:cs="仿宋_GB2312" w:hint="eastAsia"/>
          <w:kern w:val="2"/>
          <w:szCs w:val="24"/>
        </w:rPr>
        <w:t>为一个单元区间</w:t>
      </w:r>
      <w:r>
        <w:rPr>
          <w:rFonts w:ascii="仿宋_GB2312" w:eastAsia="仿宋_GB2312" w:hint="eastAsia"/>
          <w:kern w:val="2"/>
          <w:szCs w:val="24"/>
        </w:rPr>
        <w:t>n，在该项目区域内的建筑任意抽取单元数的20%单元为n2，有白蚁危害单元为n1。</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kern w:val="2"/>
          <w:szCs w:val="24"/>
        </w:rPr>
        <w:t>注：有白蚁危害单元=有活体白蚁或有新的白蚁活动迹象。）</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kern w:val="2"/>
          <w:szCs w:val="24"/>
        </w:rPr>
        <w:t>验收标准：受检查验收的单元数白蚁危害率少于等于2%为合格，大于2%为不合格，需重新治理，直至合格为止。</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kern w:val="2"/>
          <w:szCs w:val="24"/>
        </w:rPr>
        <w:t>计算方式：Σ（白蚁危害率）= n1/n2×100%≤2%</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b/>
          <w:color w:val="000000"/>
          <w:szCs w:val="24"/>
        </w:rPr>
        <w:t>2.2.4.2</w:t>
      </w:r>
      <w:r>
        <w:rPr>
          <w:rFonts w:ascii="仿宋_GB2312" w:eastAsia="仿宋_GB2312" w:hint="eastAsia"/>
          <w:kern w:val="2"/>
          <w:szCs w:val="24"/>
        </w:rPr>
        <w:t>绿化树木的验收：前提：该项目区域内以20</w:t>
      </w:r>
      <w:r>
        <w:rPr>
          <w:rFonts w:ascii="宋体" w:hAnsi="宋体" w:cs="宋体" w:hint="eastAsia"/>
          <w:kern w:val="2"/>
          <w:szCs w:val="24"/>
        </w:rPr>
        <w:t>㎡</w:t>
      </w:r>
      <w:r>
        <w:rPr>
          <w:rFonts w:ascii="仿宋_GB2312" w:eastAsia="仿宋_GB2312" w:hAnsi="仿宋_GB2312" w:cs="仿宋_GB2312" w:hint="eastAsia"/>
          <w:kern w:val="2"/>
          <w:szCs w:val="24"/>
        </w:rPr>
        <w:t>内的绿化树木为一个单元</w:t>
      </w:r>
      <w:r>
        <w:rPr>
          <w:rFonts w:ascii="仿宋_GB2312" w:eastAsia="仿宋_GB2312" w:hint="eastAsia"/>
          <w:kern w:val="2"/>
          <w:szCs w:val="24"/>
        </w:rPr>
        <w:t>n，任意抽取20个单元n2，在n2.单元内有白蚁危害的单元为n1。</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kern w:val="2"/>
          <w:szCs w:val="24"/>
        </w:rPr>
        <w:t>(注：有白蚁危害的单元=有活体白蚁上树，地下估值落叶等有活体或有新鲜的白蚁活动迹象。)</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kern w:val="2"/>
          <w:szCs w:val="24"/>
        </w:rPr>
        <w:t>验收标准：受检查验收单元数的白蚁危害率少于等于5%为合格，大于5%为不合格，需重新治理，直至合格为止。</w:t>
      </w:r>
    </w:p>
    <w:p w:rsidR="00E142B5" w:rsidRDefault="00E142B5" w:rsidP="00E142B5">
      <w:pPr>
        <w:pStyle w:val="a5"/>
        <w:widowControl w:val="0"/>
        <w:spacing w:afterLines="0" w:after="0" w:line="440" w:lineRule="exact"/>
        <w:ind w:firstLineChars="0" w:firstLine="0"/>
        <w:rPr>
          <w:rFonts w:ascii="仿宋_GB2312" w:eastAsia="仿宋_GB2312"/>
          <w:b/>
          <w:color w:val="000000"/>
        </w:rPr>
      </w:pPr>
      <w:r>
        <w:rPr>
          <w:rFonts w:ascii="仿宋_GB2312" w:eastAsia="仿宋_GB2312" w:hint="eastAsia"/>
          <w:kern w:val="2"/>
          <w:szCs w:val="24"/>
        </w:rPr>
        <w:t>计算方式：Σ（白蚁危害率）= n1/n2×100%≤5%</w:t>
      </w:r>
    </w:p>
    <w:p w:rsidR="00E142B5" w:rsidRDefault="00E142B5" w:rsidP="00E142B5">
      <w:pPr>
        <w:tabs>
          <w:tab w:val="left" w:pos="3870"/>
          <w:tab w:val="left" w:pos="4085"/>
        </w:tabs>
        <w:snapToGrid w:val="0"/>
        <w:spacing w:line="440" w:lineRule="exact"/>
        <w:jc w:val="left"/>
        <w:rPr>
          <w:rFonts w:ascii="仿宋_GB2312" w:eastAsia="仿宋_GB2312"/>
          <w:b/>
          <w:color w:val="000000"/>
          <w:kern w:val="0"/>
          <w:sz w:val="24"/>
          <w:u w:val="wave"/>
        </w:rPr>
      </w:pPr>
      <w:r>
        <w:rPr>
          <w:rFonts w:ascii="仿宋_GB2312" w:eastAsia="仿宋_GB2312" w:hint="eastAsia"/>
          <w:b/>
          <w:color w:val="000000"/>
          <w:sz w:val="24"/>
        </w:rPr>
        <w:t>2.2.5项目验收管理</w:t>
      </w:r>
    </w:p>
    <w:p w:rsidR="00E142B5" w:rsidRDefault="00E142B5" w:rsidP="00E142B5">
      <w:pPr>
        <w:tabs>
          <w:tab w:val="left" w:pos="3870"/>
          <w:tab w:val="left" w:pos="4085"/>
        </w:tabs>
        <w:snapToGrid w:val="0"/>
        <w:spacing w:line="440" w:lineRule="exact"/>
        <w:jc w:val="left"/>
        <w:rPr>
          <w:rFonts w:ascii="仿宋_GB2312" w:eastAsia="仿宋_GB2312"/>
          <w:color w:val="000000"/>
          <w:sz w:val="24"/>
        </w:rPr>
      </w:pPr>
      <w:r>
        <w:rPr>
          <w:rFonts w:ascii="仿宋_GB2312" w:eastAsia="仿宋_GB2312" w:hint="eastAsia"/>
          <w:color w:val="000000"/>
          <w:sz w:val="24"/>
        </w:rPr>
        <w:t xml:space="preserve"> 在治理周期一年，采用抽查的方法进行白蚁综合治理的验收评定。项目验收组由业主单位负责人和浙江省和内白蚁防治专家共5人组成。</w:t>
      </w:r>
    </w:p>
    <w:p w:rsidR="00E142B5" w:rsidRDefault="00E142B5" w:rsidP="00E142B5">
      <w:pPr>
        <w:pStyle w:val="a5"/>
        <w:widowControl w:val="0"/>
        <w:spacing w:afterLines="0" w:after="0" w:line="440" w:lineRule="exact"/>
        <w:ind w:firstLineChars="0" w:firstLine="0"/>
        <w:rPr>
          <w:rFonts w:ascii="仿宋_GB2312" w:eastAsia="仿宋_GB2312"/>
          <w:b/>
          <w:kern w:val="2"/>
          <w:szCs w:val="24"/>
        </w:rPr>
      </w:pPr>
      <w:r>
        <w:rPr>
          <w:rFonts w:ascii="仿宋_GB2312" w:eastAsia="仿宋_GB2312" w:hint="eastAsia"/>
          <w:b/>
          <w:kern w:val="2"/>
          <w:szCs w:val="24"/>
        </w:rPr>
        <w:t>2.3白蚁综合治理经费投入参考</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b/>
          <w:kern w:val="2"/>
          <w:szCs w:val="24"/>
        </w:rPr>
        <w:t>2.3.1</w:t>
      </w:r>
      <w:proofErr w:type="gramStart"/>
      <w:r>
        <w:rPr>
          <w:rFonts w:ascii="仿宋_GB2312" w:eastAsia="仿宋_GB2312" w:hint="eastAsia"/>
          <w:kern w:val="2"/>
          <w:szCs w:val="24"/>
        </w:rPr>
        <w:t>三</w:t>
      </w:r>
      <w:proofErr w:type="gramEnd"/>
      <w:r>
        <w:rPr>
          <w:rFonts w:ascii="仿宋_GB2312" w:eastAsia="仿宋_GB2312" w:hint="eastAsia"/>
          <w:kern w:val="2"/>
          <w:szCs w:val="24"/>
        </w:rPr>
        <w:t>山公园白蚁综合治理经费主要有白蚁治理产品费（化学、物理等产品），人</w:t>
      </w:r>
      <w:r>
        <w:rPr>
          <w:rFonts w:ascii="仿宋_GB2312" w:eastAsia="仿宋_GB2312" w:hint="eastAsia"/>
          <w:kern w:val="2"/>
          <w:szCs w:val="24"/>
        </w:rPr>
        <w:lastRenderedPageBreak/>
        <w:t>工服务费及企业行政管理费组成。</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kern w:val="2"/>
          <w:szCs w:val="24"/>
        </w:rPr>
        <w:t>（1）该项目的白蚁防治产品费用（不包括白蚁防治辅助设备和工具器械）投入不少于白蚁综合治理费用的35%。</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kern w:val="2"/>
          <w:szCs w:val="24"/>
        </w:rPr>
        <w:t>（2）该项目的白蚁防治技术人员进行治理次数：</w:t>
      </w:r>
    </w:p>
    <w:p w:rsidR="00E142B5" w:rsidRDefault="00E142B5" w:rsidP="00E142B5">
      <w:pPr>
        <w:pStyle w:val="a5"/>
        <w:widowControl w:val="0"/>
        <w:spacing w:afterLines="0" w:after="0" w:line="440" w:lineRule="exact"/>
        <w:ind w:firstLineChars="0" w:firstLine="0"/>
        <w:rPr>
          <w:rFonts w:ascii="仿宋_GB2312" w:eastAsia="仿宋_GB2312"/>
          <w:kern w:val="2"/>
          <w:szCs w:val="24"/>
        </w:rPr>
      </w:pPr>
      <w:r>
        <w:rPr>
          <w:rFonts w:ascii="仿宋_GB2312" w:eastAsia="仿宋_GB2312" w:hint="eastAsia"/>
          <w:kern w:val="2"/>
          <w:szCs w:val="24"/>
        </w:rPr>
        <w:t>①在白蚁活动盛季时，白蚁治理每期</w:t>
      </w:r>
      <w:proofErr w:type="gramStart"/>
      <w:r>
        <w:rPr>
          <w:rFonts w:ascii="仿宋_GB2312" w:eastAsia="仿宋_GB2312" w:hint="eastAsia"/>
          <w:kern w:val="2"/>
          <w:szCs w:val="24"/>
        </w:rPr>
        <w:t>不</w:t>
      </w:r>
      <w:proofErr w:type="gramEnd"/>
      <w:r>
        <w:rPr>
          <w:rFonts w:ascii="仿宋_GB2312" w:eastAsia="仿宋_GB2312" w:hint="eastAsia"/>
          <w:kern w:val="2"/>
          <w:szCs w:val="24"/>
        </w:rPr>
        <w:t>的少于2天10人次。</w:t>
      </w:r>
    </w:p>
    <w:p w:rsidR="00E142B5" w:rsidRPr="00CB2D39" w:rsidRDefault="00E142B5" w:rsidP="00E142B5">
      <w:pPr>
        <w:pStyle w:val="a5"/>
        <w:widowControl w:val="0"/>
        <w:spacing w:afterLines="0" w:after="0" w:line="440" w:lineRule="exact"/>
        <w:ind w:firstLineChars="0" w:firstLine="0"/>
        <w:rPr>
          <w:rFonts w:ascii="宋体" w:cs="Arial"/>
          <w:kern w:val="2"/>
          <w:szCs w:val="24"/>
        </w:rPr>
      </w:pPr>
      <w:r>
        <w:rPr>
          <w:rFonts w:ascii="仿宋_GB2312" w:eastAsia="仿宋_GB2312" w:hint="eastAsia"/>
          <w:kern w:val="2"/>
          <w:szCs w:val="24"/>
        </w:rPr>
        <w:t>②在白蚁活动一般季节时，白蚁治理每月不得少于10人次。</w:t>
      </w:r>
    </w:p>
    <w:p w:rsidR="00E142B5" w:rsidRDefault="00E142B5" w:rsidP="00E142B5">
      <w:pPr>
        <w:pStyle w:val="2"/>
      </w:pPr>
      <w:r>
        <w:t>二、商务要求</w:t>
      </w:r>
    </w:p>
    <w:p w:rsidR="00E142B5" w:rsidRDefault="00E142B5" w:rsidP="00E142B5">
      <w:pPr>
        <w:widowControl/>
        <w:snapToGrid w:val="0"/>
        <w:spacing w:line="480" w:lineRule="exact"/>
        <w:rPr>
          <w:rFonts w:ascii="仿宋_GB2312" w:eastAsia="仿宋_GB2312"/>
          <w:b/>
          <w:bCs/>
          <w:sz w:val="24"/>
        </w:rPr>
      </w:pPr>
      <w:r>
        <w:rPr>
          <w:rFonts w:ascii="仿宋_GB2312" w:eastAsia="仿宋_GB2312" w:hint="eastAsia"/>
          <w:b/>
          <w:sz w:val="24"/>
        </w:rPr>
        <w:t>1.项目服务年限</w:t>
      </w:r>
      <w:r>
        <w:rPr>
          <w:rFonts w:ascii="宋体" w:hint="eastAsia"/>
          <w:b/>
          <w:bCs/>
          <w:sz w:val="24"/>
        </w:rPr>
        <w:t>：</w:t>
      </w:r>
      <w:r>
        <w:rPr>
          <w:rFonts w:ascii="仿宋_GB2312" w:eastAsia="仿宋_GB2312" w:hint="eastAsia"/>
          <w:sz w:val="24"/>
        </w:rPr>
        <w:t>一年。</w:t>
      </w:r>
    </w:p>
    <w:p w:rsidR="00E142B5" w:rsidRDefault="00E142B5" w:rsidP="00E142B5">
      <w:pPr>
        <w:widowControl/>
        <w:snapToGrid w:val="0"/>
        <w:spacing w:line="480" w:lineRule="exact"/>
        <w:rPr>
          <w:rFonts w:ascii="仿宋_GB2312" w:eastAsia="仿宋_GB2312"/>
          <w:b/>
          <w:bCs/>
          <w:sz w:val="24"/>
        </w:rPr>
      </w:pPr>
      <w:r>
        <w:rPr>
          <w:rFonts w:ascii="仿宋_GB2312" w:eastAsia="仿宋_GB2312" w:hint="eastAsia"/>
          <w:b/>
          <w:bCs/>
          <w:sz w:val="24"/>
        </w:rPr>
        <w:t>2.</w:t>
      </w:r>
      <w:r>
        <w:rPr>
          <w:rFonts w:ascii="仿宋_GB2312" w:eastAsia="仿宋_GB2312"/>
          <w:b/>
          <w:bCs/>
          <w:sz w:val="24"/>
        </w:rPr>
        <w:t>数量调整</w:t>
      </w:r>
    </w:p>
    <w:p w:rsidR="00E142B5" w:rsidRDefault="00E142B5" w:rsidP="00E142B5">
      <w:pPr>
        <w:widowControl/>
        <w:snapToGrid w:val="0"/>
        <w:spacing w:line="480" w:lineRule="exact"/>
        <w:ind w:firstLine="479"/>
        <w:rPr>
          <w:rFonts w:ascii="仿宋_GB2312" w:eastAsia="仿宋_GB2312"/>
          <w:color w:val="000000"/>
          <w:kern w:val="0"/>
          <w:sz w:val="24"/>
        </w:rPr>
      </w:pPr>
      <w:r>
        <w:rPr>
          <w:rFonts w:ascii="仿宋_GB2312" w:eastAsia="仿宋_GB2312"/>
          <w:color w:val="000000"/>
          <w:kern w:val="0"/>
          <w:sz w:val="24"/>
        </w:rPr>
        <w:t>招标人保留在签约时调整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p>
    <w:p w:rsidR="00E142B5" w:rsidRDefault="00E142B5" w:rsidP="00E142B5">
      <w:pPr>
        <w:widowControl/>
        <w:snapToGrid w:val="0"/>
        <w:spacing w:line="480" w:lineRule="exact"/>
        <w:rPr>
          <w:rFonts w:ascii="仿宋_GB2312" w:eastAsia="仿宋_GB2312"/>
          <w:b/>
          <w:bCs/>
          <w:color w:val="000000"/>
          <w:kern w:val="0"/>
          <w:sz w:val="24"/>
        </w:rPr>
      </w:pPr>
      <w:r>
        <w:rPr>
          <w:rFonts w:ascii="仿宋_GB2312" w:eastAsia="仿宋_GB2312" w:hint="eastAsia"/>
          <w:b/>
          <w:bCs/>
          <w:color w:val="000000"/>
          <w:kern w:val="0"/>
          <w:sz w:val="24"/>
        </w:rPr>
        <w:t>3.</w:t>
      </w:r>
      <w:r>
        <w:rPr>
          <w:rFonts w:ascii="仿宋_GB2312" w:eastAsia="仿宋_GB2312"/>
          <w:b/>
          <w:bCs/>
          <w:color w:val="000000"/>
          <w:kern w:val="0"/>
          <w:sz w:val="24"/>
        </w:rPr>
        <w:t>验收</w:t>
      </w:r>
    </w:p>
    <w:p w:rsidR="00E142B5" w:rsidRDefault="00E142B5" w:rsidP="00E142B5">
      <w:pPr>
        <w:widowControl/>
        <w:snapToGrid w:val="0"/>
        <w:spacing w:line="480" w:lineRule="exact"/>
        <w:ind w:firstLineChars="200" w:firstLine="480"/>
        <w:rPr>
          <w:rFonts w:ascii="仿宋_GB2312" w:eastAsia="仿宋_GB2312"/>
          <w:color w:val="000000"/>
          <w:kern w:val="0"/>
          <w:sz w:val="24"/>
        </w:rPr>
      </w:pPr>
      <w:proofErr w:type="gramStart"/>
      <w:r>
        <w:rPr>
          <w:rFonts w:ascii="仿宋_GB2312" w:eastAsia="仿宋_GB2312"/>
          <w:color w:val="000000"/>
          <w:kern w:val="0"/>
          <w:sz w:val="24"/>
        </w:rPr>
        <w:t>验收按</w:t>
      </w:r>
      <w:proofErr w:type="gramEnd"/>
      <w:r>
        <w:rPr>
          <w:rFonts w:ascii="仿宋_GB2312" w:eastAsia="仿宋_GB2312"/>
          <w:color w:val="000000"/>
          <w:kern w:val="0"/>
          <w:sz w:val="24"/>
        </w:rPr>
        <w:t>国家有关规范标准（</w:t>
      </w:r>
      <w:r>
        <w:rPr>
          <w:rFonts w:ascii="仿宋_GB2312" w:eastAsia="仿宋_GB2312" w:hint="eastAsia"/>
          <w:sz w:val="24"/>
        </w:rPr>
        <w:t>国家无验收规范标准的按双方合同规定的要求</w:t>
      </w:r>
      <w:r>
        <w:rPr>
          <w:rFonts w:ascii="仿宋_GB2312" w:eastAsia="仿宋_GB2312"/>
          <w:color w:val="000000"/>
          <w:kern w:val="0"/>
          <w:sz w:val="24"/>
        </w:rPr>
        <w:t>）进行。</w:t>
      </w:r>
    </w:p>
    <w:p w:rsidR="00E142B5" w:rsidRDefault="00E142B5" w:rsidP="00E142B5">
      <w:pPr>
        <w:widowControl/>
        <w:snapToGrid w:val="0"/>
        <w:spacing w:line="480" w:lineRule="exact"/>
        <w:ind w:firstLineChars="200" w:firstLine="480"/>
        <w:rPr>
          <w:rFonts w:ascii="仿宋_GB2312" w:eastAsia="仿宋_GB2312"/>
          <w:color w:val="000000"/>
          <w:kern w:val="0"/>
          <w:sz w:val="24"/>
        </w:rPr>
      </w:pPr>
      <w:r>
        <w:rPr>
          <w:rFonts w:ascii="仿宋_GB2312" w:eastAsia="仿宋_GB2312"/>
          <w:color w:val="000000"/>
          <w:kern w:val="0"/>
          <w:sz w:val="24"/>
        </w:rPr>
        <w:t>采购人保留邀请参加本项目的其他投标人或者第三方机构或相关技术专家参与验收的权利。参与验收的投标人或者第三方机构的意见作为</w:t>
      </w:r>
      <w:proofErr w:type="gramStart"/>
      <w:r>
        <w:rPr>
          <w:rFonts w:ascii="仿宋_GB2312" w:eastAsia="仿宋_GB2312"/>
          <w:color w:val="000000"/>
          <w:kern w:val="0"/>
          <w:sz w:val="24"/>
        </w:rPr>
        <w:t>验收书</w:t>
      </w:r>
      <w:proofErr w:type="gramEnd"/>
      <w:r>
        <w:rPr>
          <w:rFonts w:ascii="仿宋_GB2312" w:eastAsia="仿宋_GB2312"/>
          <w:color w:val="000000"/>
          <w:kern w:val="0"/>
          <w:sz w:val="24"/>
        </w:rPr>
        <w:t>的参考资料一并存档。</w:t>
      </w:r>
    </w:p>
    <w:p w:rsidR="00E142B5" w:rsidRPr="00A50336" w:rsidRDefault="00E142B5" w:rsidP="00E142B5">
      <w:pPr>
        <w:widowControl/>
        <w:snapToGrid w:val="0"/>
        <w:spacing w:line="480" w:lineRule="exact"/>
        <w:rPr>
          <w:rFonts w:ascii="仿宋_GB2312" w:eastAsia="仿宋_GB2312"/>
          <w:b/>
          <w:color w:val="000000"/>
          <w:kern w:val="0"/>
          <w:sz w:val="24"/>
        </w:rPr>
      </w:pPr>
      <w:r w:rsidRPr="00A50336">
        <w:rPr>
          <w:rFonts w:ascii="仿宋_GB2312" w:eastAsia="仿宋_GB2312" w:hint="eastAsia"/>
          <w:b/>
          <w:color w:val="000000"/>
          <w:kern w:val="0"/>
          <w:sz w:val="24"/>
        </w:rPr>
        <w:t>4.</w:t>
      </w:r>
      <w:r w:rsidRPr="00A50336">
        <w:rPr>
          <w:rFonts w:ascii="仿宋_GB2312" w:eastAsia="仿宋_GB2312"/>
          <w:b/>
          <w:color w:val="000000"/>
          <w:kern w:val="0"/>
          <w:sz w:val="24"/>
        </w:rPr>
        <w:t>付款方式</w:t>
      </w:r>
      <w:r w:rsidRPr="00A50336">
        <w:rPr>
          <w:rFonts w:ascii="仿宋_GB2312" w:eastAsia="仿宋_GB2312" w:hint="eastAsia"/>
          <w:b/>
          <w:color w:val="000000"/>
          <w:kern w:val="0"/>
          <w:sz w:val="24"/>
        </w:rPr>
        <w:t>:分四次支付,每三个月付一次。</w:t>
      </w:r>
    </w:p>
    <w:p w:rsidR="00E142B5" w:rsidRDefault="00E142B5" w:rsidP="00E142B5">
      <w:pPr>
        <w:widowControl/>
        <w:snapToGrid w:val="0"/>
        <w:spacing w:line="480" w:lineRule="exact"/>
        <w:rPr>
          <w:rFonts w:ascii="仿宋" w:eastAsia="仿宋"/>
          <w:color w:val="000000"/>
          <w:kern w:val="0"/>
          <w:sz w:val="24"/>
        </w:rPr>
      </w:pPr>
      <w:r>
        <w:rPr>
          <w:rFonts w:ascii="仿宋" w:eastAsia="仿宋" w:hint="eastAsia"/>
          <w:color w:val="000000"/>
          <w:kern w:val="0"/>
          <w:sz w:val="24"/>
        </w:rPr>
        <w:t xml:space="preserve"> </w:t>
      </w:r>
    </w:p>
    <w:p w:rsidR="00E142B5" w:rsidRDefault="00E142B5" w:rsidP="00E142B5">
      <w:pPr>
        <w:widowControl/>
        <w:jc w:val="left"/>
        <w:rPr>
          <w:rFonts w:eastAsia="仿宋"/>
          <w:b/>
          <w:kern w:val="44"/>
          <w:sz w:val="44"/>
        </w:rPr>
      </w:pPr>
      <w:r>
        <w:br w:type="page"/>
      </w:r>
    </w:p>
    <w:p w:rsidR="00D45D39" w:rsidRDefault="00A84516">
      <w:pPr>
        <w:pStyle w:val="1"/>
        <w:rPr>
          <w:rFonts w:ascii="仿宋"/>
        </w:rPr>
      </w:pPr>
      <w:bookmarkStart w:id="42" w:name="_Toc93172442"/>
      <w:r>
        <w:rPr>
          <w:rFonts w:ascii="仿宋" w:hint="eastAsia"/>
        </w:rPr>
        <w:lastRenderedPageBreak/>
        <w:t xml:space="preserve">第四章  </w:t>
      </w:r>
      <w:proofErr w:type="gramStart"/>
      <w:r>
        <w:rPr>
          <w:rFonts w:ascii="仿宋" w:hint="eastAsia"/>
        </w:rPr>
        <w:t>拟签订</w:t>
      </w:r>
      <w:proofErr w:type="gramEnd"/>
      <w:r>
        <w:rPr>
          <w:rFonts w:ascii="仿宋" w:hint="eastAsia"/>
        </w:rPr>
        <w:t>合同的主要条款</w:t>
      </w:r>
      <w:bookmarkEnd w:id="42"/>
    </w:p>
    <w:p w:rsidR="00D45D39" w:rsidRDefault="00A84516">
      <w:pPr>
        <w:widowControl/>
        <w:snapToGrid w:val="0"/>
        <w:spacing w:line="480" w:lineRule="exact"/>
        <w:rPr>
          <w:rFonts w:ascii="仿宋" w:eastAsia="仿宋"/>
          <w:b/>
          <w:bCs/>
          <w:color w:val="000000"/>
          <w:kern w:val="0"/>
          <w:sz w:val="24"/>
          <w:u w:val="single"/>
        </w:rPr>
      </w:pPr>
      <w:r>
        <w:rPr>
          <w:rFonts w:ascii="仿宋" w:eastAsia="仿宋" w:hint="eastAsia"/>
          <w:b/>
          <w:bCs/>
          <w:color w:val="000000"/>
          <w:kern w:val="0"/>
          <w:sz w:val="24"/>
          <w:u w:val="single"/>
        </w:rPr>
        <w:t>（合同按采购文件及中标供应商投标文件的内容制定，以下仅为部分主要条款）</w:t>
      </w:r>
    </w:p>
    <w:p w:rsidR="00D45D39" w:rsidRDefault="00A84516">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合同编号：</w:t>
      </w:r>
    </w:p>
    <w:p w:rsidR="00D45D39" w:rsidRDefault="00A84516">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确认书号：</w:t>
      </w:r>
    </w:p>
    <w:p w:rsidR="00D45D39" w:rsidRDefault="00A84516">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甲方（采购人）： </w:t>
      </w:r>
    </w:p>
    <w:p w:rsidR="00D45D39" w:rsidRDefault="00A84516">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乙方（供应商）： </w:t>
      </w:r>
    </w:p>
    <w:p w:rsidR="00D45D39" w:rsidRDefault="00D45D39">
      <w:pPr>
        <w:widowControl/>
        <w:snapToGrid w:val="0"/>
        <w:spacing w:line="480" w:lineRule="exact"/>
        <w:ind w:firstLineChars="200" w:firstLine="480"/>
        <w:rPr>
          <w:rFonts w:ascii="仿宋" w:eastAsia="仿宋"/>
          <w:color w:val="000000"/>
          <w:kern w:val="0"/>
          <w:sz w:val="24"/>
        </w:rPr>
      </w:pP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甲、乙双方根据</w:t>
      </w:r>
      <w:r>
        <w:rPr>
          <w:rFonts w:ascii="仿宋" w:eastAsia="仿宋" w:hint="eastAsia"/>
          <w:color w:val="000000"/>
          <w:kern w:val="0"/>
          <w:sz w:val="24"/>
          <w:u w:val="single"/>
        </w:rPr>
        <w:t xml:space="preserve">    （填写采购代理机构名称）   </w:t>
      </w:r>
      <w:r>
        <w:rPr>
          <w:rFonts w:ascii="仿宋" w:eastAsia="仿宋" w:hint="eastAsia"/>
          <w:color w:val="000000"/>
          <w:kern w:val="0"/>
          <w:sz w:val="24"/>
        </w:rPr>
        <w:t>项目编号为</w:t>
      </w:r>
      <w:r>
        <w:rPr>
          <w:rFonts w:ascii="仿宋" w:eastAsia="仿宋" w:hint="eastAsia"/>
          <w:color w:val="000000"/>
          <w:kern w:val="0"/>
          <w:sz w:val="24"/>
          <w:u w:val="single"/>
        </w:rPr>
        <w:t xml:space="preserve">      </w:t>
      </w:r>
      <w:r>
        <w:rPr>
          <w:rFonts w:ascii="仿宋" w:eastAsia="仿宋" w:hint="eastAsia"/>
          <w:color w:val="000000"/>
          <w:kern w:val="0"/>
          <w:sz w:val="24"/>
        </w:rPr>
        <w:t>的</w:t>
      </w:r>
      <w:r>
        <w:rPr>
          <w:rFonts w:ascii="仿宋" w:eastAsia="仿宋" w:hint="eastAsia"/>
          <w:color w:val="000000"/>
          <w:kern w:val="0"/>
          <w:sz w:val="24"/>
          <w:u w:val="single"/>
        </w:rPr>
        <w:t>（</w:t>
      </w:r>
      <w:proofErr w:type="gramStart"/>
      <w:r>
        <w:rPr>
          <w:rFonts w:ascii="仿宋" w:eastAsia="仿宋" w:hint="eastAsia"/>
          <w:color w:val="000000"/>
          <w:kern w:val="0"/>
          <w:sz w:val="24"/>
          <w:u w:val="single"/>
        </w:rPr>
        <w:t>标项及</w:t>
      </w:r>
      <w:proofErr w:type="gramEnd"/>
      <w:r>
        <w:rPr>
          <w:rFonts w:ascii="仿宋" w:eastAsia="仿宋" w:hint="eastAsia"/>
          <w:color w:val="000000"/>
          <w:kern w:val="0"/>
          <w:sz w:val="24"/>
          <w:u w:val="single"/>
        </w:rPr>
        <w:t>名称）</w:t>
      </w:r>
      <w:r>
        <w:rPr>
          <w:rFonts w:ascii="仿宋" w:eastAsia="仿宋" w:hint="eastAsia"/>
          <w:color w:val="000000"/>
          <w:kern w:val="0"/>
          <w:sz w:val="24"/>
        </w:rPr>
        <w:t>项目的政府采购交易结果，签署本合同。</w:t>
      </w:r>
    </w:p>
    <w:p w:rsidR="00D45D39" w:rsidRDefault="00A84516" w:rsidP="00021B04">
      <w:pPr>
        <w:widowControl/>
        <w:numPr>
          <w:ilvl w:val="0"/>
          <w:numId w:val="3"/>
        </w:numPr>
        <w:snapToGrid w:val="0"/>
        <w:spacing w:line="440" w:lineRule="exact"/>
        <w:rPr>
          <w:rFonts w:ascii="仿宋" w:eastAsia="仿宋"/>
          <w:b/>
          <w:bCs/>
          <w:color w:val="000000"/>
          <w:kern w:val="0"/>
          <w:sz w:val="24"/>
        </w:rPr>
      </w:pPr>
      <w:r>
        <w:rPr>
          <w:rFonts w:ascii="仿宋" w:eastAsia="仿宋" w:hint="eastAsia"/>
          <w:b/>
          <w:bCs/>
          <w:color w:val="000000"/>
          <w:kern w:val="0"/>
          <w:sz w:val="24"/>
        </w:rPr>
        <w:t>服务内容及标准</w:t>
      </w:r>
    </w:p>
    <w:p w:rsidR="00D45D39" w:rsidRDefault="00A84516" w:rsidP="00021B04">
      <w:pPr>
        <w:widowControl/>
        <w:snapToGrid w:val="0"/>
        <w:spacing w:line="440" w:lineRule="exact"/>
        <w:ind w:left="480"/>
        <w:rPr>
          <w:rFonts w:ascii="仿宋" w:eastAsia="仿宋"/>
          <w:color w:val="000000"/>
          <w:kern w:val="0"/>
          <w:sz w:val="24"/>
        </w:rPr>
      </w:pPr>
      <w:r>
        <w:rPr>
          <w:rFonts w:ascii="仿宋" w:eastAsia="仿宋" w:hint="eastAsia"/>
          <w:color w:val="000000"/>
          <w:kern w:val="0"/>
          <w:sz w:val="24"/>
        </w:rPr>
        <w:t>（按采购需求及投标文件的内容填写）</w:t>
      </w:r>
    </w:p>
    <w:p w:rsidR="00D45D39" w:rsidRDefault="00A84516" w:rsidP="00021B04">
      <w:pPr>
        <w:widowControl/>
        <w:numPr>
          <w:ilvl w:val="0"/>
          <w:numId w:val="3"/>
        </w:numPr>
        <w:snapToGrid w:val="0"/>
        <w:spacing w:line="440" w:lineRule="exact"/>
        <w:rPr>
          <w:rFonts w:ascii="仿宋" w:eastAsia="仿宋"/>
          <w:b/>
          <w:bCs/>
          <w:color w:val="000000"/>
          <w:kern w:val="0"/>
          <w:sz w:val="24"/>
        </w:rPr>
      </w:pPr>
      <w:r>
        <w:rPr>
          <w:rFonts w:ascii="仿宋" w:eastAsia="仿宋" w:hint="eastAsia"/>
          <w:b/>
          <w:bCs/>
          <w:color w:val="000000"/>
          <w:kern w:val="0"/>
          <w:sz w:val="24"/>
        </w:rPr>
        <w:t>服务价格</w:t>
      </w:r>
    </w:p>
    <w:p w:rsidR="00D45D39" w:rsidRDefault="00A84516" w:rsidP="00021B04">
      <w:pPr>
        <w:widowControl/>
        <w:snapToGrid w:val="0"/>
        <w:spacing w:line="440" w:lineRule="exact"/>
        <w:ind w:left="480"/>
        <w:rPr>
          <w:rFonts w:ascii="仿宋" w:eastAsia="仿宋"/>
          <w:color w:val="000000"/>
          <w:kern w:val="0"/>
          <w:sz w:val="24"/>
        </w:rPr>
      </w:pPr>
      <w:r>
        <w:rPr>
          <w:rFonts w:ascii="仿宋" w:eastAsia="仿宋" w:hint="eastAsia"/>
          <w:color w:val="000000"/>
          <w:kern w:val="0"/>
          <w:sz w:val="24"/>
        </w:rPr>
        <w:t>（有服务分项的，需报分项价格和总价）</w:t>
      </w:r>
    </w:p>
    <w:p w:rsidR="00D45D39" w:rsidRDefault="00A84516"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三、技术资料</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1.乙方应按采购文件规定的时间向甲方提供与本项目有关的技术资料。</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2.没有甲方事先书面同意，乙方不得将由甲方提供的有关合同或任何合同条文、规格、计划、图纸、样品或资料提供给与履行本合同无关的任何其他人。即使</w:t>
      </w:r>
      <w:proofErr w:type="gramStart"/>
      <w:r>
        <w:rPr>
          <w:rFonts w:ascii="仿宋" w:eastAsia="仿宋" w:hint="eastAsia"/>
          <w:color w:val="000000"/>
          <w:kern w:val="0"/>
          <w:sz w:val="24"/>
        </w:rPr>
        <w:t>向履行</w:t>
      </w:r>
      <w:proofErr w:type="gramEnd"/>
      <w:r>
        <w:rPr>
          <w:rFonts w:ascii="仿宋" w:eastAsia="仿宋" w:hint="eastAsia"/>
          <w:color w:val="000000"/>
          <w:kern w:val="0"/>
          <w:sz w:val="24"/>
        </w:rPr>
        <w:t>本合同有关的人员提供，也应注意保密并限于履行合同的必需范围。</w:t>
      </w:r>
    </w:p>
    <w:p w:rsidR="00D45D39" w:rsidRDefault="00A84516"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四、知识产权</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1</w:t>
      </w:r>
      <w:r w:rsidR="00E14503">
        <w:rPr>
          <w:rFonts w:ascii="仿宋" w:eastAsia="仿宋" w:hint="eastAsia"/>
          <w:color w:val="000000"/>
          <w:kern w:val="0"/>
          <w:sz w:val="24"/>
        </w:rPr>
        <w:t>.</w:t>
      </w:r>
      <w:r>
        <w:rPr>
          <w:rFonts w:ascii="仿宋" w:eastAsia="仿宋" w:hint="eastAsia"/>
          <w:color w:val="000000"/>
          <w:kern w:val="0"/>
          <w:sz w:val="24"/>
        </w:rPr>
        <w:t>乙方应保证所提供的货物与服务均不会侵犯任何第三方的知识产权。</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2</w:t>
      </w:r>
      <w:r w:rsidR="00E14503">
        <w:rPr>
          <w:rFonts w:ascii="仿宋" w:eastAsia="仿宋" w:hint="eastAsia"/>
          <w:color w:val="000000"/>
          <w:kern w:val="0"/>
          <w:sz w:val="24"/>
        </w:rPr>
        <w:t>.</w:t>
      </w:r>
      <w:r>
        <w:rPr>
          <w:rFonts w:ascii="仿宋" w:eastAsia="仿宋" w:hint="eastAsia"/>
          <w:color w:val="000000"/>
          <w:kern w:val="0"/>
          <w:sz w:val="24"/>
        </w:rPr>
        <w:t>乙方保证所交付的服务的所有权完全属于</w:t>
      </w:r>
      <w:proofErr w:type="gramStart"/>
      <w:r>
        <w:rPr>
          <w:rFonts w:ascii="仿宋" w:eastAsia="仿宋" w:hint="eastAsia"/>
          <w:color w:val="000000"/>
          <w:kern w:val="0"/>
          <w:sz w:val="24"/>
        </w:rPr>
        <w:t>乙方且</w:t>
      </w:r>
      <w:proofErr w:type="gramEnd"/>
      <w:r>
        <w:rPr>
          <w:rFonts w:ascii="仿宋" w:eastAsia="仿宋" w:hint="eastAsia"/>
          <w:color w:val="000000"/>
          <w:kern w:val="0"/>
          <w:sz w:val="24"/>
        </w:rPr>
        <w:t>无任何抵押、查封等产权瑕疵。</w:t>
      </w:r>
    </w:p>
    <w:p w:rsidR="00D45D39" w:rsidRDefault="00A84516"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五、转包或分包</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不允许转包。</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允许分包部分</w:t>
      </w:r>
      <w:r>
        <w:rPr>
          <w:rFonts w:ascii="仿宋" w:eastAsia="仿宋" w:hint="eastAsia"/>
          <w:color w:val="000000"/>
          <w:kern w:val="0"/>
          <w:sz w:val="24"/>
          <w:u w:val="single"/>
        </w:rPr>
        <w:t xml:space="preserve">               </w:t>
      </w:r>
      <w:r>
        <w:rPr>
          <w:rFonts w:ascii="仿宋" w:eastAsia="仿宋" w:hint="eastAsia"/>
          <w:color w:val="000000"/>
          <w:kern w:val="0"/>
          <w:sz w:val="24"/>
        </w:rPr>
        <w:t>。</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如乙方将项目转包或将不允许分包部分进行了分包，甲方有权解除合同，没收履约保证金并追究乙方的违约责任。</w:t>
      </w:r>
    </w:p>
    <w:p w:rsidR="00D45D39" w:rsidRDefault="00A84516"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六、履约保证金</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lastRenderedPageBreak/>
        <w:t>1.履约保证金</w:t>
      </w:r>
      <w:r>
        <w:rPr>
          <w:rFonts w:ascii="仿宋" w:eastAsia="仿宋" w:hint="eastAsia"/>
          <w:color w:val="000000"/>
          <w:kern w:val="0"/>
          <w:sz w:val="24"/>
          <w:u w:val="single"/>
        </w:rPr>
        <w:t xml:space="preserve">     </w:t>
      </w:r>
      <w:r>
        <w:rPr>
          <w:rFonts w:ascii="仿宋" w:eastAsia="仿宋" w:hint="eastAsia"/>
          <w:color w:val="000000"/>
          <w:kern w:val="0"/>
          <w:sz w:val="24"/>
        </w:rPr>
        <w:t xml:space="preserve">元。[履约保证金交至采购人处，服务完成后满（ </w:t>
      </w:r>
      <w:r w:rsidR="00191DAB">
        <w:rPr>
          <w:rFonts w:ascii="仿宋" w:eastAsia="仿宋" w:hint="eastAsia"/>
          <w:color w:val="000000"/>
          <w:kern w:val="0"/>
          <w:sz w:val="24"/>
        </w:rPr>
        <w:t>1</w:t>
      </w:r>
      <w:r>
        <w:rPr>
          <w:rFonts w:ascii="仿宋" w:eastAsia="仿宋" w:hint="eastAsia"/>
          <w:color w:val="000000"/>
          <w:kern w:val="0"/>
          <w:sz w:val="24"/>
        </w:rPr>
        <w:t xml:space="preserve"> ）</w:t>
      </w:r>
      <w:proofErr w:type="gramStart"/>
      <w:r>
        <w:rPr>
          <w:rFonts w:ascii="仿宋" w:eastAsia="仿宋" w:hint="eastAsia"/>
          <w:color w:val="000000"/>
          <w:kern w:val="0"/>
          <w:sz w:val="24"/>
        </w:rPr>
        <w:t>个</w:t>
      </w:r>
      <w:proofErr w:type="gramEnd"/>
      <w:r>
        <w:rPr>
          <w:rFonts w:ascii="仿宋" w:eastAsia="仿宋" w:hint="eastAsia"/>
          <w:color w:val="000000"/>
          <w:kern w:val="0"/>
          <w:sz w:val="24"/>
        </w:rPr>
        <w:t>月之日起5个工作日内无息退还]</w:t>
      </w:r>
    </w:p>
    <w:p w:rsidR="00D45D39" w:rsidRDefault="00A84516"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七、项目服务期限及实施地点</w:t>
      </w:r>
    </w:p>
    <w:p w:rsidR="00191DAB" w:rsidRDefault="00A84516" w:rsidP="00021B04">
      <w:pPr>
        <w:spacing w:line="440" w:lineRule="exact"/>
        <w:ind w:firstLineChars="200" w:firstLine="480"/>
        <w:jc w:val="left"/>
        <w:rPr>
          <w:rFonts w:ascii="仿宋" w:eastAsia="仿宋" w:hAnsi="仿宋"/>
          <w:sz w:val="24"/>
          <w:szCs w:val="24"/>
        </w:rPr>
      </w:pPr>
      <w:r>
        <w:rPr>
          <w:rFonts w:ascii="仿宋" w:eastAsia="仿宋" w:hint="eastAsia"/>
          <w:color w:val="000000"/>
          <w:kern w:val="0"/>
          <w:sz w:val="24"/>
        </w:rPr>
        <w:t>1.服务期限：</w:t>
      </w:r>
      <w:r w:rsidR="00191DAB">
        <w:rPr>
          <w:rFonts w:ascii="仿宋" w:eastAsia="仿宋" w:hAnsi="仿宋" w:hint="eastAsia"/>
          <w:sz w:val="24"/>
          <w:szCs w:val="24"/>
        </w:rPr>
        <w:t>中标后与采购人（绍兴市三山公园管理处）签订服务合同，合同期为一年。</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2.实施地点：</w:t>
      </w:r>
      <w:proofErr w:type="gramStart"/>
      <w:r w:rsidR="00191DAB">
        <w:rPr>
          <w:rFonts w:ascii="仿宋" w:eastAsia="仿宋" w:hint="eastAsia"/>
          <w:color w:val="000000"/>
          <w:kern w:val="0"/>
          <w:sz w:val="24"/>
        </w:rPr>
        <w:t>绍兴府山公园</w:t>
      </w:r>
      <w:proofErr w:type="gramEnd"/>
      <w:r w:rsidR="00E142B5">
        <w:rPr>
          <w:rFonts w:ascii="仿宋" w:eastAsia="仿宋" w:hint="eastAsia"/>
          <w:color w:val="000000"/>
          <w:kern w:val="0"/>
          <w:sz w:val="24"/>
        </w:rPr>
        <w:t>、塔山公园</w:t>
      </w:r>
    </w:p>
    <w:p w:rsidR="00D45D39" w:rsidRDefault="00A84516"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八、付款</w:t>
      </w:r>
    </w:p>
    <w:p w:rsidR="004F3B30" w:rsidRPr="004F3B30" w:rsidRDefault="00A84516" w:rsidP="00021B04">
      <w:pPr>
        <w:pStyle w:val="UserStyle2"/>
        <w:tabs>
          <w:tab w:val="left" w:pos="820"/>
        </w:tabs>
        <w:spacing w:line="440" w:lineRule="exact"/>
        <w:ind w:firstLine="480"/>
        <w:rPr>
          <w:rFonts w:ascii="仿宋" w:eastAsia="仿宋"/>
          <w:color w:val="000000"/>
          <w:kern w:val="0"/>
          <w:sz w:val="24"/>
          <w:szCs w:val="24"/>
        </w:rPr>
      </w:pPr>
      <w:r>
        <w:rPr>
          <w:rFonts w:ascii="仿宋" w:eastAsia="仿宋" w:hint="eastAsia"/>
          <w:color w:val="000000"/>
          <w:kern w:val="0"/>
          <w:sz w:val="24"/>
        </w:rPr>
        <w:t>付款方式：</w:t>
      </w:r>
      <w:r w:rsidR="00021B04" w:rsidRPr="00A50336">
        <w:rPr>
          <w:rFonts w:ascii="仿宋_GB2312" w:eastAsia="仿宋_GB2312" w:hint="eastAsia"/>
          <w:b/>
          <w:color w:val="000000"/>
          <w:kern w:val="0"/>
          <w:sz w:val="24"/>
        </w:rPr>
        <w:t>分四次支付,每三个月付一次。</w:t>
      </w:r>
    </w:p>
    <w:p w:rsidR="00021B04" w:rsidRDefault="00021B04" w:rsidP="00021B04">
      <w:pPr>
        <w:snapToGrid w:val="0"/>
        <w:spacing w:line="440" w:lineRule="exact"/>
        <w:ind w:firstLineChars="200" w:firstLine="482"/>
        <w:jc w:val="left"/>
        <w:rPr>
          <w:rFonts w:ascii="仿宋" w:eastAsia="仿宋"/>
          <w:b/>
          <w:sz w:val="24"/>
        </w:rPr>
      </w:pPr>
      <w:r>
        <w:rPr>
          <w:rFonts w:ascii="仿宋" w:eastAsia="仿宋"/>
          <w:b/>
          <w:sz w:val="24"/>
        </w:rPr>
        <w:t>九、</w:t>
      </w:r>
      <w:r>
        <w:rPr>
          <w:rFonts w:ascii="仿宋" w:eastAsia="仿宋" w:hint="eastAsia"/>
          <w:b/>
          <w:sz w:val="24"/>
        </w:rPr>
        <w:t>商品包装和快递包装要求</w:t>
      </w:r>
    </w:p>
    <w:p w:rsidR="00021B04" w:rsidRDefault="00021B04" w:rsidP="00021B04">
      <w:pPr>
        <w:snapToGrid w:val="0"/>
        <w:spacing w:line="440" w:lineRule="exact"/>
        <w:ind w:firstLineChars="200" w:firstLine="480"/>
        <w:jc w:val="left"/>
        <w:rPr>
          <w:rFonts w:ascii="仿宋" w:eastAsia="仿宋"/>
          <w:sz w:val="24"/>
        </w:rPr>
      </w:pPr>
      <w:r>
        <w:rPr>
          <w:rFonts w:ascii="仿宋" w:eastAsia="仿宋" w:hint="eastAsia"/>
          <w:sz w:val="24"/>
        </w:rPr>
        <w:t>本次项目采购所涉及的商品包装和快递包装</w:t>
      </w:r>
      <w:r>
        <w:rPr>
          <w:rFonts w:ascii="仿宋" w:eastAsia="仿宋"/>
          <w:sz w:val="24"/>
        </w:rPr>
        <w:t>建议按</w:t>
      </w:r>
      <w:proofErr w:type="gramStart"/>
      <w:r>
        <w:rPr>
          <w:rFonts w:ascii="仿宋" w:eastAsia="仿宋" w:hint="eastAsia"/>
          <w:sz w:val="24"/>
        </w:rPr>
        <w:t>《</w:t>
      </w:r>
      <w:proofErr w:type="gramEnd"/>
      <w:r>
        <w:rPr>
          <w:rFonts w:ascii="仿宋" w:eastAsia="仿宋" w:hint="eastAsia"/>
          <w:sz w:val="24"/>
        </w:rPr>
        <w:t>关于印发</w:t>
      </w:r>
      <w:proofErr w:type="gramStart"/>
      <w:r>
        <w:rPr>
          <w:rFonts w:ascii="仿宋" w:eastAsia="仿宋" w:hint="eastAsia"/>
          <w:sz w:val="24"/>
        </w:rPr>
        <w:t>《</w:t>
      </w:r>
      <w:proofErr w:type="gramEnd"/>
      <w:r>
        <w:rPr>
          <w:rFonts w:ascii="仿宋" w:eastAsia="仿宋" w:hint="eastAsia"/>
          <w:sz w:val="24"/>
        </w:rPr>
        <w:t>商品包装政府采购需求标准（试行）</w:t>
      </w:r>
      <w:proofErr w:type="gramStart"/>
      <w:r>
        <w:rPr>
          <w:rFonts w:ascii="仿宋" w:eastAsia="仿宋" w:hint="eastAsia"/>
          <w:sz w:val="24"/>
        </w:rPr>
        <w:t>》</w:t>
      </w:r>
      <w:proofErr w:type="gramEnd"/>
      <w:r>
        <w:rPr>
          <w:rFonts w:ascii="仿宋" w:eastAsia="仿宋" w:hint="eastAsia"/>
          <w:sz w:val="24"/>
        </w:rPr>
        <w:t>、 《快递包装政府采购需求标准（试行）》的通知</w:t>
      </w:r>
      <w:proofErr w:type="gramStart"/>
      <w:r>
        <w:rPr>
          <w:rFonts w:ascii="仿宋" w:eastAsia="仿宋" w:hint="eastAsia"/>
          <w:sz w:val="24"/>
        </w:rPr>
        <w:t>》</w:t>
      </w:r>
      <w:proofErr w:type="gramEnd"/>
      <w:r>
        <w:rPr>
          <w:rFonts w:ascii="仿宋" w:eastAsia="仿宋" w:hint="eastAsia"/>
          <w:sz w:val="24"/>
        </w:rPr>
        <w:t>（财办库〔2020〕123号）文件要求</w:t>
      </w:r>
      <w:r>
        <w:rPr>
          <w:rFonts w:ascii="仿宋" w:eastAsia="仿宋"/>
          <w:sz w:val="24"/>
        </w:rPr>
        <w:t>执行</w:t>
      </w:r>
      <w:r>
        <w:rPr>
          <w:rFonts w:ascii="仿宋" w:eastAsia="仿宋" w:hint="eastAsia"/>
          <w:sz w:val="24"/>
        </w:rPr>
        <w:t>。</w:t>
      </w:r>
    </w:p>
    <w:p w:rsidR="00D45D39" w:rsidRDefault="00021B04"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sidR="00A84516">
        <w:rPr>
          <w:rFonts w:ascii="仿宋" w:eastAsia="仿宋" w:hint="eastAsia"/>
          <w:b/>
          <w:bCs/>
          <w:color w:val="000000"/>
          <w:kern w:val="0"/>
          <w:sz w:val="24"/>
        </w:rPr>
        <w:t>、税费</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本合同执行中相关的一切税费均由乙方负担。</w:t>
      </w:r>
    </w:p>
    <w:p w:rsidR="00021B04" w:rsidRDefault="00021B04"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一</w:t>
      </w:r>
      <w:r>
        <w:rPr>
          <w:rFonts w:ascii="仿宋" w:eastAsia="仿宋" w:hint="eastAsia"/>
          <w:b/>
          <w:bCs/>
          <w:color w:val="000000"/>
          <w:kern w:val="0"/>
          <w:sz w:val="24"/>
        </w:rPr>
        <w:t>、违约责任</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1.甲方无正当理由拒绝验收项目的，甲方向乙方偿付拒收合同总价的百分之五违约金。</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2.甲方无故逾期验收和办理合同款项支付手续的,甲方应按逾期付款总额每日万分之五向乙方支付违约金。</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4.乙方所履行的服务质量或服务数量不符合合同规定及采购文件规定的，甲方有权中止接受服务，单方面解除合同，且相关损失由乙方承担。</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5.解除合同应按《浙江省合同管理办法》向财政备案。</w:t>
      </w:r>
    </w:p>
    <w:p w:rsidR="00021B04" w:rsidRDefault="00021B04"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二</w:t>
      </w:r>
      <w:r>
        <w:rPr>
          <w:rFonts w:ascii="仿宋" w:eastAsia="仿宋" w:hint="eastAsia"/>
          <w:b/>
          <w:bCs/>
          <w:color w:val="000000"/>
          <w:kern w:val="0"/>
          <w:sz w:val="24"/>
        </w:rPr>
        <w:t>、不可抗力事件处理</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1.在合同有效期内，任何一方因不可抗力事件导致不能履行合同，则合同履行期可延长，其延长期与不可抗力影响期相同。</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2.不可抗力事件发生后，应立即通知对方，并寄送有关权威机构出具的证明。</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lastRenderedPageBreak/>
        <w:t>3.不可抗力事件延续120天以上，双方应通过友好协商，确定是否继续履行合同。</w:t>
      </w:r>
    </w:p>
    <w:p w:rsidR="00021B04" w:rsidRDefault="00021B04"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三</w:t>
      </w:r>
      <w:r>
        <w:rPr>
          <w:rFonts w:ascii="仿宋" w:eastAsia="仿宋" w:hint="eastAsia"/>
          <w:b/>
          <w:bCs/>
          <w:color w:val="000000"/>
          <w:kern w:val="0"/>
          <w:sz w:val="24"/>
        </w:rPr>
        <w:t>、诉讼</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双方在执行合同中所发生的一切争议，应通过协商解决。如协商不成，可向甲方所在地法院起诉。</w:t>
      </w:r>
    </w:p>
    <w:p w:rsidR="00021B04" w:rsidRDefault="00021B04" w:rsidP="00021B04">
      <w:pPr>
        <w:widowControl/>
        <w:snapToGrid w:val="0"/>
        <w:spacing w:line="44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四</w:t>
      </w:r>
      <w:r>
        <w:rPr>
          <w:rFonts w:ascii="仿宋" w:eastAsia="仿宋" w:hint="eastAsia"/>
          <w:b/>
          <w:bCs/>
          <w:color w:val="000000"/>
          <w:kern w:val="0"/>
          <w:sz w:val="24"/>
        </w:rPr>
        <w:t>、合同生效及其他</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1.合同经甲、乙双方签名并加盖单位公章后生效。</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2.合同执行中涉及采购资金和采购内容修改或补充的，须经财政部门审批，并签书面补充协议，经报政府采购监督管理部门备案后，方可作为主合同不可分割的一部分。</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3.采购文件、投标文件与本合同具有同等法律效力。</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4.本合同未尽事宜，遵照《合同法》有关条文执行。</w:t>
      </w:r>
    </w:p>
    <w:p w:rsidR="00021B04" w:rsidRDefault="00021B04"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5.本合同一式五份，具有同等法律效力，甲、乙双方各执二份，采购代理机构一份。</w:t>
      </w:r>
    </w:p>
    <w:p w:rsidR="00AD5A13" w:rsidRPr="006E2840" w:rsidRDefault="00AD5A13" w:rsidP="00021B04">
      <w:pPr>
        <w:spacing w:line="440" w:lineRule="exact"/>
        <w:ind w:firstLineChars="200" w:firstLine="482"/>
        <w:rPr>
          <w:rFonts w:ascii="仿宋" w:eastAsia="仿宋" w:hAnsi="仿宋" w:cs="宋体"/>
          <w:b/>
          <w:sz w:val="24"/>
          <w:u w:val="single"/>
        </w:rPr>
      </w:pPr>
      <w:r w:rsidRPr="006E2840">
        <w:rPr>
          <w:rFonts w:ascii="仿宋" w:eastAsia="仿宋" w:hAnsi="仿宋" w:cs="宋体" w:hint="eastAsia"/>
          <w:b/>
          <w:sz w:val="24"/>
        </w:rPr>
        <w:t>注：</w:t>
      </w:r>
      <w:r w:rsidRPr="006E2840">
        <w:rPr>
          <w:rFonts w:ascii="仿宋" w:eastAsia="仿宋" w:hAnsi="仿宋" w:cs="宋体" w:hint="eastAsia"/>
          <w:b/>
          <w:sz w:val="24"/>
          <w:u w:val="single"/>
        </w:rPr>
        <w:t>在正式签约时，双方根据上述精神应拟就更为详尽的合同书。</w:t>
      </w:r>
    </w:p>
    <w:p w:rsidR="00D45D39" w:rsidRPr="00AD5A13" w:rsidRDefault="00D45D39" w:rsidP="00021B04">
      <w:pPr>
        <w:widowControl/>
        <w:snapToGrid w:val="0"/>
        <w:spacing w:line="440" w:lineRule="exact"/>
        <w:ind w:firstLineChars="200" w:firstLine="480"/>
        <w:rPr>
          <w:rFonts w:ascii="仿宋" w:eastAsia="仿宋"/>
          <w:color w:val="000000"/>
          <w:kern w:val="0"/>
          <w:sz w:val="24"/>
        </w:rPr>
      </w:pPr>
    </w:p>
    <w:p w:rsidR="00D45D39" w:rsidRPr="00021B04" w:rsidRDefault="00D45D39" w:rsidP="00021B04">
      <w:pPr>
        <w:widowControl/>
        <w:snapToGrid w:val="0"/>
        <w:spacing w:line="440" w:lineRule="exact"/>
        <w:ind w:firstLineChars="200" w:firstLine="480"/>
        <w:rPr>
          <w:rFonts w:ascii="仿宋" w:eastAsia="仿宋"/>
          <w:color w:val="000000"/>
          <w:kern w:val="0"/>
          <w:sz w:val="24"/>
        </w:rPr>
      </w:pP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 xml:space="preserve">甲方（盖章）：                                   </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 xml:space="preserve">法定（授权）代表人：                   </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 xml:space="preserve">签名日期：     年   月   日           </w:t>
      </w:r>
    </w:p>
    <w:p w:rsidR="00D45D39" w:rsidRDefault="00D45D39" w:rsidP="00021B04">
      <w:pPr>
        <w:widowControl/>
        <w:snapToGrid w:val="0"/>
        <w:spacing w:line="440" w:lineRule="exact"/>
        <w:ind w:firstLineChars="200" w:firstLine="480"/>
        <w:rPr>
          <w:rFonts w:ascii="仿宋" w:eastAsia="仿宋"/>
          <w:color w:val="000000"/>
          <w:kern w:val="0"/>
          <w:sz w:val="24"/>
        </w:rPr>
      </w:pP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乙方（盖章）：</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开户行：</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开户账号：</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法定（授权）代表人：</w:t>
      </w:r>
    </w:p>
    <w:p w:rsidR="00D45D39" w:rsidRDefault="00A84516" w:rsidP="00021B04">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签名日期：      年   月   日</w:t>
      </w:r>
    </w:p>
    <w:p w:rsidR="00BA3369" w:rsidRDefault="00BA3369" w:rsidP="00021B04">
      <w:pPr>
        <w:widowControl/>
        <w:spacing w:line="440" w:lineRule="exact"/>
        <w:jc w:val="left"/>
        <w:rPr>
          <w:rFonts w:ascii="仿宋" w:eastAsia="仿宋"/>
          <w:color w:val="000000"/>
          <w:kern w:val="0"/>
          <w:sz w:val="24"/>
        </w:rPr>
      </w:pPr>
      <w:r>
        <w:rPr>
          <w:rFonts w:ascii="仿宋" w:eastAsia="仿宋"/>
          <w:color w:val="000000"/>
          <w:kern w:val="0"/>
          <w:sz w:val="24"/>
        </w:rPr>
        <w:br w:type="page"/>
      </w:r>
    </w:p>
    <w:p w:rsidR="00D45D39" w:rsidRDefault="00A84516">
      <w:pPr>
        <w:pStyle w:val="1"/>
        <w:rPr>
          <w:rFonts w:ascii="仿宋"/>
        </w:rPr>
      </w:pPr>
      <w:bookmarkStart w:id="43" w:name="_Toc93172443"/>
      <w:r>
        <w:rPr>
          <w:rFonts w:ascii="仿宋" w:hint="eastAsia"/>
        </w:rPr>
        <w:lastRenderedPageBreak/>
        <w:t>第五章  评标办法及标准</w:t>
      </w:r>
      <w:bookmarkEnd w:id="43"/>
    </w:p>
    <w:p w:rsidR="00D45D39" w:rsidRDefault="00A84516">
      <w:pPr>
        <w:spacing w:line="440" w:lineRule="exact"/>
        <w:jc w:val="left"/>
        <w:rPr>
          <w:rFonts w:ascii="仿宋" w:eastAsia="仿宋"/>
          <w:b/>
          <w:color w:val="000000"/>
          <w:sz w:val="24"/>
        </w:rPr>
      </w:pPr>
      <w:r>
        <w:rPr>
          <w:rFonts w:ascii="仿宋" w:eastAsia="仿宋" w:hint="eastAsia"/>
          <w:b/>
          <w:color w:val="000000"/>
          <w:sz w:val="24"/>
        </w:rPr>
        <w:t>特别条款：</w:t>
      </w:r>
    </w:p>
    <w:p w:rsidR="00D45D39" w:rsidRDefault="00A84516" w:rsidP="000B5444">
      <w:pPr>
        <w:spacing w:line="440" w:lineRule="exact"/>
        <w:ind w:firstLineChars="196" w:firstLine="472"/>
        <w:jc w:val="left"/>
        <w:rPr>
          <w:rFonts w:ascii="仿宋" w:eastAsia="仿宋"/>
          <w:b/>
          <w:color w:val="000000"/>
          <w:sz w:val="24"/>
        </w:rPr>
      </w:pPr>
      <w:r>
        <w:rPr>
          <w:rFonts w:ascii="仿宋" w:eastAsia="仿宋" w:hint="eastAsia"/>
          <w:b/>
          <w:sz w:val="24"/>
        </w:rPr>
        <w:t>A.使用综合评分法的采购项目，提供</w:t>
      </w:r>
      <w:r>
        <w:rPr>
          <w:rFonts w:ascii="仿宋" w:eastAsia="仿宋" w:hint="eastAsia"/>
          <w:b/>
          <w:sz w:val="24"/>
          <w:bdr w:val="single" w:sz="4" w:space="0" w:color="000000"/>
        </w:rPr>
        <w:t>相同品牌</w:t>
      </w:r>
      <w:r>
        <w:rPr>
          <w:rFonts w:ascii="仿宋" w:eastAsia="仿宋" w:hint="eastAsia"/>
          <w:b/>
          <w:sz w:val="24"/>
        </w:rPr>
        <w:t>产品且通过资格审查、符合性审</w:t>
      </w:r>
      <w:r>
        <w:rPr>
          <w:rFonts w:ascii="仿宋" w:eastAsia="仿宋" w:hint="eastAsia"/>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D45D39" w:rsidRDefault="00A84516" w:rsidP="000B5444">
      <w:pPr>
        <w:spacing w:line="440" w:lineRule="exact"/>
        <w:ind w:firstLineChars="196" w:firstLine="472"/>
        <w:jc w:val="left"/>
        <w:rPr>
          <w:rFonts w:ascii="仿宋" w:eastAsia="仿宋"/>
          <w:b/>
          <w:sz w:val="24"/>
        </w:rPr>
      </w:pPr>
      <w:r>
        <w:rPr>
          <w:rFonts w:ascii="仿宋" w:eastAsia="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D45D39" w:rsidRDefault="00A84516">
      <w:pPr>
        <w:spacing w:line="440" w:lineRule="exact"/>
        <w:jc w:val="left"/>
        <w:rPr>
          <w:rFonts w:ascii="仿宋" w:eastAsia="仿宋"/>
          <w:b/>
          <w:sz w:val="24"/>
        </w:rPr>
      </w:pPr>
      <w:r>
        <w:rPr>
          <w:rFonts w:ascii="仿宋" w:eastAsia="仿宋" w:hint="eastAsia"/>
          <w:b/>
          <w:sz w:val="24"/>
        </w:rPr>
        <w:t>1、评标方法：</w:t>
      </w:r>
    </w:p>
    <w:p w:rsidR="00D45D39" w:rsidRDefault="00A84516">
      <w:pPr>
        <w:spacing w:line="440" w:lineRule="exact"/>
        <w:ind w:firstLineChars="200" w:firstLine="480"/>
        <w:jc w:val="left"/>
        <w:rPr>
          <w:rFonts w:ascii="仿宋" w:eastAsia="仿宋"/>
          <w:sz w:val="24"/>
        </w:rPr>
      </w:pPr>
      <w:r>
        <w:rPr>
          <w:rFonts w:ascii="仿宋" w:eastAsia="仿宋" w:hint="eastAsia"/>
          <w:sz w:val="24"/>
        </w:rPr>
        <w:t>本次评标采用综合评分法，投标文件满足采购文件全部实质性要求</w:t>
      </w:r>
      <w:proofErr w:type="gramStart"/>
      <w:r>
        <w:rPr>
          <w:rFonts w:ascii="仿宋" w:eastAsia="仿宋" w:hint="eastAsia"/>
          <w:sz w:val="24"/>
        </w:rPr>
        <w:t>且按照</w:t>
      </w:r>
      <w:proofErr w:type="gramEnd"/>
      <w:r>
        <w:rPr>
          <w:rFonts w:ascii="仿宋" w:eastAsia="仿宋" w:hint="eastAsia"/>
          <w:sz w:val="24"/>
        </w:rPr>
        <w:t>评审因素的量化指标评审得分最高的供应商为中标候选人。得分相同的，投标报价</w:t>
      </w:r>
      <w:r>
        <w:rPr>
          <w:rFonts w:ascii="仿宋" w:eastAsia="仿宋"/>
          <w:sz w:val="24"/>
        </w:rPr>
        <w:t>低者为中标候选人</w:t>
      </w:r>
      <w:r>
        <w:rPr>
          <w:rFonts w:ascii="仿宋" w:eastAsia="仿宋" w:hint="eastAsia"/>
          <w:sz w:val="24"/>
        </w:rPr>
        <w:t>。得分且投标报价相同的</w:t>
      </w:r>
      <w:r>
        <w:rPr>
          <w:rFonts w:ascii="仿宋" w:eastAsia="仿宋"/>
          <w:sz w:val="24"/>
        </w:rPr>
        <w:t>由采购人代表开标现场随机抽签确定。</w:t>
      </w:r>
    </w:p>
    <w:p w:rsidR="00B21BBA" w:rsidRDefault="00B21BBA" w:rsidP="00B21BBA">
      <w:pPr>
        <w:widowControl/>
        <w:snapToGrid w:val="0"/>
        <w:spacing w:line="360" w:lineRule="exact"/>
        <w:rPr>
          <w:rFonts w:ascii="仿宋_GB2312" w:eastAsia="仿宋_GB2312"/>
          <w:color w:val="000000"/>
          <w:kern w:val="0"/>
          <w:sz w:val="24"/>
        </w:rPr>
      </w:pPr>
      <w:r>
        <w:rPr>
          <w:rFonts w:ascii="仿宋" w:eastAsia="仿宋" w:hint="eastAsia"/>
          <w:b/>
          <w:sz w:val="24"/>
        </w:rPr>
        <w:t>2.评分标准：</w:t>
      </w:r>
      <w:r>
        <w:rPr>
          <w:rFonts w:ascii="仿宋" w:eastAsia="仿宋" w:hint="eastAsia"/>
          <w:sz w:val="24"/>
        </w:rPr>
        <w:t>总分100分，其中</w:t>
      </w:r>
      <w:r>
        <w:rPr>
          <w:rFonts w:ascii="仿宋" w:eastAsia="仿宋"/>
          <w:sz w:val="24"/>
        </w:rPr>
        <w:t>商务</w:t>
      </w:r>
      <w:r>
        <w:rPr>
          <w:rFonts w:ascii="仿宋" w:eastAsia="仿宋" w:hint="eastAsia"/>
          <w:sz w:val="24"/>
        </w:rPr>
        <w:t>技术分</w:t>
      </w:r>
      <w:r>
        <w:rPr>
          <w:rFonts w:ascii="仿宋" w:eastAsia="仿宋"/>
          <w:sz w:val="24"/>
          <w:u w:val="single"/>
        </w:rPr>
        <w:t xml:space="preserve"> </w:t>
      </w:r>
      <w:r>
        <w:rPr>
          <w:rFonts w:ascii="仿宋" w:eastAsia="仿宋" w:hint="eastAsia"/>
          <w:sz w:val="24"/>
          <w:u w:val="single"/>
        </w:rPr>
        <w:t>70</w:t>
      </w:r>
      <w:r>
        <w:rPr>
          <w:rFonts w:ascii="仿宋" w:eastAsia="仿宋"/>
          <w:sz w:val="24"/>
          <w:u w:val="single"/>
        </w:rPr>
        <w:t xml:space="preserve"> </w:t>
      </w:r>
      <w:r>
        <w:rPr>
          <w:rFonts w:ascii="仿宋" w:eastAsia="仿宋" w:hint="eastAsia"/>
          <w:sz w:val="24"/>
        </w:rPr>
        <w:t>分，</w:t>
      </w:r>
      <w:r>
        <w:rPr>
          <w:rFonts w:ascii="仿宋" w:eastAsia="仿宋"/>
          <w:sz w:val="24"/>
        </w:rPr>
        <w:t>价格</w:t>
      </w:r>
      <w:r>
        <w:rPr>
          <w:rFonts w:ascii="仿宋" w:eastAsia="仿宋" w:hint="eastAsia"/>
          <w:sz w:val="24"/>
        </w:rPr>
        <w:t>分</w:t>
      </w:r>
      <w:r>
        <w:rPr>
          <w:rFonts w:ascii="仿宋" w:eastAsia="仿宋"/>
          <w:sz w:val="24"/>
          <w:u w:val="single"/>
        </w:rPr>
        <w:t xml:space="preserve"> </w:t>
      </w:r>
      <w:r>
        <w:rPr>
          <w:rFonts w:ascii="仿宋" w:eastAsia="仿宋" w:hint="eastAsia"/>
          <w:sz w:val="24"/>
          <w:u w:val="single"/>
        </w:rPr>
        <w:t>30</w:t>
      </w:r>
      <w:r>
        <w:rPr>
          <w:rFonts w:ascii="仿宋" w:eastAsia="仿宋"/>
          <w:sz w:val="24"/>
          <w:u w:val="single"/>
        </w:rPr>
        <w:t xml:space="preserve"> </w:t>
      </w:r>
      <w:r>
        <w:rPr>
          <w:rFonts w:ascii="仿宋" w:eastAsia="仿宋" w:hint="eastAsia"/>
          <w:sz w:val="24"/>
        </w:rPr>
        <w:t>分。下述所列为评分依据，分值如下</w:t>
      </w:r>
      <w:r>
        <w:rPr>
          <w:rFonts w:ascii="仿宋_GB2312" w:eastAsia="仿宋_GB2312" w:hAnsi="宋体" w:hint="eastAsia"/>
          <w:sz w:val="24"/>
        </w:rPr>
        <w:t>（本次评标评委由5人及以上单数组成，计算分值时，按其算术平均值保留小数2位）。</w:t>
      </w:r>
    </w:p>
    <w:p w:rsidR="00E142B5" w:rsidRDefault="00B21BBA" w:rsidP="00011010">
      <w:pPr>
        <w:widowControl/>
        <w:ind w:firstLineChars="200" w:firstLine="482"/>
        <w:jc w:val="left"/>
        <w:rPr>
          <w:rFonts w:ascii="仿宋_GB2312" w:eastAsia="仿宋_GB2312"/>
          <w:b/>
          <w:bCs/>
          <w:color w:val="000000"/>
          <w:kern w:val="0"/>
          <w:sz w:val="24"/>
        </w:rPr>
      </w:pPr>
      <w:r>
        <w:rPr>
          <w:rFonts w:ascii="仿宋" w:eastAsia="仿宋" w:hint="eastAsia"/>
          <w:b/>
          <w:bCs/>
          <w:sz w:val="24"/>
          <w:bdr w:val="single" w:sz="4" w:space="0" w:color="auto"/>
        </w:rPr>
        <w:t>2.1</w:t>
      </w:r>
      <w:r>
        <w:rPr>
          <w:rFonts w:ascii="仿宋_GB2312" w:eastAsia="仿宋_GB2312"/>
          <w:b/>
          <w:bCs/>
          <w:color w:val="000000"/>
          <w:kern w:val="0"/>
          <w:sz w:val="24"/>
        </w:rPr>
        <w:t>商务技术分</w:t>
      </w:r>
      <w:r>
        <w:rPr>
          <w:rFonts w:ascii="仿宋_GB2312" w:eastAsia="仿宋_GB2312" w:hAnsi="宋体" w:hint="eastAsia"/>
          <w:b/>
          <w:bCs/>
          <w:iCs/>
          <w:sz w:val="24"/>
        </w:rPr>
        <w:t>（70分）</w:t>
      </w:r>
      <w:r>
        <w:rPr>
          <w:rFonts w:ascii="仿宋_GB2312" w:eastAsia="仿宋_GB2312"/>
          <w:b/>
          <w:bCs/>
          <w:color w:val="000000"/>
          <w:kern w:val="0"/>
          <w:sz w:val="24"/>
        </w:rPr>
        <w:t>：</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1212"/>
        <w:gridCol w:w="659"/>
        <w:gridCol w:w="6540"/>
      </w:tblGrid>
      <w:tr w:rsidR="00E142B5" w:rsidTr="00011010">
        <w:trPr>
          <w:trHeight w:val="550"/>
        </w:trPr>
        <w:tc>
          <w:tcPr>
            <w:tcW w:w="1087" w:type="dxa"/>
            <w:tcBorders>
              <w:bottom w:val="single" w:sz="4" w:space="0" w:color="auto"/>
            </w:tcBorders>
            <w:vAlign w:val="center"/>
          </w:tcPr>
          <w:p w:rsidR="00E142B5" w:rsidRDefault="00E142B5" w:rsidP="00011010">
            <w:pPr>
              <w:widowControl/>
              <w:spacing w:line="300" w:lineRule="exact"/>
              <w:jc w:val="center"/>
              <w:rPr>
                <w:rFonts w:ascii="仿宋_GB2312" w:eastAsia="仿宋_GB2312" w:hAnsi="仿宋"/>
                <w:b/>
                <w:bCs/>
                <w:szCs w:val="21"/>
              </w:rPr>
            </w:pPr>
            <w:r>
              <w:rPr>
                <w:rFonts w:ascii="仿宋_GB2312" w:eastAsia="仿宋_GB2312" w:hAnsi="仿宋" w:hint="eastAsia"/>
                <w:b/>
                <w:bCs/>
                <w:szCs w:val="21"/>
              </w:rPr>
              <w:t>项目</w:t>
            </w:r>
          </w:p>
        </w:tc>
        <w:tc>
          <w:tcPr>
            <w:tcW w:w="1212" w:type="dxa"/>
            <w:tcBorders>
              <w:bottom w:val="single" w:sz="4" w:space="0" w:color="auto"/>
            </w:tcBorders>
            <w:vAlign w:val="center"/>
          </w:tcPr>
          <w:p w:rsidR="00E142B5" w:rsidRDefault="00E142B5" w:rsidP="00011010">
            <w:pPr>
              <w:widowControl/>
              <w:spacing w:line="300" w:lineRule="exact"/>
              <w:jc w:val="center"/>
              <w:rPr>
                <w:rFonts w:ascii="仿宋_GB2312" w:eastAsia="仿宋_GB2312" w:hAnsi="仿宋"/>
                <w:b/>
                <w:bCs/>
                <w:szCs w:val="21"/>
              </w:rPr>
            </w:pPr>
            <w:r>
              <w:rPr>
                <w:rFonts w:ascii="仿宋_GB2312" w:eastAsia="仿宋_GB2312" w:hAnsi="仿宋" w:hint="eastAsia"/>
                <w:b/>
                <w:bCs/>
                <w:szCs w:val="21"/>
              </w:rPr>
              <w:t>内容</w:t>
            </w:r>
          </w:p>
        </w:tc>
        <w:tc>
          <w:tcPr>
            <w:tcW w:w="659" w:type="dxa"/>
            <w:tcBorders>
              <w:bottom w:val="single" w:sz="4" w:space="0" w:color="auto"/>
            </w:tcBorders>
            <w:vAlign w:val="center"/>
          </w:tcPr>
          <w:p w:rsidR="00E142B5" w:rsidRDefault="00E142B5" w:rsidP="00011010">
            <w:pPr>
              <w:widowControl/>
              <w:spacing w:line="300" w:lineRule="exact"/>
              <w:jc w:val="center"/>
              <w:rPr>
                <w:rFonts w:ascii="仿宋_GB2312" w:eastAsia="仿宋_GB2312" w:hAnsi="仿宋"/>
                <w:b/>
                <w:bCs/>
                <w:szCs w:val="21"/>
              </w:rPr>
            </w:pPr>
            <w:r>
              <w:rPr>
                <w:rFonts w:ascii="仿宋_GB2312" w:eastAsia="仿宋_GB2312" w:hAnsi="仿宋" w:hint="eastAsia"/>
                <w:b/>
                <w:bCs/>
                <w:szCs w:val="21"/>
              </w:rPr>
              <w:t>分值</w:t>
            </w:r>
          </w:p>
        </w:tc>
        <w:tc>
          <w:tcPr>
            <w:tcW w:w="6540" w:type="dxa"/>
            <w:tcBorders>
              <w:bottom w:val="single" w:sz="4" w:space="0" w:color="auto"/>
            </w:tcBorders>
            <w:vAlign w:val="center"/>
          </w:tcPr>
          <w:p w:rsidR="00E142B5" w:rsidRDefault="00E142B5" w:rsidP="00011010">
            <w:pPr>
              <w:widowControl/>
              <w:spacing w:line="300" w:lineRule="exact"/>
              <w:jc w:val="center"/>
              <w:rPr>
                <w:rFonts w:ascii="仿宋_GB2312" w:eastAsia="仿宋_GB2312" w:hAnsi="仿宋"/>
                <w:b/>
                <w:bCs/>
                <w:szCs w:val="21"/>
              </w:rPr>
            </w:pPr>
            <w:r>
              <w:rPr>
                <w:rFonts w:ascii="仿宋_GB2312" w:eastAsia="仿宋_GB2312" w:hAnsi="仿宋" w:hint="eastAsia"/>
                <w:b/>
                <w:bCs/>
                <w:szCs w:val="21"/>
              </w:rPr>
              <w:t>评分细则</w:t>
            </w:r>
          </w:p>
        </w:tc>
      </w:tr>
      <w:tr w:rsidR="00E142B5" w:rsidTr="00011010">
        <w:trPr>
          <w:trHeight w:val="2401"/>
        </w:trPr>
        <w:tc>
          <w:tcPr>
            <w:tcW w:w="1087" w:type="dxa"/>
            <w:vMerge w:val="restart"/>
            <w:vAlign w:val="center"/>
          </w:tcPr>
          <w:p w:rsidR="00E142B5" w:rsidRDefault="00E142B5" w:rsidP="00011010">
            <w:pPr>
              <w:spacing w:line="310" w:lineRule="exact"/>
              <w:jc w:val="center"/>
              <w:rPr>
                <w:rFonts w:ascii="仿宋_GB2312" w:eastAsia="仿宋_GB2312"/>
                <w:szCs w:val="21"/>
              </w:rPr>
            </w:pPr>
            <w:r>
              <w:rPr>
                <w:rFonts w:ascii="仿宋_GB2312" w:eastAsia="仿宋_GB2312" w:hint="eastAsia"/>
                <w:szCs w:val="21"/>
              </w:rPr>
              <w:t>投标企业队伍和服务能力</w:t>
            </w:r>
          </w:p>
          <w:p w:rsidR="00E142B5" w:rsidRDefault="00E142B5" w:rsidP="00011010">
            <w:pPr>
              <w:spacing w:line="310" w:lineRule="exact"/>
              <w:jc w:val="center"/>
              <w:rPr>
                <w:rFonts w:ascii="仿宋_GB2312" w:eastAsia="仿宋_GB2312"/>
                <w:szCs w:val="21"/>
              </w:rPr>
            </w:pPr>
            <w:r>
              <w:rPr>
                <w:rFonts w:ascii="仿宋_GB2312" w:eastAsia="仿宋_GB2312" w:hint="eastAsia"/>
                <w:szCs w:val="21"/>
              </w:rPr>
              <w:t>（15分）</w:t>
            </w:r>
          </w:p>
        </w:tc>
        <w:tc>
          <w:tcPr>
            <w:tcW w:w="1212" w:type="dxa"/>
            <w:vAlign w:val="center"/>
          </w:tcPr>
          <w:p w:rsidR="00E142B5" w:rsidRDefault="00E142B5" w:rsidP="00011010">
            <w:pPr>
              <w:spacing w:line="310" w:lineRule="exact"/>
              <w:jc w:val="center"/>
              <w:rPr>
                <w:rFonts w:ascii="仿宋_GB2312" w:eastAsia="仿宋_GB2312"/>
                <w:szCs w:val="21"/>
              </w:rPr>
            </w:pPr>
            <w:r>
              <w:rPr>
                <w:rFonts w:ascii="仿宋_GB2312" w:eastAsia="仿宋_GB2312" w:hint="eastAsia"/>
                <w:szCs w:val="21"/>
              </w:rPr>
              <w:t>人员配置</w:t>
            </w:r>
          </w:p>
        </w:tc>
        <w:tc>
          <w:tcPr>
            <w:tcW w:w="659" w:type="dxa"/>
            <w:vAlign w:val="center"/>
          </w:tcPr>
          <w:p w:rsidR="00E142B5" w:rsidRDefault="00E142B5" w:rsidP="00011010">
            <w:pPr>
              <w:spacing w:line="310" w:lineRule="exact"/>
              <w:jc w:val="center"/>
              <w:rPr>
                <w:rFonts w:ascii="仿宋_GB2312" w:eastAsia="仿宋_GB2312"/>
                <w:szCs w:val="21"/>
              </w:rPr>
            </w:pPr>
            <w:r>
              <w:rPr>
                <w:rFonts w:ascii="仿宋_GB2312" w:eastAsia="仿宋_GB2312" w:hint="eastAsia"/>
                <w:szCs w:val="21"/>
              </w:rPr>
              <w:t>5分</w:t>
            </w:r>
          </w:p>
        </w:tc>
        <w:tc>
          <w:tcPr>
            <w:tcW w:w="6540" w:type="dxa"/>
            <w:vAlign w:val="center"/>
          </w:tcPr>
          <w:p w:rsidR="00E142B5" w:rsidRPr="00CC191A" w:rsidRDefault="00E142B5" w:rsidP="00011010">
            <w:pPr>
              <w:pStyle w:val="af3"/>
              <w:numPr>
                <w:ilvl w:val="0"/>
                <w:numId w:val="11"/>
              </w:numPr>
              <w:spacing w:line="310" w:lineRule="exact"/>
              <w:ind w:firstLineChars="0"/>
              <w:jc w:val="left"/>
              <w:rPr>
                <w:rFonts w:ascii="仿宋_GB2312" w:eastAsia="仿宋_GB2312"/>
                <w:szCs w:val="21"/>
              </w:rPr>
            </w:pPr>
            <w:r w:rsidRPr="00CC191A">
              <w:rPr>
                <w:rFonts w:ascii="仿宋_GB2312" w:eastAsia="仿宋_GB2312" w:hint="eastAsia"/>
                <w:szCs w:val="21"/>
              </w:rPr>
              <w:t>本项目的白蚁防治专职人员5人及以上，持有白蚁防治岗位证书（全国白蚁防治中心或省白蚁防治机构颁发），得3分，四人得2分，四人以下不得分，本条最多得3分。</w:t>
            </w:r>
          </w:p>
          <w:p w:rsidR="00E142B5" w:rsidRDefault="00CC191A" w:rsidP="00011010">
            <w:pPr>
              <w:spacing w:line="310" w:lineRule="exact"/>
              <w:ind w:firstLineChars="200" w:firstLine="420"/>
              <w:jc w:val="left"/>
              <w:rPr>
                <w:rFonts w:ascii="仿宋_GB2312" w:eastAsia="仿宋_GB2312"/>
                <w:szCs w:val="21"/>
              </w:rPr>
            </w:pPr>
            <w:r>
              <w:rPr>
                <w:rFonts w:ascii="仿宋_GB2312" w:eastAsia="仿宋_GB2312" w:hint="eastAsia"/>
                <w:szCs w:val="21"/>
              </w:rPr>
              <w:t>2、</w:t>
            </w:r>
            <w:r w:rsidR="00E142B5">
              <w:rPr>
                <w:rFonts w:ascii="仿宋_GB2312" w:eastAsia="仿宋_GB2312" w:hint="eastAsia"/>
                <w:szCs w:val="21"/>
              </w:rPr>
              <w:t>本项目组成人员持有白蚁防治专业技师及以上职称的（由省级以上行政部门颁发）2人及以上的得2分，1人得1分，本条最多得2分。</w:t>
            </w:r>
          </w:p>
          <w:p w:rsidR="00E142B5" w:rsidRDefault="00E142B5" w:rsidP="00011010">
            <w:pPr>
              <w:spacing w:line="310" w:lineRule="exact"/>
              <w:ind w:firstLineChars="200" w:firstLine="420"/>
              <w:jc w:val="left"/>
              <w:rPr>
                <w:rFonts w:ascii="仿宋_GB2312" w:eastAsia="仿宋_GB2312"/>
                <w:szCs w:val="21"/>
              </w:rPr>
            </w:pPr>
            <w:r>
              <w:rPr>
                <w:rFonts w:ascii="仿宋_GB2312" w:eastAsia="仿宋_GB2312" w:hint="eastAsia"/>
                <w:szCs w:val="21"/>
              </w:rPr>
              <w:t>提供组成人员表，岗位证书、白蚁防治技术等级证书。</w:t>
            </w:r>
            <w:r w:rsidRPr="00E142B5">
              <w:rPr>
                <w:rFonts w:ascii="仿宋_GB2312" w:eastAsia="仿宋_GB2312" w:hint="eastAsia"/>
                <w:szCs w:val="21"/>
              </w:rPr>
              <w:t>投标文件中提供证书原件彩色扫描件或图片，加盖供应商CA签章，否则不得分</w:t>
            </w:r>
            <w:r w:rsidR="00CC191A">
              <w:rPr>
                <w:rFonts w:ascii="仿宋_GB2312" w:eastAsia="仿宋_GB2312" w:hint="eastAsia"/>
                <w:szCs w:val="21"/>
              </w:rPr>
              <w:t>。</w:t>
            </w:r>
          </w:p>
        </w:tc>
      </w:tr>
      <w:tr w:rsidR="00E142B5" w:rsidTr="00011010">
        <w:trPr>
          <w:trHeight w:val="2111"/>
        </w:trPr>
        <w:tc>
          <w:tcPr>
            <w:tcW w:w="1087" w:type="dxa"/>
            <w:vMerge/>
            <w:vAlign w:val="center"/>
          </w:tcPr>
          <w:p w:rsidR="00E142B5" w:rsidRDefault="00E142B5" w:rsidP="00011010">
            <w:pPr>
              <w:spacing w:line="310" w:lineRule="exact"/>
              <w:ind w:firstLineChars="200" w:firstLine="420"/>
              <w:jc w:val="center"/>
              <w:rPr>
                <w:rFonts w:ascii="仿宋_GB2312" w:eastAsia="仿宋_GB2312"/>
                <w:szCs w:val="21"/>
              </w:rPr>
            </w:pPr>
          </w:p>
        </w:tc>
        <w:tc>
          <w:tcPr>
            <w:tcW w:w="1212" w:type="dxa"/>
            <w:vAlign w:val="center"/>
          </w:tcPr>
          <w:p w:rsidR="00E142B5" w:rsidRDefault="00E142B5" w:rsidP="00011010">
            <w:pPr>
              <w:spacing w:line="310" w:lineRule="exact"/>
              <w:jc w:val="center"/>
              <w:rPr>
                <w:rFonts w:ascii="仿宋_GB2312" w:eastAsia="仿宋_GB2312"/>
                <w:szCs w:val="21"/>
              </w:rPr>
            </w:pPr>
            <w:r>
              <w:rPr>
                <w:rFonts w:ascii="仿宋_GB2312" w:eastAsia="仿宋_GB2312" w:hint="eastAsia"/>
                <w:szCs w:val="21"/>
              </w:rPr>
              <w:t>本地化服务</w:t>
            </w:r>
          </w:p>
        </w:tc>
        <w:tc>
          <w:tcPr>
            <w:tcW w:w="659" w:type="dxa"/>
            <w:vAlign w:val="center"/>
          </w:tcPr>
          <w:p w:rsidR="00E142B5" w:rsidRDefault="00E142B5" w:rsidP="00011010">
            <w:pPr>
              <w:spacing w:line="310" w:lineRule="exact"/>
              <w:jc w:val="center"/>
              <w:rPr>
                <w:rFonts w:ascii="仿宋_GB2312" w:eastAsia="仿宋_GB2312"/>
                <w:szCs w:val="21"/>
              </w:rPr>
            </w:pPr>
            <w:r>
              <w:rPr>
                <w:rFonts w:ascii="仿宋_GB2312" w:eastAsia="仿宋_GB2312" w:hint="eastAsia"/>
                <w:szCs w:val="21"/>
              </w:rPr>
              <w:t>10分</w:t>
            </w:r>
          </w:p>
        </w:tc>
        <w:tc>
          <w:tcPr>
            <w:tcW w:w="6540" w:type="dxa"/>
            <w:vAlign w:val="center"/>
          </w:tcPr>
          <w:p w:rsidR="00E142B5" w:rsidRDefault="00E142B5" w:rsidP="00011010">
            <w:pPr>
              <w:spacing w:line="310" w:lineRule="exact"/>
              <w:ind w:firstLineChars="200" w:firstLine="420"/>
              <w:jc w:val="left"/>
              <w:rPr>
                <w:rFonts w:ascii="仿宋_GB2312" w:eastAsia="仿宋_GB2312"/>
                <w:szCs w:val="21"/>
              </w:rPr>
            </w:pPr>
            <w:r>
              <w:rPr>
                <w:rFonts w:ascii="仿宋_GB2312" w:eastAsia="仿宋_GB2312" w:hint="eastAsia"/>
                <w:szCs w:val="21"/>
              </w:rPr>
              <w:t>在绍兴市区（含柯桥、上虞区）有固定的办公场所100</w:t>
            </w:r>
            <w:r>
              <w:rPr>
                <w:rFonts w:ascii="宋体" w:hAnsi="宋体" w:cs="宋体" w:hint="eastAsia"/>
                <w:szCs w:val="21"/>
              </w:rPr>
              <w:t>㎡</w:t>
            </w:r>
            <w:r>
              <w:rPr>
                <w:rFonts w:ascii="仿宋_GB2312" w:eastAsia="仿宋_GB2312" w:hAnsi="仿宋_GB2312" w:cs="仿宋_GB2312" w:hint="eastAsia"/>
                <w:szCs w:val="21"/>
              </w:rPr>
              <w:t>以上得</w:t>
            </w:r>
            <w:r>
              <w:rPr>
                <w:rFonts w:ascii="仿宋_GB2312" w:eastAsia="仿宋_GB2312" w:hint="eastAsia"/>
                <w:szCs w:val="21"/>
              </w:rPr>
              <w:t>6分，60</w:t>
            </w:r>
            <w:r>
              <w:rPr>
                <w:rFonts w:ascii="宋体" w:hAnsi="宋体" w:cs="宋体" w:hint="eastAsia"/>
                <w:szCs w:val="21"/>
              </w:rPr>
              <w:t>㎡</w:t>
            </w:r>
            <w:r>
              <w:rPr>
                <w:rFonts w:ascii="仿宋_GB2312" w:eastAsia="仿宋_GB2312" w:hint="eastAsia"/>
                <w:szCs w:val="21"/>
              </w:rPr>
              <w:t>-100</w:t>
            </w:r>
            <w:r>
              <w:rPr>
                <w:rFonts w:ascii="宋体" w:hAnsi="宋体" w:cs="宋体" w:hint="eastAsia"/>
                <w:szCs w:val="21"/>
              </w:rPr>
              <w:t>㎡</w:t>
            </w:r>
            <w:r>
              <w:rPr>
                <w:rFonts w:ascii="仿宋_GB2312" w:eastAsia="仿宋_GB2312" w:hAnsi="仿宋_GB2312" w:cs="仿宋_GB2312" w:hint="eastAsia"/>
                <w:szCs w:val="21"/>
              </w:rPr>
              <w:t>得</w:t>
            </w:r>
            <w:r>
              <w:rPr>
                <w:rFonts w:ascii="仿宋_GB2312" w:eastAsia="仿宋_GB2312" w:hint="eastAsia"/>
                <w:szCs w:val="21"/>
              </w:rPr>
              <w:t>4分，以下不得分，有专储白蚁防治药物（和其他物理产品）的仓库30</w:t>
            </w:r>
            <w:r>
              <w:rPr>
                <w:rFonts w:ascii="宋体" w:hAnsi="宋体" w:cs="宋体" w:hint="eastAsia"/>
                <w:szCs w:val="21"/>
              </w:rPr>
              <w:t>㎡</w:t>
            </w:r>
            <w:r>
              <w:rPr>
                <w:rFonts w:ascii="仿宋_GB2312" w:eastAsia="仿宋_GB2312" w:hAnsi="仿宋_GB2312" w:cs="仿宋_GB2312" w:hint="eastAsia"/>
                <w:szCs w:val="21"/>
              </w:rPr>
              <w:t>以上得</w:t>
            </w:r>
            <w:r>
              <w:rPr>
                <w:rFonts w:ascii="仿宋_GB2312" w:eastAsia="仿宋_GB2312" w:hint="eastAsia"/>
                <w:szCs w:val="21"/>
              </w:rPr>
              <w:t>4分，20</w:t>
            </w:r>
            <w:r>
              <w:rPr>
                <w:rFonts w:ascii="宋体" w:hAnsi="宋体" w:cs="宋体" w:hint="eastAsia"/>
                <w:szCs w:val="21"/>
              </w:rPr>
              <w:t>㎡</w:t>
            </w:r>
            <w:r>
              <w:rPr>
                <w:rFonts w:ascii="仿宋_GB2312" w:eastAsia="仿宋_GB2312" w:hint="eastAsia"/>
                <w:szCs w:val="21"/>
              </w:rPr>
              <w:t>-30</w:t>
            </w:r>
            <w:r>
              <w:rPr>
                <w:rFonts w:ascii="宋体" w:hAnsi="宋体" w:cs="宋体" w:hint="eastAsia"/>
                <w:szCs w:val="21"/>
              </w:rPr>
              <w:t>㎡</w:t>
            </w:r>
            <w:r>
              <w:rPr>
                <w:rFonts w:ascii="仿宋_GB2312" w:eastAsia="仿宋_GB2312" w:hAnsi="仿宋_GB2312" w:cs="仿宋_GB2312" w:hint="eastAsia"/>
                <w:szCs w:val="21"/>
              </w:rPr>
              <w:t>得</w:t>
            </w:r>
            <w:r>
              <w:rPr>
                <w:rFonts w:ascii="仿宋_GB2312" w:eastAsia="仿宋_GB2312" w:hint="eastAsia"/>
                <w:szCs w:val="21"/>
              </w:rPr>
              <w:t>2分，以下不得分。</w:t>
            </w:r>
          </w:p>
          <w:p w:rsidR="00E142B5" w:rsidRDefault="00E142B5" w:rsidP="00011010">
            <w:pPr>
              <w:spacing w:line="310" w:lineRule="exact"/>
              <w:ind w:firstLineChars="200" w:firstLine="420"/>
              <w:jc w:val="left"/>
              <w:rPr>
                <w:rFonts w:ascii="仿宋_GB2312" w:eastAsia="仿宋_GB2312"/>
                <w:szCs w:val="21"/>
              </w:rPr>
            </w:pPr>
            <w:r w:rsidRPr="00E142B5">
              <w:rPr>
                <w:rFonts w:ascii="仿宋_GB2312" w:eastAsia="仿宋_GB2312" w:hint="eastAsia"/>
                <w:szCs w:val="21"/>
              </w:rPr>
              <w:t>投标文件中提供</w:t>
            </w:r>
            <w:r>
              <w:rPr>
                <w:rFonts w:ascii="仿宋_GB2312" w:eastAsia="仿宋_GB2312" w:hint="eastAsia"/>
                <w:szCs w:val="21"/>
              </w:rPr>
              <w:t>房产证或房屋租赁合同的</w:t>
            </w:r>
            <w:r w:rsidRPr="00E142B5">
              <w:rPr>
                <w:rFonts w:ascii="仿宋_GB2312" w:eastAsia="仿宋_GB2312" w:hint="eastAsia"/>
                <w:szCs w:val="21"/>
              </w:rPr>
              <w:t>原件彩色扫描件或图片，加盖供应商CA签章，否则不得分。</w:t>
            </w:r>
          </w:p>
        </w:tc>
      </w:tr>
      <w:tr w:rsidR="00E142B5" w:rsidTr="00011010">
        <w:trPr>
          <w:trHeight w:val="274"/>
        </w:trPr>
        <w:tc>
          <w:tcPr>
            <w:tcW w:w="1087" w:type="dxa"/>
            <w:vMerge w:val="restart"/>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lastRenderedPageBreak/>
              <w:t>投标企业创新和开发能力</w:t>
            </w:r>
          </w:p>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（6分）</w:t>
            </w: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企业技术创新能力</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3分</w:t>
            </w:r>
          </w:p>
        </w:tc>
        <w:tc>
          <w:tcPr>
            <w:tcW w:w="6540" w:type="dxa"/>
            <w:vAlign w:val="center"/>
          </w:tcPr>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获得国家级创新、高新科技型等企业得3分,省级得2分,市级得1分。</w:t>
            </w:r>
          </w:p>
          <w:p w:rsidR="00E142B5" w:rsidRDefault="00E142B5" w:rsidP="00011010">
            <w:pPr>
              <w:spacing w:line="300" w:lineRule="exact"/>
              <w:ind w:firstLineChars="200" w:firstLine="420"/>
              <w:jc w:val="left"/>
              <w:rPr>
                <w:rFonts w:ascii="仿宋_GB2312" w:eastAsia="仿宋_GB2312"/>
                <w:szCs w:val="21"/>
              </w:rPr>
            </w:pPr>
            <w:r w:rsidRPr="00E142B5">
              <w:rPr>
                <w:rFonts w:ascii="仿宋_GB2312" w:eastAsia="仿宋_GB2312" w:hint="eastAsia"/>
                <w:szCs w:val="21"/>
              </w:rPr>
              <w:t>投标文件中提供</w:t>
            </w:r>
            <w:r>
              <w:rPr>
                <w:rFonts w:ascii="仿宋_GB2312" w:eastAsia="仿宋_GB2312" w:hint="eastAsia"/>
                <w:szCs w:val="21"/>
              </w:rPr>
              <w:t>相关证书和文件的</w:t>
            </w:r>
            <w:r w:rsidRPr="00E142B5">
              <w:rPr>
                <w:rFonts w:ascii="仿宋_GB2312" w:eastAsia="仿宋_GB2312" w:hint="eastAsia"/>
                <w:szCs w:val="21"/>
              </w:rPr>
              <w:t>原件彩色扫描件或图片，加盖供应商CA签章，否则不得分。</w:t>
            </w:r>
          </w:p>
        </w:tc>
      </w:tr>
      <w:tr w:rsidR="00E142B5" w:rsidTr="00CC191A">
        <w:trPr>
          <w:trHeight w:val="684"/>
        </w:trPr>
        <w:tc>
          <w:tcPr>
            <w:tcW w:w="1087" w:type="dxa"/>
            <w:vMerge/>
            <w:vAlign w:val="center"/>
          </w:tcPr>
          <w:p w:rsidR="00E142B5" w:rsidRDefault="00E142B5" w:rsidP="00011010">
            <w:pPr>
              <w:spacing w:line="300" w:lineRule="exact"/>
              <w:ind w:firstLineChars="200" w:firstLine="420"/>
              <w:jc w:val="center"/>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白蚁防治产品研发能力</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2分</w:t>
            </w:r>
          </w:p>
        </w:tc>
        <w:tc>
          <w:tcPr>
            <w:tcW w:w="6540" w:type="dxa"/>
            <w:vAlign w:val="center"/>
          </w:tcPr>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有白蚁防治产品或技术获得国家发明专利的，一项加1分，最高2分。</w:t>
            </w:r>
          </w:p>
          <w:p w:rsidR="00E142B5" w:rsidRDefault="00E142B5" w:rsidP="00011010">
            <w:pPr>
              <w:spacing w:line="300" w:lineRule="exact"/>
              <w:ind w:firstLineChars="200" w:firstLine="420"/>
              <w:jc w:val="left"/>
              <w:rPr>
                <w:rFonts w:ascii="仿宋_GB2312" w:eastAsia="仿宋_GB2312"/>
                <w:szCs w:val="21"/>
              </w:rPr>
            </w:pPr>
            <w:r w:rsidRPr="00E142B5">
              <w:rPr>
                <w:rFonts w:ascii="仿宋_GB2312" w:eastAsia="仿宋_GB2312" w:hint="eastAsia"/>
                <w:szCs w:val="21"/>
              </w:rPr>
              <w:t>投标文件中提供</w:t>
            </w:r>
            <w:r>
              <w:rPr>
                <w:rFonts w:ascii="仿宋_GB2312" w:eastAsia="仿宋_GB2312" w:hint="eastAsia"/>
                <w:szCs w:val="21"/>
              </w:rPr>
              <w:t>相关证书和文件的</w:t>
            </w:r>
            <w:r w:rsidRPr="00E142B5">
              <w:rPr>
                <w:rFonts w:ascii="仿宋_GB2312" w:eastAsia="仿宋_GB2312" w:hint="eastAsia"/>
                <w:szCs w:val="21"/>
              </w:rPr>
              <w:t>原件彩色扫描件或图片，加盖供应商CA签章，否则不得分。</w:t>
            </w:r>
          </w:p>
        </w:tc>
      </w:tr>
      <w:tr w:rsidR="00E142B5" w:rsidTr="00CC191A">
        <w:trPr>
          <w:trHeight w:val="1100"/>
        </w:trPr>
        <w:tc>
          <w:tcPr>
            <w:tcW w:w="1087" w:type="dxa"/>
            <w:vMerge/>
            <w:vAlign w:val="center"/>
          </w:tcPr>
          <w:p w:rsidR="00E142B5" w:rsidRDefault="00E142B5" w:rsidP="00011010">
            <w:pPr>
              <w:spacing w:line="300" w:lineRule="exact"/>
              <w:ind w:firstLineChars="200" w:firstLine="420"/>
              <w:jc w:val="center"/>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白蚁防治技术研究能力</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1分</w:t>
            </w:r>
          </w:p>
        </w:tc>
        <w:tc>
          <w:tcPr>
            <w:tcW w:w="6540" w:type="dxa"/>
            <w:vAlign w:val="center"/>
          </w:tcPr>
          <w:p w:rsidR="00CC191A"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企业在201</w:t>
            </w:r>
            <w:r w:rsidR="00CC191A">
              <w:rPr>
                <w:rFonts w:ascii="仿宋_GB2312" w:eastAsia="仿宋_GB2312" w:hint="eastAsia"/>
                <w:szCs w:val="21"/>
              </w:rPr>
              <w:t>7</w:t>
            </w:r>
            <w:r>
              <w:rPr>
                <w:rFonts w:ascii="仿宋_GB2312" w:eastAsia="仿宋_GB2312" w:hint="eastAsia"/>
                <w:szCs w:val="21"/>
              </w:rPr>
              <w:t>年-20</w:t>
            </w:r>
            <w:r w:rsidR="00CC191A">
              <w:rPr>
                <w:rFonts w:ascii="仿宋_GB2312" w:eastAsia="仿宋_GB2312" w:hint="eastAsia"/>
                <w:szCs w:val="21"/>
              </w:rPr>
              <w:t>20</w:t>
            </w:r>
            <w:r>
              <w:rPr>
                <w:rFonts w:ascii="仿宋_GB2312" w:eastAsia="仿宋_GB2312" w:hint="eastAsia"/>
                <w:szCs w:val="21"/>
              </w:rPr>
              <w:t>年承担过白蚁防治研究项目的（投标人作为项目的主要负责单位，并提供相关证明），省级得1分，市级得0.5分。</w:t>
            </w:r>
          </w:p>
          <w:p w:rsidR="00E142B5" w:rsidRDefault="00E142B5" w:rsidP="00011010">
            <w:pPr>
              <w:spacing w:line="300" w:lineRule="exact"/>
              <w:ind w:firstLineChars="200" w:firstLine="420"/>
              <w:jc w:val="left"/>
              <w:rPr>
                <w:rFonts w:ascii="仿宋_GB2312" w:eastAsia="仿宋_GB2312"/>
                <w:szCs w:val="21"/>
              </w:rPr>
            </w:pPr>
            <w:r w:rsidRPr="00E142B5">
              <w:rPr>
                <w:rFonts w:ascii="仿宋_GB2312" w:eastAsia="仿宋_GB2312" w:hint="eastAsia"/>
                <w:szCs w:val="21"/>
              </w:rPr>
              <w:t>投标文件中提供</w:t>
            </w:r>
            <w:r>
              <w:rPr>
                <w:rFonts w:ascii="仿宋_GB2312" w:eastAsia="仿宋_GB2312" w:hint="eastAsia"/>
                <w:szCs w:val="21"/>
              </w:rPr>
              <w:t>立项批文或研究成果证书等的</w:t>
            </w:r>
            <w:r w:rsidRPr="00E142B5">
              <w:rPr>
                <w:rFonts w:ascii="仿宋_GB2312" w:eastAsia="仿宋_GB2312" w:hint="eastAsia"/>
                <w:szCs w:val="21"/>
              </w:rPr>
              <w:t>原件彩色扫描件或图片，加盖供应商CA签章，否则不得分。</w:t>
            </w:r>
          </w:p>
        </w:tc>
      </w:tr>
      <w:tr w:rsidR="00E142B5" w:rsidTr="00CC191A">
        <w:trPr>
          <w:trHeight w:val="2005"/>
        </w:trPr>
        <w:tc>
          <w:tcPr>
            <w:tcW w:w="1087"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投标企业白蚁防治业务能力（10分）</w:t>
            </w: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业绩证明</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10分</w:t>
            </w:r>
          </w:p>
        </w:tc>
        <w:tc>
          <w:tcPr>
            <w:tcW w:w="6540" w:type="dxa"/>
            <w:vAlign w:val="center"/>
          </w:tcPr>
          <w:p w:rsidR="00CC191A" w:rsidRDefault="00E142B5" w:rsidP="00011010">
            <w:pPr>
              <w:spacing w:line="300" w:lineRule="exact"/>
              <w:ind w:firstLineChars="200" w:firstLine="420"/>
              <w:jc w:val="left"/>
              <w:rPr>
                <w:rFonts w:ascii="仿宋_GB2312" w:eastAsia="仿宋_GB2312"/>
                <w:szCs w:val="21"/>
              </w:rPr>
            </w:pPr>
            <w:r w:rsidRPr="00A50336">
              <w:rPr>
                <w:rFonts w:ascii="仿宋_GB2312" w:eastAsia="仿宋_GB2312" w:hint="eastAsia"/>
                <w:szCs w:val="21"/>
              </w:rPr>
              <w:t>201</w:t>
            </w:r>
            <w:r w:rsidR="00CC191A">
              <w:rPr>
                <w:rFonts w:ascii="仿宋_GB2312" w:eastAsia="仿宋_GB2312" w:hint="eastAsia"/>
                <w:szCs w:val="21"/>
              </w:rPr>
              <w:t>7</w:t>
            </w:r>
            <w:r w:rsidRPr="00A50336">
              <w:rPr>
                <w:rFonts w:ascii="仿宋_GB2312" w:eastAsia="仿宋_GB2312" w:hint="eastAsia"/>
                <w:szCs w:val="21"/>
              </w:rPr>
              <w:t>年</w:t>
            </w:r>
            <w:r w:rsidR="00CC191A">
              <w:rPr>
                <w:rFonts w:ascii="仿宋_GB2312" w:eastAsia="仿宋_GB2312" w:hint="eastAsia"/>
                <w:szCs w:val="21"/>
              </w:rPr>
              <w:t>-2020</w:t>
            </w:r>
            <w:r w:rsidRPr="00A50336">
              <w:rPr>
                <w:rFonts w:ascii="仿宋_GB2312" w:eastAsia="仿宋_GB2312" w:hint="eastAsia"/>
                <w:szCs w:val="21"/>
              </w:rPr>
              <w:t>年，投标人有园林、绿化、水库堤坝、房屋建筑等白蚁防治治理工程业绩（提供合同</w:t>
            </w:r>
            <w:r w:rsidR="00CC191A">
              <w:rPr>
                <w:rFonts w:ascii="仿宋_GB2312" w:eastAsia="仿宋_GB2312" w:hint="eastAsia"/>
                <w:szCs w:val="21"/>
              </w:rPr>
              <w:t>及</w:t>
            </w:r>
            <w:r w:rsidRPr="00A50336">
              <w:rPr>
                <w:rFonts w:ascii="仿宋_GB2312" w:eastAsia="仿宋_GB2312" w:hint="eastAsia"/>
                <w:szCs w:val="21"/>
              </w:rPr>
              <w:t>验收证明材料）。有效业绩总合同金额超过200万</w:t>
            </w:r>
            <w:r w:rsidR="00CC191A">
              <w:rPr>
                <w:rFonts w:ascii="仿宋_GB2312" w:eastAsia="仿宋_GB2312" w:hint="eastAsia"/>
                <w:szCs w:val="21"/>
              </w:rPr>
              <w:t>元</w:t>
            </w:r>
            <w:r w:rsidRPr="00A50336">
              <w:rPr>
                <w:rFonts w:ascii="仿宋_GB2312" w:eastAsia="仿宋_GB2312" w:hint="eastAsia"/>
                <w:szCs w:val="21"/>
              </w:rPr>
              <w:t>的得5分，100-200万</w:t>
            </w:r>
            <w:r w:rsidR="00CC191A">
              <w:rPr>
                <w:rFonts w:ascii="仿宋_GB2312" w:eastAsia="仿宋_GB2312" w:hint="eastAsia"/>
                <w:szCs w:val="21"/>
              </w:rPr>
              <w:t>元的</w:t>
            </w:r>
            <w:r w:rsidRPr="00A50336">
              <w:rPr>
                <w:rFonts w:ascii="仿宋_GB2312" w:eastAsia="仿宋_GB2312" w:hint="eastAsia"/>
                <w:szCs w:val="21"/>
              </w:rPr>
              <w:t>得3分，50-100万</w:t>
            </w:r>
            <w:r w:rsidR="00CC191A">
              <w:rPr>
                <w:rFonts w:ascii="仿宋_GB2312" w:eastAsia="仿宋_GB2312" w:hint="eastAsia"/>
                <w:szCs w:val="21"/>
              </w:rPr>
              <w:t>元的</w:t>
            </w:r>
            <w:r w:rsidRPr="00A50336">
              <w:rPr>
                <w:rFonts w:ascii="仿宋_GB2312" w:eastAsia="仿宋_GB2312" w:hint="eastAsia"/>
                <w:szCs w:val="21"/>
              </w:rPr>
              <w:t>得1分，</w:t>
            </w:r>
            <w:r w:rsidR="00CC191A">
              <w:rPr>
                <w:rFonts w:ascii="仿宋_GB2312" w:eastAsia="仿宋_GB2312" w:hint="eastAsia"/>
                <w:szCs w:val="21"/>
              </w:rPr>
              <w:t>50万</w:t>
            </w:r>
            <w:r w:rsidRPr="00A50336">
              <w:rPr>
                <w:rFonts w:ascii="仿宋_GB2312" w:eastAsia="仿宋_GB2312" w:hint="eastAsia"/>
                <w:szCs w:val="21"/>
              </w:rPr>
              <w:t>以下</w:t>
            </w:r>
            <w:r w:rsidR="00CC191A">
              <w:rPr>
                <w:rFonts w:ascii="仿宋_GB2312" w:eastAsia="仿宋_GB2312" w:hint="eastAsia"/>
                <w:szCs w:val="21"/>
              </w:rPr>
              <w:t>的</w:t>
            </w:r>
            <w:r w:rsidRPr="00A50336">
              <w:rPr>
                <w:rFonts w:ascii="仿宋_GB2312" w:eastAsia="仿宋_GB2312" w:hint="eastAsia"/>
                <w:szCs w:val="21"/>
              </w:rPr>
              <w:t>不得分。其中单个项目合同金额每超过30万再得1分。本项最多得10分。（项目正在施工的，除提供中标通知书、合同外需提供施工记录）。</w:t>
            </w:r>
          </w:p>
          <w:p w:rsidR="00E142B5" w:rsidRPr="00A50336" w:rsidRDefault="00CC191A" w:rsidP="00011010">
            <w:pPr>
              <w:spacing w:line="300" w:lineRule="exact"/>
              <w:ind w:firstLineChars="200" w:firstLine="420"/>
              <w:jc w:val="left"/>
              <w:rPr>
                <w:rFonts w:ascii="仿宋_GB2312" w:eastAsia="仿宋_GB2312"/>
                <w:szCs w:val="21"/>
              </w:rPr>
            </w:pPr>
            <w:r w:rsidRPr="00E142B5">
              <w:rPr>
                <w:rFonts w:ascii="仿宋_GB2312" w:eastAsia="仿宋_GB2312" w:hint="eastAsia"/>
                <w:szCs w:val="21"/>
              </w:rPr>
              <w:t>投标文件中提供</w:t>
            </w:r>
            <w:r>
              <w:rPr>
                <w:rFonts w:ascii="仿宋_GB2312" w:eastAsia="仿宋_GB2312" w:hint="eastAsia"/>
                <w:szCs w:val="21"/>
              </w:rPr>
              <w:t>上述材料的</w:t>
            </w:r>
            <w:r w:rsidRPr="00E142B5">
              <w:rPr>
                <w:rFonts w:ascii="仿宋_GB2312" w:eastAsia="仿宋_GB2312" w:hint="eastAsia"/>
                <w:szCs w:val="21"/>
              </w:rPr>
              <w:t>原件彩色扫描件或图片，加盖供应商CA签章，否则不得分。</w:t>
            </w:r>
            <w:r>
              <w:rPr>
                <w:rFonts w:ascii="仿宋_GB2312" w:eastAsia="仿宋_GB2312" w:hint="eastAsia"/>
                <w:szCs w:val="21"/>
              </w:rPr>
              <w:t xml:space="preserve"> </w:t>
            </w:r>
          </w:p>
        </w:tc>
      </w:tr>
      <w:tr w:rsidR="00E142B5" w:rsidTr="00011010">
        <w:trPr>
          <w:trHeight w:val="1333"/>
        </w:trPr>
        <w:tc>
          <w:tcPr>
            <w:tcW w:w="1087" w:type="dxa"/>
            <w:vMerge w:val="restart"/>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投标企业在本项目的技术和施工</w:t>
            </w:r>
          </w:p>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（37分）</w:t>
            </w: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本项目技术方案</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3分</w:t>
            </w:r>
          </w:p>
        </w:tc>
        <w:tc>
          <w:tcPr>
            <w:tcW w:w="6540" w:type="dxa"/>
            <w:vAlign w:val="center"/>
          </w:tcPr>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投标人组织实施方案的科学性，合理性，规范性和</w:t>
            </w:r>
            <w:proofErr w:type="gramStart"/>
            <w:r>
              <w:rPr>
                <w:rFonts w:ascii="仿宋_GB2312" w:eastAsia="仿宋_GB2312" w:hint="eastAsia"/>
                <w:szCs w:val="21"/>
              </w:rPr>
              <w:t>科操作</w:t>
            </w:r>
            <w:proofErr w:type="gramEnd"/>
            <w:r>
              <w:rPr>
                <w:rFonts w:ascii="仿宋_GB2312" w:eastAsia="仿宋_GB2312" w:hint="eastAsia"/>
                <w:szCs w:val="21"/>
              </w:rPr>
              <w:t>性，包括组织机构，工作时间进度表，工作程序和步骤，管理和协调方法，关键步骤的思路和要点，进度安排等。评分：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【优】：3分～2分；【良】：1.9分～1分；【差】：0.9分～0分。</w:t>
            </w:r>
          </w:p>
        </w:tc>
      </w:tr>
      <w:tr w:rsidR="00E142B5" w:rsidTr="00CC191A">
        <w:trPr>
          <w:trHeight w:val="966"/>
        </w:trPr>
        <w:tc>
          <w:tcPr>
            <w:tcW w:w="1087" w:type="dxa"/>
            <w:vMerge/>
            <w:vAlign w:val="center"/>
          </w:tcPr>
          <w:p w:rsidR="00E142B5" w:rsidRDefault="00E142B5" w:rsidP="00011010">
            <w:pPr>
              <w:spacing w:line="300" w:lineRule="exact"/>
              <w:ind w:firstLineChars="200" w:firstLine="420"/>
              <w:jc w:val="left"/>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本项目的白蚁情况分析</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3分</w:t>
            </w:r>
          </w:p>
        </w:tc>
        <w:tc>
          <w:tcPr>
            <w:tcW w:w="6540" w:type="dxa"/>
            <w:vAlign w:val="center"/>
          </w:tcPr>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对本项目治理区域的白蚁品种鉴定，危害情况分析。评分：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【优】：3分～2分；【良】：1.9分～1分；【差】：0.9分～0分。</w:t>
            </w:r>
          </w:p>
        </w:tc>
      </w:tr>
      <w:tr w:rsidR="00E142B5" w:rsidTr="00CC191A">
        <w:trPr>
          <w:trHeight w:val="1326"/>
        </w:trPr>
        <w:tc>
          <w:tcPr>
            <w:tcW w:w="1087" w:type="dxa"/>
            <w:vMerge/>
            <w:vAlign w:val="center"/>
          </w:tcPr>
          <w:p w:rsidR="00E142B5" w:rsidRDefault="00E142B5" w:rsidP="00011010">
            <w:pPr>
              <w:spacing w:line="300" w:lineRule="exact"/>
              <w:ind w:firstLineChars="200" w:firstLine="420"/>
              <w:jc w:val="left"/>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本项目的白蚁防治技术</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4分</w:t>
            </w:r>
          </w:p>
        </w:tc>
        <w:tc>
          <w:tcPr>
            <w:tcW w:w="6540" w:type="dxa"/>
            <w:vAlign w:val="center"/>
          </w:tcPr>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本项目采用的白蚁防治技术具有科学合理、环保节能等要素，以区域控制为主，辅以白蚁灭治为主要综合治理技术方法，采用浙江省推广的新技术为主要手段：评分：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【优】：4分～3分；【良】：2.9分～1分；【差】：0.9分～0分。</w:t>
            </w:r>
          </w:p>
        </w:tc>
      </w:tr>
      <w:tr w:rsidR="00E142B5" w:rsidTr="00CC191A">
        <w:trPr>
          <w:trHeight w:val="2425"/>
        </w:trPr>
        <w:tc>
          <w:tcPr>
            <w:tcW w:w="1087" w:type="dxa"/>
            <w:vMerge/>
            <w:vAlign w:val="center"/>
          </w:tcPr>
          <w:p w:rsidR="00E142B5" w:rsidRDefault="00E142B5" w:rsidP="00011010">
            <w:pPr>
              <w:spacing w:line="300" w:lineRule="exact"/>
              <w:ind w:firstLineChars="200" w:firstLine="420"/>
              <w:jc w:val="left"/>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本项目药物材料使用情况</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6分</w:t>
            </w:r>
          </w:p>
        </w:tc>
        <w:tc>
          <w:tcPr>
            <w:tcW w:w="6540" w:type="dxa"/>
            <w:vAlign w:val="center"/>
          </w:tcPr>
          <w:p w:rsidR="00E142B5" w:rsidRDefault="00CC191A" w:rsidP="00011010">
            <w:pPr>
              <w:spacing w:line="300" w:lineRule="exact"/>
              <w:ind w:firstLineChars="200" w:firstLine="420"/>
              <w:jc w:val="left"/>
              <w:rPr>
                <w:rFonts w:ascii="仿宋_GB2312" w:eastAsia="仿宋_GB2312"/>
                <w:szCs w:val="21"/>
              </w:rPr>
            </w:pPr>
            <w:r>
              <w:rPr>
                <w:rFonts w:ascii="仿宋_GB2312" w:eastAsia="仿宋_GB2312" w:hint="eastAsia"/>
                <w:szCs w:val="21"/>
              </w:rPr>
              <w:t>1、</w:t>
            </w:r>
            <w:r w:rsidR="00E142B5">
              <w:rPr>
                <w:rFonts w:ascii="仿宋_GB2312" w:eastAsia="仿宋_GB2312" w:hint="eastAsia"/>
                <w:szCs w:val="21"/>
              </w:rPr>
              <w:t>本项目投入的监测控制装置由经省级以上主管部门推荐的产品（提供推荐的证明材料），或有国家专利的技术产品。评分：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【优】：3分～2分；【良】：1.9分～1分；【差】：0.9分～0分。</w:t>
            </w:r>
          </w:p>
          <w:p w:rsidR="00E142B5" w:rsidRDefault="00CC191A" w:rsidP="00011010">
            <w:pPr>
              <w:spacing w:line="300" w:lineRule="exact"/>
              <w:ind w:firstLineChars="200" w:firstLine="420"/>
              <w:jc w:val="left"/>
              <w:rPr>
                <w:rFonts w:ascii="仿宋_GB2312" w:eastAsia="仿宋_GB2312"/>
                <w:szCs w:val="21"/>
              </w:rPr>
            </w:pPr>
            <w:r>
              <w:rPr>
                <w:rFonts w:ascii="仿宋_GB2312" w:eastAsia="仿宋_GB2312" w:hint="eastAsia"/>
                <w:szCs w:val="21"/>
              </w:rPr>
              <w:t>2、</w:t>
            </w:r>
            <w:r w:rsidR="00E142B5">
              <w:rPr>
                <w:rFonts w:ascii="仿宋_GB2312" w:eastAsia="仿宋_GB2312" w:hint="eastAsia"/>
                <w:szCs w:val="21"/>
              </w:rPr>
              <w:t>白蚁防治药物投入：投入的白蚁防治药物是否科学合理，同时药物需由正规厂家生产，并有国家有关部门颁发的三证。评分：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【优】：3分～2分；【良】：1.9分～1分；【差】：0.9分～0分。</w:t>
            </w:r>
          </w:p>
          <w:p w:rsidR="00E142B5" w:rsidRDefault="00011010" w:rsidP="00011010">
            <w:pPr>
              <w:spacing w:line="300" w:lineRule="exact"/>
              <w:ind w:firstLineChars="200" w:firstLine="420"/>
              <w:jc w:val="left"/>
              <w:rPr>
                <w:rFonts w:ascii="仿宋_GB2312" w:eastAsia="仿宋_GB2312"/>
                <w:szCs w:val="21"/>
              </w:rPr>
            </w:pPr>
            <w:r w:rsidRPr="00E142B5">
              <w:rPr>
                <w:rFonts w:ascii="仿宋_GB2312" w:eastAsia="仿宋_GB2312" w:hint="eastAsia"/>
                <w:szCs w:val="21"/>
              </w:rPr>
              <w:t>投标文件中提供</w:t>
            </w:r>
            <w:r>
              <w:rPr>
                <w:rFonts w:ascii="仿宋_GB2312" w:eastAsia="仿宋_GB2312" w:hint="eastAsia"/>
                <w:szCs w:val="21"/>
              </w:rPr>
              <w:t>上述材料的</w:t>
            </w:r>
            <w:r w:rsidRPr="00E142B5">
              <w:rPr>
                <w:rFonts w:ascii="仿宋_GB2312" w:eastAsia="仿宋_GB2312" w:hint="eastAsia"/>
                <w:szCs w:val="21"/>
              </w:rPr>
              <w:t>原件彩色扫描件或图片，加盖供应商CA签章，否则不得分。</w:t>
            </w:r>
          </w:p>
        </w:tc>
      </w:tr>
      <w:tr w:rsidR="00E142B5" w:rsidTr="00CC191A">
        <w:trPr>
          <w:trHeight w:val="3112"/>
        </w:trPr>
        <w:tc>
          <w:tcPr>
            <w:tcW w:w="1087" w:type="dxa"/>
            <w:vMerge/>
            <w:vAlign w:val="center"/>
          </w:tcPr>
          <w:p w:rsidR="00E142B5" w:rsidRDefault="00E142B5" w:rsidP="00011010">
            <w:pPr>
              <w:spacing w:line="300" w:lineRule="exact"/>
              <w:ind w:firstLineChars="200" w:firstLine="420"/>
              <w:jc w:val="left"/>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本项目组成员情况</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5分</w:t>
            </w:r>
          </w:p>
        </w:tc>
        <w:tc>
          <w:tcPr>
            <w:tcW w:w="6540" w:type="dxa"/>
            <w:vAlign w:val="center"/>
          </w:tcPr>
          <w:p w:rsidR="00CC191A"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白蚁防治团队组建结构、经验、项目实施经验和能力进行综合评分，项目组平均从事白蚁防治工作10年以上的得5分，5年以上10年以下</w:t>
            </w:r>
            <w:r w:rsidR="00CC191A">
              <w:rPr>
                <w:rFonts w:ascii="仿宋_GB2312" w:eastAsia="仿宋_GB2312" w:hint="eastAsia"/>
                <w:szCs w:val="21"/>
              </w:rPr>
              <w:t>的</w:t>
            </w:r>
            <w:r>
              <w:rPr>
                <w:rFonts w:ascii="仿宋_GB2312" w:eastAsia="仿宋_GB2312" w:hint="eastAsia"/>
                <w:szCs w:val="21"/>
              </w:rPr>
              <w:t>得3分，2年以上5年以下</w:t>
            </w:r>
            <w:r w:rsidR="00CC191A">
              <w:rPr>
                <w:rFonts w:ascii="仿宋_GB2312" w:eastAsia="仿宋_GB2312" w:hint="eastAsia"/>
                <w:szCs w:val="21"/>
              </w:rPr>
              <w:t>的</w:t>
            </w:r>
            <w:r>
              <w:rPr>
                <w:rFonts w:ascii="仿宋_GB2312" w:eastAsia="仿宋_GB2312" w:hint="eastAsia"/>
                <w:szCs w:val="21"/>
              </w:rPr>
              <w:t>得1分，2年以下得</w:t>
            </w:r>
            <w:r w:rsidR="00CC191A">
              <w:rPr>
                <w:rFonts w:ascii="仿宋_GB2312" w:eastAsia="仿宋_GB2312" w:hint="eastAsia"/>
                <w:szCs w:val="21"/>
              </w:rPr>
              <w:t>的不得分</w:t>
            </w:r>
            <w:r>
              <w:rPr>
                <w:rFonts w:ascii="仿宋_GB2312" w:eastAsia="仿宋_GB2312" w:hint="eastAsia"/>
                <w:szCs w:val="21"/>
              </w:rPr>
              <w:t>。团队成员需同时提供近三个月</w:t>
            </w:r>
            <w:proofErr w:type="gramStart"/>
            <w:r>
              <w:rPr>
                <w:rFonts w:ascii="仿宋_GB2312" w:eastAsia="仿宋_GB2312" w:hint="eastAsia"/>
                <w:szCs w:val="21"/>
              </w:rPr>
              <w:t>社保证明</w:t>
            </w:r>
            <w:r w:rsidR="00CC191A">
              <w:rPr>
                <w:rFonts w:ascii="仿宋_GB2312" w:eastAsia="仿宋_GB2312" w:hint="eastAsia"/>
                <w:szCs w:val="21"/>
              </w:rPr>
              <w:t>，</w:t>
            </w:r>
            <w:r w:rsidR="00CC191A" w:rsidRPr="00011010">
              <w:rPr>
                <w:rFonts w:ascii="仿宋_GB2312" w:eastAsia="仿宋_GB2312" w:hint="eastAsia"/>
                <w:szCs w:val="21"/>
              </w:rPr>
              <w:t>社保证明</w:t>
            </w:r>
            <w:proofErr w:type="gramEnd"/>
            <w:r w:rsidR="00CC191A" w:rsidRPr="00011010">
              <w:rPr>
                <w:rFonts w:ascii="仿宋_GB2312" w:eastAsia="仿宋_GB2312"/>
                <w:szCs w:val="21"/>
              </w:rPr>
              <w:t>出具</w:t>
            </w:r>
            <w:r w:rsidR="00CC191A" w:rsidRPr="00011010">
              <w:rPr>
                <w:rFonts w:ascii="仿宋_GB2312" w:eastAsia="仿宋_GB2312" w:hint="eastAsia"/>
                <w:szCs w:val="21"/>
              </w:rPr>
              <w:t>时间不得早于投标截止时间前2个月</w:t>
            </w:r>
            <w:r>
              <w:rPr>
                <w:rFonts w:ascii="仿宋_GB2312" w:eastAsia="仿宋_GB2312" w:hint="eastAsia"/>
                <w:szCs w:val="21"/>
              </w:rPr>
              <w:t>，</w:t>
            </w:r>
            <w:r w:rsidR="006D2ACE" w:rsidRPr="00635775">
              <w:rPr>
                <w:rFonts w:ascii="仿宋_GB2312" w:eastAsia="仿宋_GB2312" w:hint="eastAsia"/>
                <w:szCs w:val="21"/>
              </w:rPr>
              <w:t>团队成员是退休人员的，另需提供返聘合同及退休证（退休返聘人员数量最多不超过2人），</w:t>
            </w:r>
            <w:r>
              <w:rPr>
                <w:rFonts w:ascii="仿宋_GB2312" w:eastAsia="仿宋_GB2312" w:hint="eastAsia"/>
                <w:szCs w:val="21"/>
              </w:rPr>
              <w:t>（由全国白蚁防治中心或浙江省白蚁防治中心颁发的白蚁防治岗位证书，白蚁防治技术工考核合格证，或省级及以上劳动和社会保障部门核发的白蚁防治技能工等证书，以颁发证书的年份为依据，项目组成成员</w:t>
            </w:r>
            <w:bookmarkStart w:id="44" w:name="_GoBack"/>
            <w:bookmarkEnd w:id="44"/>
            <w:r>
              <w:rPr>
                <w:rFonts w:ascii="仿宋_GB2312" w:eastAsia="仿宋_GB2312" w:hint="eastAsia"/>
                <w:szCs w:val="21"/>
              </w:rPr>
              <w:t>算术平均值为项目从事白蚁防治工作时间）</w:t>
            </w:r>
          </w:p>
          <w:p w:rsidR="00E142B5" w:rsidRDefault="00CC191A" w:rsidP="00011010">
            <w:pPr>
              <w:spacing w:line="300" w:lineRule="exact"/>
              <w:ind w:firstLineChars="200" w:firstLine="420"/>
              <w:jc w:val="left"/>
              <w:rPr>
                <w:rFonts w:ascii="仿宋_GB2312" w:eastAsia="仿宋_GB2312"/>
                <w:szCs w:val="21"/>
              </w:rPr>
            </w:pPr>
            <w:r w:rsidRPr="00E142B5">
              <w:rPr>
                <w:rFonts w:ascii="仿宋_GB2312" w:eastAsia="仿宋_GB2312" w:hint="eastAsia"/>
                <w:szCs w:val="21"/>
              </w:rPr>
              <w:t>投标文件中提供</w:t>
            </w:r>
            <w:r>
              <w:rPr>
                <w:rFonts w:ascii="仿宋_GB2312" w:eastAsia="仿宋_GB2312" w:hint="eastAsia"/>
                <w:szCs w:val="21"/>
              </w:rPr>
              <w:t>上述材料的</w:t>
            </w:r>
            <w:r w:rsidRPr="00E142B5">
              <w:rPr>
                <w:rFonts w:ascii="仿宋_GB2312" w:eastAsia="仿宋_GB2312" w:hint="eastAsia"/>
                <w:szCs w:val="21"/>
              </w:rPr>
              <w:t>原件彩色扫描件或图片，加盖供应商CA签章，否则不得分。</w:t>
            </w:r>
          </w:p>
        </w:tc>
      </w:tr>
      <w:tr w:rsidR="00E142B5" w:rsidTr="00CC191A">
        <w:trPr>
          <w:trHeight w:val="1302"/>
        </w:trPr>
        <w:tc>
          <w:tcPr>
            <w:tcW w:w="1087" w:type="dxa"/>
            <w:vMerge/>
            <w:vAlign w:val="center"/>
          </w:tcPr>
          <w:p w:rsidR="00E142B5" w:rsidRDefault="00E142B5" w:rsidP="00011010">
            <w:pPr>
              <w:spacing w:line="300" w:lineRule="exact"/>
              <w:ind w:firstLineChars="200" w:firstLine="420"/>
              <w:jc w:val="left"/>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本项目治理质量和安全保障措施</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4分</w:t>
            </w:r>
          </w:p>
        </w:tc>
        <w:tc>
          <w:tcPr>
            <w:tcW w:w="6540" w:type="dxa"/>
            <w:vAlign w:val="center"/>
          </w:tcPr>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投标人有明确的项目质量保证措施，并具有详细可行的实施内容和安全保障制度。评分：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【优】：4分～3分；【良】：2.9分～1分；【差】：0.9分～0分。</w:t>
            </w:r>
          </w:p>
        </w:tc>
      </w:tr>
      <w:tr w:rsidR="00E142B5" w:rsidTr="00CC191A">
        <w:tc>
          <w:tcPr>
            <w:tcW w:w="1087" w:type="dxa"/>
            <w:vMerge/>
            <w:vAlign w:val="center"/>
          </w:tcPr>
          <w:p w:rsidR="00E142B5" w:rsidRDefault="00E142B5" w:rsidP="00011010">
            <w:pPr>
              <w:spacing w:line="300" w:lineRule="exact"/>
              <w:ind w:firstLineChars="200" w:firstLine="420"/>
              <w:jc w:val="left"/>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本项目后勤保障情况</w:t>
            </w:r>
          </w:p>
          <w:p w:rsidR="00E142B5" w:rsidRDefault="00E142B5" w:rsidP="00011010">
            <w:pPr>
              <w:spacing w:line="300" w:lineRule="exact"/>
              <w:ind w:firstLineChars="200" w:firstLine="420"/>
              <w:jc w:val="center"/>
              <w:rPr>
                <w:rFonts w:ascii="仿宋_GB2312" w:eastAsia="仿宋_GB2312"/>
                <w:szCs w:val="21"/>
              </w:rPr>
            </w:pP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8分</w:t>
            </w:r>
          </w:p>
        </w:tc>
        <w:tc>
          <w:tcPr>
            <w:tcW w:w="6540" w:type="dxa"/>
            <w:vAlign w:val="center"/>
          </w:tcPr>
          <w:p w:rsidR="00E142B5" w:rsidRDefault="00011010" w:rsidP="00011010">
            <w:pPr>
              <w:spacing w:line="300" w:lineRule="exact"/>
              <w:ind w:firstLineChars="200" w:firstLine="420"/>
              <w:jc w:val="left"/>
              <w:rPr>
                <w:rFonts w:ascii="仿宋_GB2312" w:eastAsia="仿宋_GB2312"/>
                <w:szCs w:val="21"/>
              </w:rPr>
            </w:pPr>
            <w:r>
              <w:rPr>
                <w:rFonts w:ascii="仿宋_GB2312" w:eastAsia="仿宋_GB2312" w:hint="eastAsia"/>
                <w:szCs w:val="21"/>
              </w:rPr>
              <w:t>1、</w:t>
            </w:r>
            <w:r w:rsidR="00E142B5">
              <w:rPr>
                <w:rFonts w:ascii="仿宋_GB2312" w:eastAsia="仿宋_GB2312" w:hint="eastAsia"/>
                <w:szCs w:val="21"/>
              </w:rPr>
              <w:t>投标人拟投入的设备数量、种类是否符合本项目要求，投入项目的白蚁防治回访复查专用汽车（每辆车载量在0.5吨以上</w:t>
            </w:r>
            <w:r>
              <w:rPr>
                <w:rFonts w:ascii="仿宋_GB2312" w:eastAsia="仿宋_GB2312" w:hint="eastAsia"/>
                <w:szCs w:val="21"/>
              </w:rPr>
              <w:t>，提供投标人所有的车辆机动车登记证</w:t>
            </w:r>
            <w:r w:rsidR="00E142B5">
              <w:rPr>
                <w:rFonts w:ascii="仿宋_GB2312" w:eastAsia="仿宋_GB2312" w:hint="eastAsia"/>
                <w:szCs w:val="21"/>
              </w:rPr>
              <w:t>）不少于1辆，以及配备必要的白蚁防治设备、工具、药物、安全和劳保用品，专家进行综合打分，评分：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【优】：7分～5分；【良】：4.9分～2分；【差】：1.9分～0分。</w:t>
            </w:r>
          </w:p>
          <w:p w:rsidR="00E142B5" w:rsidRDefault="00011010" w:rsidP="00011010">
            <w:pPr>
              <w:spacing w:line="300" w:lineRule="exact"/>
              <w:ind w:firstLineChars="200" w:firstLine="420"/>
              <w:jc w:val="left"/>
              <w:rPr>
                <w:rFonts w:ascii="仿宋_GB2312" w:eastAsia="仿宋_GB2312"/>
                <w:szCs w:val="21"/>
              </w:rPr>
            </w:pPr>
            <w:r>
              <w:rPr>
                <w:rFonts w:ascii="仿宋_GB2312" w:eastAsia="仿宋_GB2312" w:hint="eastAsia"/>
                <w:szCs w:val="21"/>
              </w:rPr>
              <w:t>2、</w:t>
            </w:r>
            <w:r w:rsidR="00E142B5">
              <w:rPr>
                <w:rFonts w:ascii="仿宋_GB2312" w:eastAsia="仿宋_GB2312" w:hint="eastAsia"/>
                <w:szCs w:val="21"/>
              </w:rPr>
              <w:t>有白蚁防治打孔机、照相机、治理药具的得1分，没有不得分。（提供相关证明文件）</w:t>
            </w:r>
          </w:p>
          <w:p w:rsidR="00011010" w:rsidRDefault="00011010" w:rsidP="00011010">
            <w:pPr>
              <w:spacing w:line="300" w:lineRule="exact"/>
              <w:jc w:val="left"/>
              <w:rPr>
                <w:rFonts w:ascii="仿宋_GB2312" w:eastAsia="仿宋_GB2312"/>
                <w:szCs w:val="21"/>
              </w:rPr>
            </w:pPr>
            <w:r>
              <w:rPr>
                <w:rFonts w:ascii="仿宋_GB2312" w:eastAsia="仿宋_GB2312" w:hint="eastAsia"/>
                <w:szCs w:val="21"/>
              </w:rPr>
              <w:t xml:space="preserve">    </w:t>
            </w:r>
            <w:r w:rsidRPr="00E142B5">
              <w:rPr>
                <w:rFonts w:ascii="仿宋_GB2312" w:eastAsia="仿宋_GB2312" w:hint="eastAsia"/>
                <w:szCs w:val="21"/>
              </w:rPr>
              <w:t>投标文件中提供</w:t>
            </w:r>
            <w:r>
              <w:rPr>
                <w:rFonts w:ascii="仿宋_GB2312" w:eastAsia="仿宋_GB2312" w:hint="eastAsia"/>
                <w:szCs w:val="21"/>
              </w:rPr>
              <w:t>上述材料的</w:t>
            </w:r>
            <w:r w:rsidRPr="00E142B5">
              <w:rPr>
                <w:rFonts w:ascii="仿宋_GB2312" w:eastAsia="仿宋_GB2312" w:hint="eastAsia"/>
                <w:szCs w:val="21"/>
              </w:rPr>
              <w:t>原件彩色扫描件或图片，加盖供应商CA签章，否则不得分。</w:t>
            </w:r>
          </w:p>
        </w:tc>
      </w:tr>
      <w:tr w:rsidR="00E142B5" w:rsidTr="00CC191A">
        <w:tc>
          <w:tcPr>
            <w:tcW w:w="1087" w:type="dxa"/>
            <w:vMerge/>
            <w:vAlign w:val="center"/>
          </w:tcPr>
          <w:p w:rsidR="00E142B5" w:rsidRDefault="00E142B5" w:rsidP="00011010">
            <w:pPr>
              <w:spacing w:line="300" w:lineRule="exact"/>
              <w:ind w:firstLineChars="200" w:firstLine="420"/>
              <w:jc w:val="left"/>
              <w:rPr>
                <w:rFonts w:ascii="仿宋_GB2312" w:eastAsia="仿宋_GB2312"/>
                <w:szCs w:val="21"/>
              </w:rPr>
            </w:pP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本项目验收和工作建议</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4分</w:t>
            </w:r>
          </w:p>
        </w:tc>
        <w:tc>
          <w:tcPr>
            <w:tcW w:w="6540" w:type="dxa"/>
            <w:vAlign w:val="center"/>
          </w:tcPr>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有科学合理、可操作性强的验收标准和评议，后续管理的工作建议。评分：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【优】：4分～3分；【良】：2.9分～1分；【差】：0.9分～0分。</w:t>
            </w:r>
          </w:p>
        </w:tc>
      </w:tr>
      <w:tr w:rsidR="00E142B5" w:rsidTr="00CC191A">
        <w:tc>
          <w:tcPr>
            <w:tcW w:w="1087"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其他</w:t>
            </w:r>
          </w:p>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（2分）</w:t>
            </w:r>
          </w:p>
        </w:tc>
        <w:tc>
          <w:tcPr>
            <w:tcW w:w="1212"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投标文件质量</w:t>
            </w:r>
          </w:p>
        </w:tc>
        <w:tc>
          <w:tcPr>
            <w:tcW w:w="659" w:type="dxa"/>
            <w:vAlign w:val="center"/>
          </w:tcPr>
          <w:p w:rsidR="00E142B5" w:rsidRDefault="00E142B5" w:rsidP="00011010">
            <w:pPr>
              <w:spacing w:line="300" w:lineRule="exact"/>
              <w:jc w:val="center"/>
              <w:rPr>
                <w:rFonts w:ascii="仿宋_GB2312" w:eastAsia="仿宋_GB2312"/>
                <w:szCs w:val="21"/>
              </w:rPr>
            </w:pPr>
            <w:r>
              <w:rPr>
                <w:rFonts w:ascii="仿宋_GB2312" w:eastAsia="仿宋_GB2312" w:hint="eastAsia"/>
                <w:szCs w:val="21"/>
              </w:rPr>
              <w:t>2分</w:t>
            </w:r>
          </w:p>
        </w:tc>
        <w:tc>
          <w:tcPr>
            <w:tcW w:w="6540" w:type="dxa"/>
            <w:vAlign w:val="center"/>
          </w:tcPr>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根据投标文件制作、编排、装订情况进行综合评分，评分：</w:t>
            </w:r>
          </w:p>
          <w:p w:rsidR="00E142B5" w:rsidRDefault="00E142B5" w:rsidP="00011010">
            <w:pPr>
              <w:spacing w:line="300" w:lineRule="exact"/>
              <w:ind w:firstLineChars="200" w:firstLine="420"/>
              <w:jc w:val="left"/>
              <w:rPr>
                <w:rFonts w:ascii="仿宋_GB2312" w:eastAsia="仿宋_GB2312"/>
                <w:szCs w:val="21"/>
              </w:rPr>
            </w:pPr>
            <w:r>
              <w:rPr>
                <w:rFonts w:ascii="仿宋_GB2312" w:eastAsia="仿宋_GB2312" w:hint="eastAsia"/>
                <w:szCs w:val="21"/>
              </w:rPr>
              <w:t>【优】：2分～1.5分；【良】：1.4分～1分；【差】：0.9分～0分。</w:t>
            </w:r>
          </w:p>
        </w:tc>
      </w:tr>
    </w:tbl>
    <w:p w:rsidR="00B21BBA" w:rsidRPr="00A07916" w:rsidRDefault="00B21BBA" w:rsidP="00A07916">
      <w:pPr>
        <w:tabs>
          <w:tab w:val="left" w:pos="3870"/>
          <w:tab w:val="left" w:pos="4085"/>
        </w:tabs>
        <w:snapToGrid w:val="0"/>
        <w:spacing w:line="300" w:lineRule="exact"/>
        <w:jc w:val="left"/>
        <w:rPr>
          <w:rFonts w:ascii="仿宋" w:eastAsia="仿宋" w:hAnsi="仿宋" w:cs="宋体"/>
          <w:szCs w:val="21"/>
        </w:rPr>
      </w:pPr>
      <w:r w:rsidRPr="00A07916">
        <w:rPr>
          <w:rFonts w:ascii="仿宋" w:eastAsia="仿宋" w:hAnsi="仿宋" w:cs="宋体" w:hint="eastAsia"/>
          <w:szCs w:val="21"/>
        </w:rPr>
        <w:t>注：</w:t>
      </w:r>
      <w:r w:rsidR="00A07916" w:rsidRPr="00A07916">
        <w:rPr>
          <w:rFonts w:ascii="仿宋" w:eastAsia="仿宋" w:hAnsi="仿宋" w:cs="宋体" w:hint="eastAsia"/>
          <w:szCs w:val="21"/>
        </w:rPr>
        <w:t>（一）</w:t>
      </w:r>
      <w:r w:rsidRPr="00A07916">
        <w:rPr>
          <w:rFonts w:ascii="仿宋" w:eastAsia="仿宋" w:hAnsi="仿宋" w:cs="宋体" w:hint="eastAsia"/>
          <w:szCs w:val="21"/>
        </w:rPr>
        <w:t xml:space="preserve">所有证书都应在有效期内，逾期不得分。 </w:t>
      </w:r>
    </w:p>
    <w:p w:rsidR="0017326F" w:rsidRPr="00A07916" w:rsidRDefault="00A07916" w:rsidP="00A07916">
      <w:pPr>
        <w:tabs>
          <w:tab w:val="left" w:pos="3870"/>
          <w:tab w:val="left" w:pos="4085"/>
        </w:tabs>
        <w:snapToGrid w:val="0"/>
        <w:spacing w:line="300" w:lineRule="exact"/>
        <w:jc w:val="left"/>
        <w:rPr>
          <w:rFonts w:ascii="仿宋" w:eastAsia="仿宋" w:hAnsi="仿宋" w:cs="宋体"/>
          <w:szCs w:val="21"/>
        </w:rPr>
      </w:pPr>
      <w:r w:rsidRPr="00A07916">
        <w:rPr>
          <w:rFonts w:ascii="仿宋" w:eastAsia="仿宋" w:hAnsi="仿宋" w:cs="宋体" w:hint="eastAsia"/>
          <w:szCs w:val="21"/>
        </w:rPr>
        <w:t xml:space="preserve">   （二）以上证明材料为第三方的，不要求原件扫描件或图片，如评分表内关于第三方证明材料的描述与此不同时，以此</w:t>
      </w:r>
      <w:proofErr w:type="gramStart"/>
      <w:r w:rsidRPr="00A07916">
        <w:rPr>
          <w:rFonts w:ascii="仿宋" w:eastAsia="仿宋" w:hAnsi="仿宋" w:cs="宋体" w:hint="eastAsia"/>
          <w:szCs w:val="21"/>
        </w:rPr>
        <w:t>条内容</w:t>
      </w:r>
      <w:proofErr w:type="gramEnd"/>
      <w:r w:rsidRPr="00A07916">
        <w:rPr>
          <w:rFonts w:ascii="仿宋" w:eastAsia="仿宋" w:hAnsi="仿宋" w:cs="宋体" w:hint="eastAsia"/>
          <w:szCs w:val="21"/>
        </w:rPr>
        <w:t>为准。</w:t>
      </w:r>
    </w:p>
    <w:p w:rsidR="00B21BBA" w:rsidRPr="00914994" w:rsidRDefault="00A07916" w:rsidP="00A07916">
      <w:pPr>
        <w:tabs>
          <w:tab w:val="left" w:pos="3870"/>
          <w:tab w:val="left" w:pos="4085"/>
        </w:tabs>
        <w:snapToGrid w:val="0"/>
        <w:spacing w:line="300" w:lineRule="exact"/>
        <w:ind w:firstLineChars="150" w:firstLine="315"/>
        <w:jc w:val="left"/>
        <w:rPr>
          <w:rFonts w:ascii="仿宋" w:eastAsia="仿宋" w:hAnsi="仿宋" w:cs="宋体"/>
          <w:szCs w:val="21"/>
        </w:rPr>
      </w:pPr>
      <w:r>
        <w:rPr>
          <w:rFonts w:ascii="仿宋" w:eastAsia="仿宋" w:hAnsi="仿宋" w:cs="宋体" w:hint="eastAsia"/>
          <w:szCs w:val="21"/>
        </w:rPr>
        <w:t>（三）</w:t>
      </w:r>
      <w:r w:rsidR="00B21BBA" w:rsidRPr="00914994">
        <w:rPr>
          <w:rFonts w:ascii="仿宋" w:eastAsia="仿宋" w:hAnsi="仿宋" w:cs="宋体" w:hint="eastAsia"/>
          <w:szCs w:val="21"/>
        </w:rPr>
        <w:t xml:space="preserve">采购人有权在标后对中标候选人的资格要求的原件及有关以上评分的资料原件进行核验，说明如下： </w:t>
      </w:r>
    </w:p>
    <w:p w:rsidR="00B21BBA" w:rsidRPr="00914994" w:rsidRDefault="00B21BBA" w:rsidP="006C58DA">
      <w:pPr>
        <w:tabs>
          <w:tab w:val="left" w:pos="3870"/>
          <w:tab w:val="left" w:pos="4085"/>
        </w:tabs>
        <w:snapToGrid w:val="0"/>
        <w:spacing w:line="300" w:lineRule="exact"/>
        <w:jc w:val="left"/>
        <w:rPr>
          <w:rFonts w:ascii="仿宋" w:eastAsia="仿宋" w:hAnsi="仿宋" w:cs="宋体"/>
          <w:szCs w:val="21"/>
        </w:rPr>
      </w:pPr>
      <w:r w:rsidRPr="00914994">
        <w:rPr>
          <w:rFonts w:ascii="仿宋" w:eastAsia="仿宋" w:hAnsi="仿宋" w:cs="宋体" w:hint="eastAsia"/>
          <w:szCs w:val="21"/>
        </w:rPr>
        <w:t>1、供应商应仔细阅读招标文件的所有内容，按照招标文件的要求提交投标文件，并对所提供的全部资料的真实性承担法律责任。</w:t>
      </w:r>
    </w:p>
    <w:p w:rsidR="00B21BBA" w:rsidRDefault="00B21BBA" w:rsidP="006C58DA">
      <w:pPr>
        <w:widowControl/>
        <w:snapToGrid w:val="0"/>
        <w:spacing w:line="300" w:lineRule="exact"/>
        <w:rPr>
          <w:rFonts w:ascii="仿宋" w:eastAsia="仿宋" w:hAnsi="仿宋" w:cs="宋体"/>
          <w:szCs w:val="21"/>
        </w:rPr>
      </w:pPr>
      <w:r w:rsidRPr="00914994">
        <w:rPr>
          <w:rFonts w:ascii="仿宋" w:eastAsia="仿宋" w:hAnsi="仿宋" w:cs="宋体" w:hint="eastAsia"/>
          <w:szCs w:val="21"/>
        </w:rPr>
        <w:t>2、如投标文件中提供扫描件的，而标后无法提供相应原件的：（1）采购人有权拒绝与中标方签订合同，并追究其缔约过失责任；（2</w:t>
      </w:r>
      <w:r>
        <w:rPr>
          <w:rFonts w:ascii="仿宋" w:eastAsia="仿宋" w:hAnsi="仿宋" w:cs="宋体" w:hint="eastAsia"/>
          <w:szCs w:val="21"/>
        </w:rPr>
        <w:t>）违法违规的报监管部门查处；构成犯罪的依法追究刑事责任</w:t>
      </w:r>
    </w:p>
    <w:p w:rsidR="00D45D39" w:rsidRDefault="00A84516" w:rsidP="006C58DA">
      <w:pPr>
        <w:spacing w:line="300" w:lineRule="exact"/>
        <w:rPr>
          <w:rFonts w:ascii="仿宋" w:eastAsia="仿宋"/>
          <w:b/>
          <w:bCs/>
          <w:iCs/>
          <w:sz w:val="24"/>
        </w:rPr>
      </w:pPr>
      <w:r>
        <w:rPr>
          <w:rFonts w:ascii="仿宋" w:eastAsia="仿宋" w:hint="eastAsia"/>
          <w:b/>
          <w:sz w:val="24"/>
          <w:bdr w:val="single" w:sz="4" w:space="0" w:color="auto"/>
        </w:rPr>
        <w:t>01标</w:t>
      </w:r>
      <w:r>
        <w:rPr>
          <w:rFonts w:ascii="仿宋" w:eastAsia="仿宋" w:hint="eastAsia"/>
          <w:b/>
          <w:bCs/>
          <w:iCs/>
          <w:sz w:val="24"/>
        </w:rPr>
        <w:t>价格分：</w:t>
      </w:r>
    </w:p>
    <w:p w:rsidR="006C58DA" w:rsidRPr="00DF611C" w:rsidRDefault="00062DB8" w:rsidP="009F2396">
      <w:pPr>
        <w:spacing w:line="300" w:lineRule="exact"/>
        <w:rPr>
          <w:rFonts w:ascii="仿宋" w:eastAsia="仿宋"/>
          <w:bCs/>
          <w:iCs/>
          <w:sz w:val="24"/>
        </w:rPr>
      </w:pPr>
      <w:r w:rsidRPr="00DF611C">
        <w:rPr>
          <w:rFonts w:ascii="仿宋" w:eastAsia="仿宋" w:hint="eastAsia"/>
          <w:bCs/>
          <w:iCs/>
          <w:sz w:val="24"/>
        </w:rPr>
        <w:t>2.2.1评标基准价：即满足采购文</w:t>
      </w:r>
      <w:r w:rsidRPr="003E0712">
        <w:rPr>
          <w:rFonts w:ascii="仿宋" w:eastAsia="仿宋" w:hint="eastAsia"/>
          <w:bCs/>
          <w:iCs/>
          <w:sz w:val="24"/>
        </w:rPr>
        <w:t>件要求且投标报价最低的投标报价为评标基准价，其价格分为满分。采购人上限价为</w:t>
      </w:r>
      <w:r w:rsidR="00E142B5">
        <w:rPr>
          <w:rFonts w:ascii="宋体" w:hAnsi="宋体" w:cs="宋体" w:hint="eastAsia"/>
          <w:sz w:val="24"/>
        </w:rPr>
        <w:t>218000</w:t>
      </w:r>
      <w:r w:rsidRPr="003E0712">
        <w:rPr>
          <w:rFonts w:ascii="仿宋" w:eastAsia="仿宋" w:hint="eastAsia"/>
          <w:bCs/>
          <w:iCs/>
          <w:sz w:val="24"/>
        </w:rPr>
        <w:t>元/年，高</w:t>
      </w:r>
      <w:r w:rsidRPr="00DF611C">
        <w:rPr>
          <w:rFonts w:ascii="仿宋" w:eastAsia="仿宋" w:hint="eastAsia"/>
          <w:bCs/>
          <w:iCs/>
          <w:sz w:val="24"/>
        </w:rPr>
        <w:t>于上限价的为废标。</w:t>
      </w:r>
    </w:p>
    <w:p w:rsidR="00062DB8" w:rsidRPr="00DF611C" w:rsidRDefault="00062DB8" w:rsidP="006C58DA">
      <w:pPr>
        <w:spacing w:line="300" w:lineRule="exact"/>
        <w:rPr>
          <w:rFonts w:ascii="仿宋" w:eastAsia="仿宋"/>
          <w:bCs/>
          <w:iCs/>
          <w:sz w:val="24"/>
        </w:rPr>
      </w:pPr>
      <w:r w:rsidRPr="00DF611C">
        <w:rPr>
          <w:rFonts w:ascii="仿宋" w:eastAsia="仿宋" w:hint="eastAsia"/>
          <w:bCs/>
          <w:iCs/>
          <w:sz w:val="24"/>
        </w:rPr>
        <w:t>2.2.2其他投标人的价格</w:t>
      </w:r>
      <w:proofErr w:type="gramStart"/>
      <w:r w:rsidRPr="00DF611C">
        <w:rPr>
          <w:rFonts w:ascii="仿宋" w:eastAsia="仿宋" w:hint="eastAsia"/>
          <w:bCs/>
          <w:iCs/>
          <w:sz w:val="24"/>
        </w:rPr>
        <w:t>分统一</w:t>
      </w:r>
      <w:proofErr w:type="gramEnd"/>
      <w:r w:rsidRPr="00DF611C">
        <w:rPr>
          <w:rFonts w:ascii="仿宋" w:eastAsia="仿宋" w:hint="eastAsia"/>
          <w:bCs/>
          <w:iCs/>
          <w:sz w:val="24"/>
        </w:rPr>
        <w:t>按照下列公式计算：</w:t>
      </w:r>
    </w:p>
    <w:p w:rsidR="00062DB8" w:rsidRPr="00DF611C" w:rsidRDefault="00062DB8" w:rsidP="006C5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仿宋" w:eastAsia="仿宋"/>
          <w:bCs/>
          <w:iCs/>
          <w:sz w:val="24"/>
        </w:rPr>
      </w:pPr>
      <w:r w:rsidRPr="00DF611C">
        <w:rPr>
          <w:rFonts w:ascii="仿宋" w:eastAsia="仿宋" w:hint="eastAsia"/>
          <w:bCs/>
          <w:iCs/>
          <w:sz w:val="24"/>
        </w:rPr>
        <w:t>投标报价得分=(评标基准价／投标报价)×</w:t>
      </w:r>
      <w:proofErr w:type="gramStart"/>
      <w:r w:rsidRPr="00DF611C">
        <w:rPr>
          <w:rFonts w:ascii="仿宋" w:eastAsia="仿宋" w:hint="eastAsia"/>
          <w:bCs/>
          <w:iCs/>
          <w:sz w:val="24"/>
        </w:rPr>
        <w:t>价格权</w:t>
      </w:r>
      <w:proofErr w:type="gramEnd"/>
      <w:r w:rsidRPr="00DF611C">
        <w:rPr>
          <w:rFonts w:ascii="仿宋" w:eastAsia="仿宋" w:hint="eastAsia"/>
          <w:bCs/>
          <w:iCs/>
          <w:sz w:val="24"/>
        </w:rPr>
        <w:t>值×100</w:t>
      </w:r>
    </w:p>
    <w:p w:rsidR="00062DB8" w:rsidRDefault="00062DB8" w:rsidP="006C58DA">
      <w:pPr>
        <w:widowControl/>
        <w:spacing w:line="300" w:lineRule="exact"/>
        <w:jc w:val="left"/>
        <w:rPr>
          <w:rFonts w:ascii="仿宋" w:eastAsia="仿宋"/>
          <w:bCs/>
          <w:iCs/>
          <w:sz w:val="24"/>
          <w:u w:val="single"/>
        </w:rPr>
      </w:pPr>
      <w:r w:rsidRPr="00DF611C">
        <w:rPr>
          <w:rFonts w:ascii="仿宋" w:eastAsia="仿宋" w:hint="eastAsia"/>
          <w:bCs/>
          <w:iCs/>
          <w:sz w:val="24"/>
        </w:rPr>
        <w:lastRenderedPageBreak/>
        <w:t>即：投标报价得分=(评标基准价／投标报价)×</w:t>
      </w:r>
      <w:r w:rsidRPr="00DF611C">
        <w:rPr>
          <w:rFonts w:ascii="仿宋" w:eastAsia="仿宋" w:hint="eastAsia"/>
          <w:bCs/>
          <w:iCs/>
          <w:sz w:val="24"/>
          <w:u w:val="single"/>
        </w:rPr>
        <w:t xml:space="preserve"> 30 </w:t>
      </w:r>
    </w:p>
    <w:p w:rsidR="00062DB8" w:rsidRPr="00062DB8" w:rsidRDefault="00062DB8" w:rsidP="006C58DA">
      <w:pPr>
        <w:widowControl/>
        <w:spacing w:line="300" w:lineRule="exact"/>
        <w:jc w:val="left"/>
        <w:rPr>
          <w:rFonts w:ascii="仿宋" w:eastAsia="仿宋"/>
          <w:bCs/>
          <w:iCs/>
          <w:sz w:val="24"/>
          <w:u w:val="single"/>
        </w:rPr>
      </w:pPr>
      <w:r w:rsidRPr="008D37B7">
        <w:rPr>
          <w:rFonts w:ascii="仿宋" w:eastAsia="仿宋" w:hAnsi="仿宋"/>
          <w:sz w:val="24"/>
          <w:szCs w:val="24"/>
        </w:rPr>
        <w:t>2.2.3投标报价得分四舍五入保留2位小数。</w:t>
      </w:r>
    </w:p>
    <w:p w:rsidR="00D45D39" w:rsidRDefault="00A84516">
      <w:pPr>
        <w:pStyle w:val="1"/>
        <w:rPr>
          <w:rFonts w:ascii="仿宋"/>
        </w:rPr>
      </w:pPr>
      <w:bookmarkStart w:id="45" w:name="_Toc93172444"/>
      <w:r>
        <w:rPr>
          <w:rFonts w:ascii="仿宋" w:hint="eastAsia"/>
        </w:rPr>
        <w:t>第六章  投标文件格式附件</w:t>
      </w:r>
      <w:bookmarkEnd w:id="45"/>
    </w:p>
    <w:p w:rsidR="00D45D39" w:rsidRDefault="00A84516">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投标文件制作请按照本采购文件“第二章 投标人须知”第三部分“投标文件”的规定制作，有关格式附件如下：</w:t>
      </w:r>
    </w:p>
    <w:p w:rsidR="00D45D39" w:rsidRDefault="00D45D39">
      <w:pPr>
        <w:widowControl/>
        <w:snapToGrid w:val="0"/>
        <w:spacing w:line="480" w:lineRule="exact"/>
        <w:ind w:firstLineChars="200" w:firstLine="480"/>
        <w:rPr>
          <w:rFonts w:ascii="仿宋" w:eastAsia="仿宋"/>
          <w:color w:val="000000"/>
          <w:kern w:val="0"/>
          <w:sz w:val="24"/>
        </w:rPr>
      </w:pPr>
    </w:p>
    <w:p w:rsidR="00062DB8" w:rsidRDefault="00062DB8">
      <w:pPr>
        <w:widowControl/>
        <w:jc w:val="left"/>
        <w:rPr>
          <w:rFonts w:ascii="仿宋" w:eastAsia="仿宋"/>
          <w:b/>
          <w:bCs/>
          <w:sz w:val="30"/>
          <w:szCs w:val="30"/>
        </w:rPr>
      </w:pPr>
      <w:r>
        <w:rPr>
          <w:rFonts w:ascii="仿宋" w:eastAsia="仿宋"/>
          <w:b/>
          <w:bCs/>
          <w:sz w:val="30"/>
          <w:szCs w:val="30"/>
        </w:rPr>
        <w:br w:type="page"/>
      </w:r>
    </w:p>
    <w:p w:rsidR="00D45D39" w:rsidRDefault="00A84516">
      <w:pPr>
        <w:snapToGrid w:val="0"/>
        <w:spacing w:beforeLines="50" w:before="156" w:after="50"/>
        <w:jc w:val="left"/>
        <w:rPr>
          <w:rFonts w:ascii="仿宋" w:eastAsia="仿宋"/>
          <w:b/>
          <w:sz w:val="30"/>
          <w:szCs w:val="30"/>
        </w:rPr>
      </w:pPr>
      <w:r>
        <w:rPr>
          <w:rFonts w:ascii="仿宋" w:eastAsia="仿宋" w:hint="eastAsia"/>
          <w:b/>
          <w:bCs/>
          <w:sz w:val="30"/>
          <w:szCs w:val="30"/>
        </w:rPr>
        <w:lastRenderedPageBreak/>
        <w:t>附件1：</w:t>
      </w:r>
      <w:r>
        <w:rPr>
          <w:rFonts w:ascii="仿宋" w:eastAsia="仿宋" w:hint="eastAsia"/>
          <w:b/>
          <w:sz w:val="30"/>
          <w:szCs w:val="30"/>
        </w:rPr>
        <w:t>资格文件封面</w:t>
      </w:r>
    </w:p>
    <w:p w:rsidR="00D45D39" w:rsidRDefault="00D45D39">
      <w:pPr>
        <w:snapToGrid w:val="0"/>
        <w:spacing w:beforeLines="50" w:before="156" w:after="50"/>
        <w:jc w:val="right"/>
        <w:rPr>
          <w:rFonts w:ascii="仿宋" w:eastAsia="仿宋"/>
          <w:b/>
          <w:sz w:val="30"/>
          <w:szCs w:val="30"/>
        </w:rPr>
      </w:pPr>
    </w:p>
    <w:p w:rsidR="00D45D39" w:rsidRDefault="00D45D39">
      <w:pPr>
        <w:snapToGrid w:val="0"/>
        <w:spacing w:beforeLines="50" w:before="156" w:after="50"/>
        <w:jc w:val="right"/>
        <w:rPr>
          <w:rFonts w:ascii="仿宋" w:eastAsia="仿宋"/>
          <w:bCs/>
          <w:sz w:val="30"/>
          <w:szCs w:val="30"/>
        </w:rPr>
      </w:pP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rsidR="00D45D39" w:rsidRDefault="00A84516">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rsidR="00D45D39" w:rsidRDefault="00A84516">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rsidR="00D45D39" w:rsidRDefault="00D45D39">
      <w:pPr>
        <w:spacing w:line="1200" w:lineRule="exact"/>
        <w:ind w:right="6"/>
        <w:jc w:val="center"/>
        <w:rPr>
          <w:rFonts w:ascii="仿宋" w:eastAsia="仿宋"/>
          <w:sz w:val="72"/>
          <w:szCs w:val="72"/>
        </w:rPr>
      </w:pPr>
    </w:p>
    <w:p w:rsidR="00D45D39" w:rsidRDefault="00D45D39">
      <w:pPr>
        <w:spacing w:line="1200" w:lineRule="exact"/>
        <w:ind w:right="6"/>
        <w:jc w:val="center"/>
        <w:rPr>
          <w:rFonts w:ascii="仿宋" w:eastAsia="仿宋"/>
          <w:sz w:val="72"/>
          <w:szCs w:val="72"/>
        </w:rPr>
      </w:pPr>
    </w:p>
    <w:p w:rsidR="00D45D39" w:rsidRDefault="00A84516">
      <w:pPr>
        <w:spacing w:line="1200" w:lineRule="exact"/>
        <w:ind w:right="6"/>
        <w:jc w:val="center"/>
        <w:rPr>
          <w:rFonts w:ascii="仿宋" w:eastAsia="仿宋"/>
          <w:sz w:val="72"/>
          <w:szCs w:val="72"/>
        </w:rPr>
      </w:pPr>
      <w:r>
        <w:rPr>
          <w:rFonts w:ascii="仿宋" w:eastAsia="仿宋" w:hint="eastAsia"/>
          <w:sz w:val="72"/>
          <w:szCs w:val="72"/>
        </w:rPr>
        <w:t>资</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格</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文</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件</w:t>
      </w:r>
    </w:p>
    <w:p w:rsidR="00D45D39" w:rsidRDefault="00D45D39">
      <w:pPr>
        <w:spacing w:line="1200" w:lineRule="exact"/>
        <w:ind w:right="6"/>
        <w:jc w:val="center"/>
        <w:rPr>
          <w:rFonts w:ascii="仿宋" w:eastAsia="仿宋"/>
          <w:sz w:val="72"/>
          <w:szCs w:val="72"/>
        </w:rPr>
      </w:pPr>
    </w:p>
    <w:p w:rsidR="00D45D39" w:rsidRDefault="00D45D39">
      <w:pPr>
        <w:spacing w:line="500" w:lineRule="exact"/>
        <w:ind w:right="7"/>
        <w:jc w:val="center"/>
        <w:rPr>
          <w:rFonts w:ascii="仿宋" w:eastAsia="仿宋"/>
          <w:sz w:val="36"/>
          <w:szCs w:val="36"/>
        </w:rPr>
      </w:pPr>
    </w:p>
    <w:p w:rsidR="00D45D39" w:rsidRDefault="00D45D39">
      <w:pPr>
        <w:spacing w:line="500" w:lineRule="exact"/>
        <w:ind w:right="7"/>
        <w:jc w:val="center"/>
        <w:rPr>
          <w:rFonts w:ascii="仿宋" w:eastAsia="仿宋"/>
          <w:sz w:val="36"/>
          <w:szCs w:val="36"/>
        </w:rPr>
      </w:pP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地    址：</w:t>
      </w: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日    期：</w:t>
      </w:r>
    </w:p>
    <w:p w:rsidR="00D45D39" w:rsidRDefault="00A84516">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附件2：资格文件目录</w:t>
      </w:r>
    </w:p>
    <w:p w:rsidR="00D45D39" w:rsidRDefault="00A84516">
      <w:pPr>
        <w:snapToGrid w:val="0"/>
        <w:spacing w:beforeLines="50" w:before="156" w:after="50"/>
        <w:jc w:val="center"/>
        <w:rPr>
          <w:rFonts w:ascii="仿宋" w:eastAsia="仿宋" w:cs="仿宋_GB2312"/>
          <w:sz w:val="30"/>
          <w:szCs w:val="30"/>
        </w:rPr>
      </w:pPr>
      <w:bookmarkStart w:id="46" w:name="_Toc64369786"/>
      <w:r>
        <w:rPr>
          <w:rFonts w:ascii="仿宋" w:eastAsia="仿宋" w:cs="仿宋_GB2312" w:hint="eastAsia"/>
          <w:sz w:val="30"/>
          <w:szCs w:val="30"/>
        </w:rPr>
        <w:t>目 录</w:t>
      </w:r>
      <w:bookmarkEnd w:id="46"/>
    </w:p>
    <w:p w:rsidR="00D45D39" w:rsidRDefault="00A84516">
      <w:pPr>
        <w:pStyle w:val="5"/>
        <w:spacing w:line="360" w:lineRule="auto"/>
        <w:ind w:firstLineChars="0" w:firstLine="0"/>
        <w:jc w:val="left"/>
        <w:rPr>
          <w:rFonts w:ascii="仿宋" w:eastAsia="仿宋" w:cs="仿宋_GB2312"/>
        </w:rPr>
      </w:pPr>
      <w:r>
        <w:rPr>
          <w:rFonts w:ascii="仿宋" w:eastAsia="仿宋" w:cs="仿宋_GB2312" w:hint="eastAsia"/>
        </w:rPr>
        <w:t>1.投标声明函 ……</w:t>
      </w:r>
      <w:proofErr w:type="gramStart"/>
      <w:r>
        <w:rPr>
          <w:rFonts w:ascii="仿宋" w:eastAsia="仿宋" w:cs="仿宋_GB2312" w:hint="eastAsia"/>
        </w:rPr>
        <w:t>………………………………………………………………</w:t>
      </w:r>
      <w:proofErr w:type="gramEnd"/>
      <w:r>
        <w:rPr>
          <w:rFonts w:ascii="仿宋" w:eastAsia="仿宋" w:cs="仿宋_GB2312" w:hint="eastAsia"/>
        </w:rPr>
        <w:t>（页码）</w:t>
      </w:r>
    </w:p>
    <w:p w:rsidR="00D45D39" w:rsidRDefault="00A84516">
      <w:pPr>
        <w:pStyle w:val="5"/>
        <w:spacing w:line="360" w:lineRule="auto"/>
        <w:ind w:firstLineChars="0" w:firstLine="0"/>
        <w:jc w:val="left"/>
        <w:rPr>
          <w:rFonts w:ascii="仿宋" w:eastAsia="仿宋" w:cs="仿宋_GB2312"/>
        </w:rPr>
      </w:pPr>
      <w:r>
        <w:rPr>
          <w:rFonts w:ascii="仿宋" w:eastAsia="仿宋" w:cs="仿宋_GB2312" w:hint="eastAsia"/>
        </w:rPr>
        <w:t>2.联合体协议书（如有）……</w:t>
      </w:r>
      <w:proofErr w:type="gramStart"/>
      <w:r>
        <w:rPr>
          <w:rFonts w:ascii="仿宋" w:eastAsia="仿宋" w:cs="仿宋_GB2312" w:hint="eastAsia"/>
        </w:rPr>
        <w:t>……………………………………………………</w:t>
      </w:r>
      <w:proofErr w:type="gramEnd"/>
      <w:r>
        <w:rPr>
          <w:rFonts w:ascii="仿宋" w:eastAsia="仿宋" w:cs="仿宋_GB2312" w:hint="eastAsia"/>
        </w:rPr>
        <w:t>（页码）</w:t>
      </w:r>
    </w:p>
    <w:p w:rsidR="00D45D39" w:rsidRDefault="00A84516">
      <w:pPr>
        <w:pStyle w:val="5"/>
        <w:spacing w:line="360" w:lineRule="auto"/>
        <w:ind w:firstLineChars="0" w:firstLine="0"/>
        <w:jc w:val="left"/>
        <w:rPr>
          <w:rFonts w:ascii="仿宋" w:eastAsia="仿宋" w:cs="仿宋_GB2312"/>
        </w:rPr>
      </w:pPr>
      <w:r>
        <w:rPr>
          <w:rFonts w:ascii="仿宋" w:eastAsia="仿宋" w:cs="仿宋_GB2312" w:hint="eastAsia"/>
        </w:rPr>
        <w:t>3.法定代表人授权委托书……</w:t>
      </w:r>
      <w:proofErr w:type="gramStart"/>
      <w:r>
        <w:rPr>
          <w:rFonts w:ascii="仿宋" w:eastAsia="仿宋" w:cs="仿宋_GB2312" w:hint="eastAsia"/>
        </w:rPr>
        <w:t>…………………………………………………</w:t>
      </w:r>
      <w:proofErr w:type="gramEnd"/>
      <w:r>
        <w:rPr>
          <w:rFonts w:ascii="仿宋" w:eastAsia="仿宋" w:cs="仿宋_GB2312" w:hint="eastAsia"/>
        </w:rPr>
        <w:t>（页码）</w:t>
      </w:r>
    </w:p>
    <w:p w:rsidR="00D45D39" w:rsidRDefault="00A84516">
      <w:pPr>
        <w:pStyle w:val="5"/>
        <w:spacing w:line="360" w:lineRule="auto"/>
        <w:ind w:firstLineChars="0" w:firstLine="0"/>
        <w:jc w:val="left"/>
        <w:rPr>
          <w:rFonts w:ascii="仿宋" w:eastAsia="仿宋" w:cs="仿宋_GB2312"/>
        </w:rPr>
      </w:pPr>
      <w:r>
        <w:rPr>
          <w:rFonts w:ascii="仿宋" w:eastAsia="仿宋" w:cs="仿宋_GB2312"/>
        </w:rPr>
        <w:t>4.</w:t>
      </w:r>
      <w:r>
        <w:rPr>
          <w:rFonts w:ascii="仿宋" w:eastAsia="仿宋" w:cs="Arial" w:hint="eastAsia"/>
          <w:bCs/>
          <w:color w:val="000000"/>
        </w:rPr>
        <w:t>授权代表</w:t>
      </w:r>
      <w:proofErr w:type="gramStart"/>
      <w:r>
        <w:rPr>
          <w:rFonts w:ascii="仿宋" w:eastAsia="仿宋" w:cs="Arial" w:hint="eastAsia"/>
          <w:bCs/>
          <w:color w:val="000000"/>
        </w:rPr>
        <w:t>社保证明</w:t>
      </w:r>
      <w:proofErr w:type="gramEnd"/>
      <w:r>
        <w:rPr>
          <w:rFonts w:ascii="仿宋" w:eastAsia="仿宋" w:cs="仿宋_GB2312" w:hint="eastAsia"/>
        </w:rPr>
        <w:t>……</w:t>
      </w:r>
      <w:proofErr w:type="gramStart"/>
      <w:r>
        <w:rPr>
          <w:rFonts w:ascii="仿宋" w:eastAsia="仿宋" w:cs="仿宋_GB2312" w:hint="eastAsia"/>
        </w:rPr>
        <w:t>………………………………………………………</w:t>
      </w:r>
      <w:proofErr w:type="gramEnd"/>
      <w:r>
        <w:rPr>
          <w:rFonts w:ascii="仿宋" w:eastAsia="仿宋" w:cs="仿宋_GB2312" w:hint="eastAsia"/>
        </w:rPr>
        <w:t>（页码）</w:t>
      </w:r>
    </w:p>
    <w:p w:rsidR="00D45D39" w:rsidRDefault="00A84516">
      <w:pPr>
        <w:pStyle w:val="5"/>
        <w:spacing w:line="360" w:lineRule="auto"/>
        <w:ind w:firstLineChars="0" w:firstLine="0"/>
        <w:jc w:val="left"/>
        <w:rPr>
          <w:rFonts w:ascii="仿宋" w:eastAsia="仿宋" w:cs="仿宋_GB2312"/>
        </w:rPr>
      </w:pPr>
      <w:r>
        <w:rPr>
          <w:rFonts w:ascii="仿宋" w:eastAsia="仿宋" w:cs="仿宋_GB2312"/>
        </w:rPr>
        <w:t>5</w:t>
      </w:r>
      <w:r>
        <w:rPr>
          <w:rFonts w:ascii="仿宋" w:eastAsia="仿宋" w:cs="仿宋_GB2312" w:hint="eastAsia"/>
        </w:rPr>
        <w:t>.法定代表人及其授权代表身份证……</w:t>
      </w:r>
      <w:proofErr w:type="gramStart"/>
      <w:r>
        <w:rPr>
          <w:rFonts w:ascii="仿宋" w:eastAsia="仿宋" w:cs="仿宋_GB2312" w:hint="eastAsia"/>
        </w:rPr>
        <w:t>………………………………………</w:t>
      </w:r>
      <w:proofErr w:type="gramEnd"/>
      <w:r>
        <w:rPr>
          <w:rFonts w:ascii="仿宋" w:eastAsia="仿宋" w:cs="仿宋_GB2312" w:hint="eastAsia"/>
        </w:rPr>
        <w:t>（页码）</w:t>
      </w:r>
    </w:p>
    <w:p w:rsidR="00D45D39" w:rsidRDefault="00A84516">
      <w:pPr>
        <w:pStyle w:val="5"/>
        <w:spacing w:line="360" w:lineRule="auto"/>
        <w:ind w:firstLineChars="0" w:firstLine="0"/>
        <w:jc w:val="left"/>
        <w:rPr>
          <w:rFonts w:ascii="仿宋" w:eastAsia="仿宋" w:cs="仿宋_GB2312"/>
        </w:rPr>
      </w:pPr>
      <w:r>
        <w:rPr>
          <w:rFonts w:ascii="仿宋" w:eastAsia="仿宋" w:cs="仿宋_GB2312"/>
        </w:rPr>
        <w:t>6</w:t>
      </w:r>
      <w:r>
        <w:rPr>
          <w:rFonts w:ascii="仿宋" w:eastAsia="仿宋" w:cs="仿宋_GB2312" w:hint="eastAsia"/>
        </w:rPr>
        <w:t>.资格条件证明材料</w:t>
      </w:r>
    </w:p>
    <w:p w:rsidR="00D45D39" w:rsidRDefault="00A84516">
      <w:pPr>
        <w:pStyle w:val="5"/>
        <w:spacing w:line="360" w:lineRule="auto"/>
        <w:ind w:firstLineChars="100" w:firstLine="240"/>
        <w:jc w:val="left"/>
        <w:rPr>
          <w:rFonts w:ascii="仿宋" w:eastAsia="仿宋" w:cs="仿宋_GB2312"/>
        </w:rPr>
      </w:pPr>
      <w:bookmarkStart w:id="47" w:name="_Toc64369787"/>
      <w:r>
        <w:rPr>
          <w:rFonts w:ascii="仿宋" w:eastAsia="仿宋" w:cs="仿宋_GB2312"/>
        </w:rPr>
        <w:t>6</w:t>
      </w:r>
      <w:r>
        <w:rPr>
          <w:rFonts w:ascii="仿宋" w:eastAsia="仿宋" w:cs="仿宋_GB2312" w:hint="eastAsia"/>
        </w:rPr>
        <w:t>.1营业执照(或事业法人登记证书)……</w:t>
      </w:r>
      <w:proofErr w:type="gramStart"/>
      <w:r>
        <w:rPr>
          <w:rFonts w:ascii="仿宋" w:eastAsia="仿宋" w:cs="仿宋_GB2312" w:hint="eastAsia"/>
        </w:rPr>
        <w:t>……………………………………</w:t>
      </w:r>
      <w:proofErr w:type="gramEnd"/>
      <w:r>
        <w:rPr>
          <w:rFonts w:ascii="仿宋" w:eastAsia="仿宋" w:cs="仿宋_GB2312" w:hint="eastAsia"/>
        </w:rPr>
        <w:t>（页码）</w:t>
      </w:r>
      <w:bookmarkEnd w:id="47"/>
    </w:p>
    <w:p w:rsidR="00D45D39" w:rsidRDefault="00A84516">
      <w:pPr>
        <w:pStyle w:val="5"/>
        <w:spacing w:line="360" w:lineRule="auto"/>
        <w:ind w:firstLineChars="100" w:firstLine="240"/>
        <w:jc w:val="left"/>
        <w:rPr>
          <w:rFonts w:ascii="仿宋" w:eastAsia="仿宋" w:cs="仿宋_GB2312"/>
        </w:rPr>
      </w:pPr>
      <w:r>
        <w:rPr>
          <w:rFonts w:ascii="仿宋" w:eastAsia="仿宋" w:cs="仿宋_GB2312"/>
        </w:rPr>
        <w:t>6</w:t>
      </w:r>
      <w:r>
        <w:rPr>
          <w:rFonts w:ascii="仿宋" w:eastAsia="仿宋" w:cs="仿宋_GB2312" w:hint="eastAsia"/>
        </w:rPr>
        <w:t>.2财务状况报告（最近一期） ……</w:t>
      </w:r>
      <w:proofErr w:type="gramStart"/>
      <w:r>
        <w:rPr>
          <w:rFonts w:ascii="仿宋" w:eastAsia="仿宋" w:cs="仿宋_GB2312" w:hint="eastAsia"/>
        </w:rPr>
        <w:t>…………………………………………</w:t>
      </w:r>
      <w:proofErr w:type="gramEnd"/>
      <w:r>
        <w:rPr>
          <w:rFonts w:ascii="仿宋" w:eastAsia="仿宋" w:cs="仿宋_GB2312" w:hint="eastAsia"/>
        </w:rPr>
        <w:t>（页码）</w:t>
      </w:r>
    </w:p>
    <w:p w:rsidR="00D45D39" w:rsidRDefault="00A84516">
      <w:pPr>
        <w:pStyle w:val="5"/>
        <w:spacing w:line="360" w:lineRule="auto"/>
        <w:ind w:firstLineChars="100" w:firstLine="240"/>
        <w:jc w:val="left"/>
        <w:rPr>
          <w:rFonts w:ascii="仿宋" w:eastAsia="仿宋" w:cs="仿宋_GB2312"/>
        </w:rPr>
      </w:pPr>
      <w:r>
        <w:rPr>
          <w:rFonts w:ascii="仿宋" w:eastAsia="仿宋" w:cs="仿宋_GB2312"/>
        </w:rPr>
        <w:t>6</w:t>
      </w:r>
      <w:r>
        <w:rPr>
          <w:rFonts w:ascii="仿宋" w:eastAsia="仿宋" w:cs="仿宋_GB2312" w:hint="eastAsia"/>
        </w:rPr>
        <w:t>.3依法缴纳税收材料 ……</w:t>
      </w:r>
      <w:proofErr w:type="gramStart"/>
      <w:r>
        <w:rPr>
          <w:rFonts w:ascii="仿宋" w:eastAsia="仿宋" w:cs="仿宋_GB2312" w:hint="eastAsia"/>
        </w:rPr>
        <w:t>…………………………………………………</w:t>
      </w:r>
      <w:proofErr w:type="gramEnd"/>
      <w:r>
        <w:rPr>
          <w:rFonts w:ascii="仿宋" w:eastAsia="仿宋" w:cs="仿宋_GB2312" w:hint="eastAsia"/>
        </w:rPr>
        <w:t>（页码）</w:t>
      </w:r>
    </w:p>
    <w:p w:rsidR="00D45D39" w:rsidRDefault="00A84516">
      <w:pPr>
        <w:pStyle w:val="5"/>
        <w:spacing w:line="360" w:lineRule="auto"/>
        <w:ind w:firstLineChars="100" w:firstLine="240"/>
        <w:jc w:val="left"/>
        <w:rPr>
          <w:rFonts w:ascii="仿宋" w:eastAsia="仿宋" w:cs="仿宋_GB2312"/>
        </w:rPr>
      </w:pPr>
      <w:r>
        <w:rPr>
          <w:rFonts w:ascii="仿宋" w:eastAsia="仿宋" w:cs="仿宋_GB2312"/>
        </w:rPr>
        <w:t>6</w:t>
      </w:r>
      <w:r>
        <w:rPr>
          <w:rFonts w:ascii="仿宋" w:eastAsia="仿宋" w:cs="仿宋_GB2312" w:hint="eastAsia"/>
        </w:rPr>
        <w:t>.4依法缴纳社会保障资金材料……</w:t>
      </w:r>
      <w:proofErr w:type="gramStart"/>
      <w:r>
        <w:rPr>
          <w:rFonts w:ascii="仿宋" w:eastAsia="仿宋" w:cs="仿宋_GB2312" w:hint="eastAsia"/>
        </w:rPr>
        <w:t>……</w:t>
      </w:r>
      <w:proofErr w:type="gramEnd"/>
      <w:r>
        <w:rPr>
          <w:rFonts w:ascii="仿宋" w:eastAsia="仿宋" w:cs="仿宋_GB2312" w:hint="eastAsia"/>
        </w:rPr>
        <w:t xml:space="preserve"> ……</w:t>
      </w:r>
      <w:proofErr w:type="gramStart"/>
      <w:r>
        <w:rPr>
          <w:rFonts w:ascii="仿宋" w:eastAsia="仿宋" w:cs="仿宋_GB2312" w:hint="eastAsia"/>
        </w:rPr>
        <w:t>……………………………</w:t>
      </w:r>
      <w:proofErr w:type="gramEnd"/>
      <w:r>
        <w:rPr>
          <w:rFonts w:ascii="仿宋" w:eastAsia="仿宋" w:cs="仿宋_GB2312" w:hint="eastAsia"/>
        </w:rPr>
        <w:t>（页码）</w:t>
      </w:r>
    </w:p>
    <w:p w:rsidR="00D45D39" w:rsidRDefault="00A84516">
      <w:pPr>
        <w:pStyle w:val="5"/>
        <w:spacing w:line="360" w:lineRule="auto"/>
        <w:ind w:firstLineChars="100" w:firstLine="240"/>
        <w:jc w:val="left"/>
        <w:rPr>
          <w:rFonts w:ascii="仿宋" w:eastAsia="仿宋" w:cs="仿宋_GB2312"/>
        </w:rPr>
      </w:pPr>
      <w:bookmarkStart w:id="48" w:name="_Toc64369788"/>
      <w:r>
        <w:rPr>
          <w:rFonts w:ascii="仿宋" w:eastAsia="仿宋" w:cs="仿宋_GB2312"/>
        </w:rPr>
        <w:t>6</w:t>
      </w:r>
      <w:r>
        <w:rPr>
          <w:rFonts w:ascii="仿宋" w:eastAsia="仿宋" w:cs="仿宋_GB2312" w:hint="eastAsia"/>
        </w:rPr>
        <w:t>.5特定资格条件的有关证明材料（如有）……</w:t>
      </w:r>
      <w:proofErr w:type="gramStart"/>
      <w:r>
        <w:rPr>
          <w:rFonts w:ascii="仿宋" w:eastAsia="仿宋" w:cs="仿宋_GB2312" w:hint="eastAsia"/>
        </w:rPr>
        <w:t>……………………………</w:t>
      </w:r>
      <w:proofErr w:type="gramEnd"/>
      <w:r>
        <w:rPr>
          <w:rFonts w:ascii="仿宋" w:eastAsia="仿宋" w:cs="仿宋_GB2312" w:hint="eastAsia"/>
        </w:rPr>
        <w:t>（页码）</w:t>
      </w:r>
      <w:bookmarkEnd w:id="48"/>
    </w:p>
    <w:p w:rsidR="00D45D39" w:rsidRDefault="00D45D39">
      <w:pPr>
        <w:spacing w:line="360" w:lineRule="auto"/>
        <w:jc w:val="left"/>
        <w:rPr>
          <w:rFonts w:ascii="仿宋" w:eastAsia="仿宋" w:cs="仿宋_GB2312"/>
          <w:b/>
          <w:bCs/>
          <w:sz w:val="24"/>
        </w:rPr>
      </w:pPr>
    </w:p>
    <w:p w:rsidR="00D45D39" w:rsidRDefault="00A84516">
      <w:pPr>
        <w:spacing w:line="360" w:lineRule="auto"/>
        <w:jc w:val="left"/>
        <w:rPr>
          <w:rFonts w:ascii="仿宋" w:eastAsia="仿宋" w:cs="仿宋_GB2312"/>
          <w:b/>
          <w:bCs/>
          <w:sz w:val="24"/>
        </w:rPr>
      </w:pPr>
      <w:r>
        <w:rPr>
          <w:rFonts w:ascii="仿宋" w:eastAsia="仿宋" w:cs="仿宋_GB2312" w:hint="eastAsia"/>
          <w:b/>
          <w:bCs/>
          <w:sz w:val="24"/>
        </w:rPr>
        <w:t>注：以上文件按采购文件提供的格式制作，投标供应商根据内容做好加密电子投标文件的关联点设置。</w:t>
      </w:r>
    </w:p>
    <w:p w:rsidR="00D45D39" w:rsidRDefault="00A84516">
      <w:pPr>
        <w:pageBreakBefore/>
        <w:rPr>
          <w:rFonts w:ascii="仿宋" w:eastAsia="仿宋"/>
          <w:b/>
          <w:sz w:val="28"/>
          <w:szCs w:val="28"/>
        </w:rPr>
      </w:pPr>
      <w:r>
        <w:rPr>
          <w:rFonts w:ascii="仿宋" w:eastAsia="仿宋" w:hint="eastAsia"/>
          <w:b/>
          <w:sz w:val="28"/>
          <w:szCs w:val="28"/>
        </w:rPr>
        <w:lastRenderedPageBreak/>
        <w:t>附件3：投标声明函</w:t>
      </w:r>
    </w:p>
    <w:p w:rsidR="00D45D39" w:rsidRDefault="00A84516">
      <w:pPr>
        <w:pStyle w:val="a5"/>
        <w:spacing w:afterLines="0" w:line="440" w:lineRule="exact"/>
        <w:ind w:firstLineChars="0" w:firstLine="0"/>
        <w:rPr>
          <w:rFonts w:ascii="仿宋" w:eastAsia="仿宋"/>
          <w:szCs w:val="24"/>
        </w:rPr>
      </w:pPr>
      <w:r>
        <w:rPr>
          <w:rFonts w:ascii="仿宋" w:eastAsia="仿宋" w:hint="eastAsia"/>
          <w:szCs w:val="24"/>
        </w:rPr>
        <w:t>致</w:t>
      </w:r>
      <w:r>
        <w:rPr>
          <w:rFonts w:ascii="仿宋" w:eastAsia="仿宋" w:hint="eastAsia"/>
          <w:szCs w:val="24"/>
          <w:u w:val="single"/>
        </w:rPr>
        <w:t xml:space="preserve"> （填写采购代理机构或采购人名称） </w:t>
      </w:r>
      <w:r>
        <w:rPr>
          <w:rFonts w:ascii="仿宋" w:eastAsia="仿宋" w:hint="eastAsia"/>
          <w:szCs w:val="24"/>
        </w:rPr>
        <w:t xml:space="preserve">： </w:t>
      </w:r>
    </w:p>
    <w:p w:rsidR="00D45D39" w:rsidRDefault="00A84516">
      <w:pPr>
        <w:pStyle w:val="a5"/>
        <w:spacing w:afterLines="0" w:line="440" w:lineRule="exact"/>
        <w:ind w:firstLine="480"/>
        <w:rPr>
          <w:rFonts w:ascii="仿宋" w:eastAsia="仿宋"/>
          <w:szCs w:val="24"/>
        </w:rPr>
      </w:pPr>
      <w:r>
        <w:rPr>
          <w:rFonts w:ascii="仿宋" w:eastAsia="仿宋" w:hint="eastAsia"/>
          <w:szCs w:val="24"/>
        </w:rPr>
        <w:t>我方</w:t>
      </w:r>
      <w:r>
        <w:rPr>
          <w:rFonts w:ascii="仿宋" w:eastAsia="仿宋" w:hint="eastAsia"/>
          <w:szCs w:val="24"/>
          <w:u w:val="single"/>
        </w:rPr>
        <w:t xml:space="preserve">  （填写投标人全称；联合体投标的</w:t>
      </w:r>
      <w:proofErr w:type="gramStart"/>
      <w:r>
        <w:rPr>
          <w:rFonts w:ascii="仿宋" w:eastAsia="仿宋" w:hint="eastAsia"/>
          <w:szCs w:val="24"/>
          <w:u w:val="single"/>
        </w:rPr>
        <w:t>写全部</w:t>
      </w:r>
      <w:proofErr w:type="gramEnd"/>
      <w:r>
        <w:rPr>
          <w:rFonts w:ascii="仿宋" w:eastAsia="仿宋" w:hint="eastAsia"/>
          <w:szCs w:val="24"/>
          <w:u w:val="single"/>
        </w:rPr>
        <w:t xml:space="preserve">联合体成员）   </w:t>
      </w:r>
      <w:r>
        <w:rPr>
          <w:rFonts w:ascii="仿宋" w:eastAsia="仿宋" w:hint="eastAsia"/>
          <w:szCs w:val="24"/>
        </w:rPr>
        <w:t>愿意参加贵方组织的</w:t>
      </w:r>
      <w:r>
        <w:rPr>
          <w:rFonts w:ascii="仿宋" w:eastAsia="仿宋" w:hint="eastAsia"/>
          <w:szCs w:val="24"/>
          <w:u w:val="single"/>
        </w:rPr>
        <w:t>（填写招标项目名称）（采购编号：    ）</w:t>
      </w:r>
      <w:r>
        <w:rPr>
          <w:rFonts w:ascii="仿宋" w:eastAsia="仿宋" w:hint="eastAsia"/>
          <w:szCs w:val="24"/>
        </w:rPr>
        <w:t>的投标，为此，我方就本次投标有关事项郑重声明如下：</w:t>
      </w:r>
    </w:p>
    <w:p w:rsidR="00D45D39" w:rsidRDefault="00A84516" w:rsidP="000B5444">
      <w:pPr>
        <w:pStyle w:val="a5"/>
        <w:spacing w:afterLines="0" w:line="440" w:lineRule="exact"/>
        <w:ind w:firstLine="480"/>
        <w:rPr>
          <w:rFonts w:ascii="仿宋" w:eastAsia="仿宋"/>
          <w:szCs w:val="24"/>
        </w:rPr>
      </w:pPr>
      <w:r>
        <w:rPr>
          <w:rFonts w:ascii="仿宋" w:eastAsia="仿宋" w:hint="eastAsia"/>
          <w:szCs w:val="24"/>
        </w:rPr>
        <w:t>1.我方已详细审查全部采购文件，同意采购文件的各项要求。</w:t>
      </w:r>
    </w:p>
    <w:p w:rsidR="00D45D39" w:rsidRDefault="00A84516">
      <w:pPr>
        <w:pStyle w:val="20"/>
        <w:tabs>
          <w:tab w:val="clear" w:pos="1697"/>
        </w:tabs>
        <w:spacing w:afterLines="0" w:line="440" w:lineRule="exact"/>
        <w:ind w:left="0" w:firstLineChars="200" w:firstLine="480"/>
        <w:rPr>
          <w:rFonts w:ascii="仿宋" w:eastAsia="仿宋"/>
          <w:szCs w:val="24"/>
        </w:rPr>
      </w:pPr>
      <w:r>
        <w:rPr>
          <w:rFonts w:ascii="仿宋" w:eastAsia="仿宋" w:hint="eastAsia"/>
          <w:szCs w:val="24"/>
        </w:rPr>
        <w:t>2.若我方中标，承诺按采购文件、投标文件和合同的规定履行责任和义务。</w:t>
      </w:r>
    </w:p>
    <w:p w:rsidR="00D45D39" w:rsidRDefault="00A84516" w:rsidP="000B5444">
      <w:pPr>
        <w:pStyle w:val="a5"/>
        <w:spacing w:afterLines="0" w:line="440" w:lineRule="exact"/>
        <w:ind w:firstLine="480"/>
        <w:rPr>
          <w:rFonts w:ascii="仿宋" w:eastAsia="仿宋"/>
          <w:szCs w:val="24"/>
        </w:rPr>
      </w:pPr>
      <w:r>
        <w:rPr>
          <w:rFonts w:ascii="仿宋" w:eastAsia="仿宋" w:hint="eastAsia"/>
          <w:szCs w:val="24"/>
        </w:rPr>
        <w:t>3.</w:t>
      </w:r>
      <w:r>
        <w:rPr>
          <w:rFonts w:ascii="仿宋" w:eastAsia="仿宋" w:cs="仿宋_GB2312" w:hint="eastAsia"/>
          <w:b/>
          <w:bCs/>
          <w:lang w:val="zh-CN"/>
        </w:rPr>
        <w:t>我方</w:t>
      </w:r>
      <w:r>
        <w:rPr>
          <w:rFonts w:ascii="仿宋" w:eastAsia="仿宋" w:cs="仿宋_GB2312" w:hint="eastAsia"/>
          <w:b/>
          <w:bCs/>
        </w:rPr>
        <w:t>声明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D45D39" w:rsidRDefault="00A84516" w:rsidP="000B5444">
      <w:pPr>
        <w:pStyle w:val="a5"/>
        <w:spacing w:afterLines="0" w:line="440" w:lineRule="exact"/>
        <w:ind w:firstLine="480"/>
        <w:rPr>
          <w:rFonts w:ascii="仿宋" w:eastAsia="仿宋"/>
          <w:szCs w:val="24"/>
        </w:rPr>
      </w:pPr>
      <w:r>
        <w:rPr>
          <w:rFonts w:ascii="仿宋" w:eastAsia="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D45D39" w:rsidRDefault="00A84516" w:rsidP="000B5444">
      <w:pPr>
        <w:pStyle w:val="a5"/>
        <w:spacing w:afterLines="0" w:line="440" w:lineRule="exact"/>
        <w:ind w:firstLine="480"/>
        <w:rPr>
          <w:rFonts w:ascii="仿宋" w:eastAsia="仿宋"/>
          <w:szCs w:val="24"/>
        </w:rPr>
      </w:pPr>
      <w:r>
        <w:rPr>
          <w:rFonts w:ascii="仿宋" w:eastAsia="仿宋" w:hint="eastAsia"/>
          <w:szCs w:val="24"/>
        </w:rPr>
        <w:t>5.我方保证所供货物质量符合国家强制性规范和标准，达到采购文件规定的要求；</w:t>
      </w:r>
    </w:p>
    <w:p w:rsidR="00D45D39" w:rsidRDefault="00A84516">
      <w:pPr>
        <w:pStyle w:val="20"/>
        <w:tabs>
          <w:tab w:val="clear" w:pos="1697"/>
        </w:tabs>
        <w:spacing w:afterLines="0" w:line="440" w:lineRule="exact"/>
        <w:ind w:left="0" w:firstLineChars="200" w:firstLine="480"/>
        <w:rPr>
          <w:rFonts w:ascii="仿宋" w:eastAsia="仿宋"/>
          <w:szCs w:val="24"/>
        </w:rPr>
      </w:pPr>
      <w:r>
        <w:rPr>
          <w:rFonts w:ascii="仿宋" w:eastAsia="仿宋" w:hint="eastAsia"/>
        </w:rPr>
        <w:t>6.投标文件自开标日起有效期为60天。若延长投标有效期，需经我方同意</w:t>
      </w:r>
      <w:r>
        <w:rPr>
          <w:rFonts w:ascii="仿宋" w:eastAsia="仿宋" w:hint="eastAsia"/>
          <w:szCs w:val="24"/>
        </w:rPr>
        <w:t>。</w:t>
      </w:r>
    </w:p>
    <w:p w:rsidR="00D45D39" w:rsidRDefault="00A84516" w:rsidP="000B5444">
      <w:pPr>
        <w:pStyle w:val="a5"/>
        <w:spacing w:afterLines="0" w:line="440" w:lineRule="exact"/>
        <w:ind w:firstLine="480"/>
        <w:rPr>
          <w:rFonts w:ascii="仿宋" w:eastAsia="仿宋"/>
          <w:szCs w:val="24"/>
        </w:rPr>
      </w:pPr>
      <w:r>
        <w:rPr>
          <w:rFonts w:ascii="仿宋" w:eastAsia="仿宋" w:hint="eastAsia"/>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rsidR="00D45D39" w:rsidRDefault="00A84516">
      <w:pPr>
        <w:snapToGrid w:val="0"/>
        <w:spacing w:line="440" w:lineRule="exact"/>
        <w:ind w:firstLineChars="200" w:firstLine="480"/>
        <w:rPr>
          <w:rFonts w:ascii="仿宋" w:eastAsia="仿宋"/>
          <w:sz w:val="30"/>
          <w:szCs w:val="30"/>
        </w:rPr>
      </w:pPr>
      <w:r>
        <w:rPr>
          <w:rFonts w:ascii="仿宋" w:eastAsia="仿宋" w:cs="仿宋_GB2312" w:hint="eastAsia"/>
          <w:sz w:val="24"/>
        </w:rPr>
        <w:t>8.我方承诺若违反《中华人民共和国政府采购法》第七十七条规定，愿接受依法处理。</w:t>
      </w:r>
    </w:p>
    <w:p w:rsidR="00D45D39" w:rsidRDefault="00D45D39" w:rsidP="000B5444">
      <w:pPr>
        <w:pStyle w:val="a5"/>
        <w:spacing w:afterLines="0" w:line="440" w:lineRule="exact"/>
        <w:ind w:firstLine="480"/>
        <w:rPr>
          <w:rFonts w:ascii="仿宋" w:eastAsia="仿宋"/>
          <w:szCs w:val="24"/>
        </w:rPr>
      </w:pPr>
    </w:p>
    <w:p w:rsidR="00D45D39" w:rsidRDefault="00A84516" w:rsidP="000B5444">
      <w:pPr>
        <w:pStyle w:val="a5"/>
        <w:spacing w:afterLines="0" w:line="440" w:lineRule="exact"/>
        <w:ind w:firstLine="480"/>
        <w:rPr>
          <w:rFonts w:ascii="仿宋" w:eastAsia="仿宋"/>
          <w:szCs w:val="24"/>
        </w:rPr>
      </w:pPr>
      <w:r>
        <w:rPr>
          <w:rFonts w:ascii="仿宋" w:eastAsia="仿宋" w:hint="eastAsia"/>
          <w:szCs w:val="24"/>
        </w:rPr>
        <w:t>法定代表人或其授权代表(签字或签章)：</w:t>
      </w:r>
    </w:p>
    <w:p w:rsidR="00D45D39" w:rsidRDefault="00D45D39" w:rsidP="000B5444">
      <w:pPr>
        <w:pStyle w:val="a5"/>
        <w:spacing w:afterLines="0" w:line="440" w:lineRule="exact"/>
        <w:ind w:firstLine="480"/>
        <w:rPr>
          <w:rFonts w:ascii="仿宋" w:eastAsia="仿宋"/>
          <w:szCs w:val="24"/>
        </w:rPr>
      </w:pPr>
    </w:p>
    <w:p w:rsidR="00D45D39" w:rsidRDefault="00A84516" w:rsidP="000B5444">
      <w:pPr>
        <w:pStyle w:val="a5"/>
        <w:spacing w:afterLines="0" w:line="440" w:lineRule="exact"/>
        <w:ind w:firstLine="480"/>
        <w:rPr>
          <w:rFonts w:ascii="仿宋" w:eastAsia="仿宋"/>
          <w:szCs w:val="24"/>
        </w:rPr>
      </w:pPr>
      <w:r>
        <w:rPr>
          <w:rFonts w:ascii="仿宋" w:eastAsia="仿宋" w:hint="eastAsia"/>
          <w:szCs w:val="24"/>
        </w:rPr>
        <w:t xml:space="preserve">投标人(盖章)：　　　　　　　　　　　　　　　　　　　　日期：     </w:t>
      </w:r>
    </w:p>
    <w:p w:rsidR="00D45D39" w:rsidRDefault="00D45D39" w:rsidP="000B5444">
      <w:pPr>
        <w:pStyle w:val="a5"/>
        <w:spacing w:afterLines="0" w:line="440" w:lineRule="exact"/>
        <w:ind w:firstLine="480"/>
        <w:rPr>
          <w:rFonts w:ascii="仿宋" w:eastAsia="仿宋"/>
          <w:szCs w:val="24"/>
        </w:rPr>
      </w:pPr>
    </w:p>
    <w:p w:rsidR="00D45D39" w:rsidRDefault="00A84516">
      <w:pPr>
        <w:pStyle w:val="a5"/>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附件4：联合体协议书（如有）</w:t>
      </w:r>
    </w:p>
    <w:p w:rsidR="00D45D39" w:rsidRDefault="00A84516">
      <w:pPr>
        <w:pStyle w:val="ae"/>
        <w:overflowPunct w:val="0"/>
        <w:spacing w:line="360" w:lineRule="auto"/>
        <w:ind w:firstLine="0"/>
        <w:jc w:val="center"/>
        <w:rPr>
          <w:rFonts w:ascii="仿宋" w:eastAsia="仿宋"/>
          <w:b/>
          <w:spacing w:val="40"/>
          <w:kern w:val="0"/>
          <w:sz w:val="24"/>
          <w:szCs w:val="24"/>
        </w:rPr>
      </w:pPr>
      <w:r>
        <w:rPr>
          <w:rFonts w:ascii="仿宋" w:eastAsia="仿宋" w:hint="eastAsia"/>
          <w:b/>
          <w:spacing w:val="40"/>
          <w:kern w:val="0"/>
          <w:sz w:val="24"/>
          <w:szCs w:val="24"/>
        </w:rPr>
        <w:t>联合体协议书</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甲方：</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乙方：</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（如果有的话，可按甲、乙、丙、丁…序列增加）</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 xml:space="preserve">各方经协商，就响应 </w:t>
      </w:r>
      <w:r>
        <w:rPr>
          <w:rFonts w:ascii="仿宋" w:eastAsia="仿宋" w:hint="eastAsia"/>
          <w:sz w:val="24"/>
          <w:szCs w:val="24"/>
          <w:u w:val="single"/>
        </w:rPr>
        <w:t xml:space="preserve">  （填写采购代理机构名称）         </w:t>
      </w:r>
      <w:r>
        <w:rPr>
          <w:rFonts w:ascii="仿宋" w:eastAsia="仿宋" w:hint="eastAsia"/>
          <w:sz w:val="24"/>
          <w:szCs w:val="24"/>
        </w:rPr>
        <w:t>组织实施的</w:t>
      </w:r>
      <w:r>
        <w:rPr>
          <w:rFonts w:ascii="仿宋" w:eastAsia="仿宋" w:hint="eastAsia"/>
          <w:sz w:val="24"/>
          <w:szCs w:val="24"/>
          <w:u w:val="single"/>
        </w:rPr>
        <w:t xml:space="preserve"> （填写项目名称）  </w:t>
      </w:r>
      <w:r>
        <w:rPr>
          <w:rFonts w:ascii="仿宋" w:eastAsia="仿宋" w:hint="eastAsia"/>
          <w:sz w:val="24"/>
          <w:szCs w:val="24"/>
        </w:rPr>
        <w:t>项目编号为</w:t>
      </w:r>
      <w:r>
        <w:rPr>
          <w:rFonts w:ascii="仿宋" w:eastAsia="仿宋" w:hint="eastAsia"/>
          <w:sz w:val="24"/>
          <w:szCs w:val="24"/>
          <w:u w:val="single"/>
        </w:rPr>
        <w:t xml:space="preserve">           </w:t>
      </w:r>
      <w:r>
        <w:rPr>
          <w:rFonts w:ascii="仿宋" w:eastAsia="仿宋" w:hint="eastAsia"/>
          <w:sz w:val="24"/>
          <w:szCs w:val="24"/>
        </w:rPr>
        <w:t>的招标活动联合进行投标之事宜，达成如下协议：</w:t>
      </w:r>
    </w:p>
    <w:p w:rsidR="00D45D39" w:rsidRDefault="00A84516">
      <w:pPr>
        <w:pStyle w:val="ae"/>
        <w:numPr>
          <w:ilvl w:val="0"/>
          <w:numId w:val="4"/>
        </w:numPr>
        <w:overflowPunct w:val="0"/>
        <w:spacing w:line="460" w:lineRule="exact"/>
        <w:ind w:left="0" w:firstLine="524"/>
        <w:rPr>
          <w:rFonts w:ascii="仿宋" w:eastAsia="仿宋"/>
          <w:sz w:val="24"/>
          <w:szCs w:val="24"/>
        </w:rPr>
      </w:pPr>
      <w:r>
        <w:rPr>
          <w:rFonts w:ascii="仿宋" w:eastAsia="仿宋" w:hint="eastAsia"/>
          <w:sz w:val="24"/>
          <w:szCs w:val="24"/>
        </w:rPr>
        <w:t>各方一致决定组成一个联合体，以一个供应商的身份共同参加本项目政府采购。</w:t>
      </w:r>
    </w:p>
    <w:p w:rsidR="00D45D39" w:rsidRDefault="00A84516">
      <w:pPr>
        <w:pStyle w:val="ae"/>
        <w:numPr>
          <w:ilvl w:val="0"/>
          <w:numId w:val="4"/>
        </w:numPr>
        <w:overflowPunct w:val="0"/>
        <w:spacing w:line="460" w:lineRule="exact"/>
        <w:ind w:left="0" w:firstLine="524"/>
        <w:rPr>
          <w:rFonts w:ascii="仿宋" w:eastAsia="仿宋"/>
          <w:sz w:val="24"/>
          <w:szCs w:val="24"/>
        </w:rPr>
      </w:pPr>
      <w:r>
        <w:rPr>
          <w:rFonts w:ascii="仿宋" w:eastAsia="仿宋" w:hint="eastAsia"/>
          <w:sz w:val="24"/>
          <w:szCs w:val="24"/>
        </w:rPr>
        <w:t xml:space="preserve">以 </w:t>
      </w:r>
      <w:r>
        <w:rPr>
          <w:rFonts w:ascii="仿宋" w:eastAsia="仿宋" w:hint="eastAsia"/>
          <w:sz w:val="24"/>
          <w:szCs w:val="24"/>
          <w:u w:val="single"/>
        </w:rPr>
        <w:t xml:space="preserve">  （填写联合体牵头人名称）  </w:t>
      </w:r>
      <w:r>
        <w:rPr>
          <w:rFonts w:ascii="仿宋" w:eastAsia="仿宋" w:hint="eastAsia"/>
          <w:sz w:val="24"/>
          <w:szCs w:val="24"/>
        </w:rPr>
        <w:t xml:space="preserve"> 为联合体牵头人，负责包括但不仅限于投标、配合处理质疑投诉等一切和采购活动相关的事宜。</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三、联合体各方对投标响应文件及开标过程中的各种书面承诺、澄清等均予以认可，对联合投标各方均产生约束力。</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四、如果中标，联合投标各方共同与采购人签订采购合同，共同履行对采购人所负有的全部义务并就采购合同约定的事项对采购人承担连带责任。</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五、联合体各方不再单独参加或与其</w:t>
      </w:r>
      <w:proofErr w:type="gramStart"/>
      <w:r>
        <w:rPr>
          <w:rFonts w:ascii="仿宋" w:eastAsia="仿宋" w:hint="eastAsia"/>
          <w:sz w:val="24"/>
          <w:szCs w:val="24"/>
        </w:rPr>
        <w:t>他供应</w:t>
      </w:r>
      <w:proofErr w:type="gramEnd"/>
      <w:r>
        <w:rPr>
          <w:rFonts w:ascii="仿宋" w:eastAsia="仿宋" w:hint="eastAsia"/>
          <w:sz w:val="24"/>
          <w:szCs w:val="24"/>
        </w:rPr>
        <w:t>商另外组成联合体参加同一标项（项目）的政府采购活动，否则均被视为无效投标。</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六、如果中标，联合体各方在项目实施过程中承担的工作和义务为：</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甲方：…            乙方：…</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w:t>
      </w:r>
    </w:p>
    <w:p w:rsidR="00D45D39" w:rsidRDefault="00A84516">
      <w:pPr>
        <w:pStyle w:val="ae"/>
        <w:overflowPunct w:val="0"/>
        <w:spacing w:line="460" w:lineRule="exact"/>
        <w:ind w:firstLineChars="214" w:firstLine="514"/>
        <w:rPr>
          <w:rFonts w:ascii="仿宋" w:eastAsia="仿宋" w:cs="仿宋_GB2312"/>
          <w:sz w:val="24"/>
        </w:rPr>
      </w:pPr>
      <w:r>
        <w:rPr>
          <w:rFonts w:ascii="仿宋" w:eastAsia="仿宋" w:hint="eastAsia"/>
          <w:sz w:val="24"/>
          <w:szCs w:val="24"/>
        </w:rPr>
        <w:t>七、联合体各方在本项目实施过程中承担的</w:t>
      </w:r>
      <w:r>
        <w:rPr>
          <w:rFonts w:ascii="仿宋" w:eastAsia="仿宋" w:cs="仿宋_GB2312" w:hint="eastAsia"/>
          <w:sz w:val="24"/>
        </w:rPr>
        <w:t>合同金额和比例分别为：</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甲方：…            乙方：…</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八、本协议签约各方各持一份，并作为投标文件的一部分。</w:t>
      </w:r>
    </w:p>
    <w:p w:rsidR="00D45D39" w:rsidRDefault="00D45D39">
      <w:pPr>
        <w:pStyle w:val="ae"/>
        <w:overflowPunct w:val="0"/>
        <w:spacing w:line="460" w:lineRule="exact"/>
        <w:ind w:firstLineChars="214" w:firstLine="514"/>
        <w:rPr>
          <w:rFonts w:ascii="仿宋" w:eastAsia="仿宋"/>
          <w:sz w:val="24"/>
          <w:szCs w:val="24"/>
        </w:rPr>
      </w:pPr>
    </w:p>
    <w:p w:rsidR="00D45D39" w:rsidRDefault="00D45D39">
      <w:pPr>
        <w:pStyle w:val="ae"/>
        <w:overflowPunct w:val="0"/>
        <w:spacing w:line="460" w:lineRule="exact"/>
        <w:ind w:firstLineChars="214" w:firstLine="514"/>
        <w:rPr>
          <w:rFonts w:ascii="仿宋" w:eastAsia="仿宋"/>
          <w:sz w:val="24"/>
          <w:szCs w:val="24"/>
        </w:rPr>
      </w:pPr>
    </w:p>
    <w:tbl>
      <w:tblPr>
        <w:tblW w:w="0" w:type="auto"/>
        <w:jc w:val="center"/>
        <w:tblLayout w:type="fixed"/>
        <w:tblLook w:val="04A0" w:firstRow="1" w:lastRow="0" w:firstColumn="1" w:lastColumn="0" w:noHBand="0" w:noVBand="1"/>
      </w:tblPr>
      <w:tblGrid>
        <w:gridCol w:w="4264"/>
        <w:gridCol w:w="4264"/>
      </w:tblGrid>
      <w:tr w:rsidR="00D45D39">
        <w:trPr>
          <w:jc w:val="center"/>
        </w:trPr>
        <w:tc>
          <w:tcPr>
            <w:tcW w:w="4264" w:type="dxa"/>
          </w:tcPr>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甲方单位：       （公章）</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c>
          <w:tcPr>
            <w:tcW w:w="4264" w:type="dxa"/>
          </w:tcPr>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乙方单位：       （公章）</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rsidR="00D45D39" w:rsidRDefault="00A84516">
            <w:pPr>
              <w:pStyle w:val="ae"/>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r>
    </w:tbl>
    <w:p w:rsidR="00D45D39" w:rsidRDefault="00A84516">
      <w:pPr>
        <w:pStyle w:val="a5"/>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附件5：法定代表人授权委托书</w:t>
      </w:r>
    </w:p>
    <w:p w:rsidR="00D45D39" w:rsidRDefault="00D45D39">
      <w:pPr>
        <w:snapToGrid w:val="0"/>
        <w:spacing w:before="50" w:after="50"/>
        <w:jc w:val="center"/>
        <w:rPr>
          <w:rFonts w:ascii="仿宋" w:eastAsia="仿宋"/>
          <w:b/>
          <w:sz w:val="36"/>
          <w:szCs w:val="36"/>
        </w:rPr>
      </w:pPr>
    </w:p>
    <w:p w:rsidR="00D45D39" w:rsidRDefault="00A84516">
      <w:pPr>
        <w:snapToGrid w:val="0"/>
        <w:spacing w:before="50" w:after="50"/>
        <w:jc w:val="center"/>
        <w:rPr>
          <w:rFonts w:ascii="仿宋" w:eastAsia="仿宋"/>
          <w:b/>
          <w:sz w:val="36"/>
          <w:szCs w:val="36"/>
        </w:rPr>
      </w:pPr>
      <w:r>
        <w:rPr>
          <w:rFonts w:ascii="仿宋" w:eastAsia="仿宋" w:hint="eastAsia"/>
          <w:b/>
          <w:sz w:val="36"/>
          <w:szCs w:val="36"/>
        </w:rPr>
        <w:t>法定代表人授权委托书</w:t>
      </w:r>
    </w:p>
    <w:p w:rsidR="00D45D39" w:rsidRDefault="00A84516">
      <w:pPr>
        <w:snapToGrid w:val="0"/>
        <w:spacing w:beforeLines="50" w:before="156" w:after="50" w:line="460" w:lineRule="exact"/>
        <w:rPr>
          <w:rFonts w:ascii="仿宋" w:eastAsia="仿宋"/>
          <w:b/>
          <w:bCs/>
          <w:sz w:val="24"/>
          <w:szCs w:val="24"/>
        </w:rPr>
      </w:pPr>
      <w:r>
        <w:rPr>
          <w:rFonts w:ascii="仿宋" w:eastAsia="仿宋" w:hint="eastAsia"/>
          <w:bCs/>
          <w:sz w:val="24"/>
          <w:szCs w:val="24"/>
        </w:rPr>
        <w:t>致</w:t>
      </w:r>
      <w:r>
        <w:rPr>
          <w:rFonts w:ascii="仿宋" w:eastAsia="仿宋"/>
          <w:bCs/>
          <w:sz w:val="24"/>
          <w:szCs w:val="24"/>
          <w:u w:val="single"/>
        </w:rPr>
        <w:t>（采购代理机构或采购人名称）</w:t>
      </w:r>
      <w:r>
        <w:rPr>
          <w:rFonts w:ascii="仿宋" w:eastAsia="仿宋" w:hint="eastAsia"/>
          <w:bCs/>
          <w:sz w:val="24"/>
          <w:szCs w:val="24"/>
        </w:rPr>
        <w:t>：</w:t>
      </w:r>
    </w:p>
    <w:p w:rsidR="00D45D39" w:rsidRDefault="00A84516">
      <w:pPr>
        <w:snapToGrid w:val="0"/>
        <w:spacing w:beforeLines="50" w:before="156" w:after="50" w:line="460" w:lineRule="exact"/>
        <w:ind w:firstLineChars="300" w:firstLine="720"/>
        <w:rPr>
          <w:rFonts w:ascii="仿宋" w:eastAsia="仿宋"/>
          <w:sz w:val="24"/>
          <w:szCs w:val="24"/>
        </w:rPr>
      </w:pPr>
      <w:r>
        <w:rPr>
          <w:rFonts w:ascii="仿宋" w:eastAsia="仿宋" w:hint="eastAsia"/>
          <w:sz w:val="24"/>
          <w:szCs w:val="24"/>
        </w:rPr>
        <w:t>我</w:t>
      </w:r>
      <w:r>
        <w:rPr>
          <w:rFonts w:ascii="仿宋" w:eastAsia="仿宋" w:hint="eastAsia"/>
          <w:sz w:val="24"/>
          <w:szCs w:val="24"/>
          <w:u w:val="single"/>
        </w:rPr>
        <w:t xml:space="preserve">  （姓名） </w:t>
      </w:r>
      <w:r>
        <w:rPr>
          <w:rFonts w:ascii="仿宋" w:eastAsia="仿宋" w:hint="eastAsia"/>
          <w:sz w:val="24"/>
          <w:szCs w:val="24"/>
        </w:rPr>
        <w:t>系</w:t>
      </w:r>
      <w:r>
        <w:rPr>
          <w:rFonts w:ascii="仿宋" w:eastAsia="仿宋" w:hint="eastAsia"/>
          <w:sz w:val="24"/>
          <w:szCs w:val="24"/>
          <w:u w:val="single"/>
        </w:rPr>
        <w:t xml:space="preserve">  （投标人或联合体牵头人全称） </w:t>
      </w:r>
      <w:r>
        <w:rPr>
          <w:rFonts w:ascii="仿宋" w:eastAsia="仿宋" w:hint="eastAsia"/>
          <w:sz w:val="24"/>
          <w:szCs w:val="24"/>
        </w:rPr>
        <w:t xml:space="preserve">的法定代表人，现授权委托本单位在职职工 </w:t>
      </w:r>
      <w:r>
        <w:rPr>
          <w:rFonts w:ascii="仿宋" w:eastAsia="仿宋" w:hint="eastAsia"/>
          <w:sz w:val="24"/>
          <w:szCs w:val="24"/>
          <w:u w:val="single"/>
        </w:rPr>
        <w:t xml:space="preserve"> （姓名） </w:t>
      </w:r>
      <w:r>
        <w:rPr>
          <w:rFonts w:ascii="仿宋" w:eastAsia="仿宋" w:hint="eastAsia"/>
          <w:sz w:val="24"/>
          <w:szCs w:val="24"/>
        </w:rPr>
        <w:t>为授权代表，以我方的名义参加</w:t>
      </w:r>
      <w:r>
        <w:rPr>
          <w:rFonts w:ascii="仿宋" w:eastAsia="仿宋" w:hint="eastAsia"/>
          <w:sz w:val="24"/>
          <w:szCs w:val="24"/>
          <w:u w:val="single"/>
        </w:rPr>
        <w:t xml:space="preserve">   （项目名称及编号）    </w:t>
      </w:r>
      <w:r>
        <w:rPr>
          <w:rFonts w:ascii="仿宋" w:eastAsia="仿宋" w:hint="eastAsia"/>
          <w:sz w:val="24"/>
          <w:szCs w:val="24"/>
        </w:rPr>
        <w:t>的投标活动，并代表我方全权办理针对上述项目的投标、开标、评标、签约等具体事务和签署相关文件。我方对授权代表的签名事项负全部认可并承担责任。</w:t>
      </w:r>
    </w:p>
    <w:p w:rsidR="00D45D39" w:rsidRDefault="00A84516">
      <w:pPr>
        <w:snapToGrid w:val="0"/>
        <w:spacing w:beforeLines="50" w:before="156" w:after="50" w:line="460" w:lineRule="exact"/>
        <w:ind w:firstLine="480"/>
        <w:rPr>
          <w:rFonts w:ascii="仿宋" w:eastAsia="仿宋"/>
          <w:sz w:val="24"/>
          <w:szCs w:val="24"/>
        </w:rPr>
      </w:pPr>
      <w:r>
        <w:rPr>
          <w:rFonts w:ascii="仿宋" w:eastAsia="仿宋" w:hint="eastAsia"/>
          <w:sz w:val="24"/>
          <w:szCs w:val="24"/>
        </w:rPr>
        <w:t>在撤销授权的书面通知以前，本授权书一直有效。授权代表在授权书有效期内签署的所有文件不因授权的撤销而失效。</w:t>
      </w:r>
    </w:p>
    <w:p w:rsidR="00D45D39" w:rsidRDefault="00A84516">
      <w:pPr>
        <w:snapToGrid w:val="0"/>
        <w:spacing w:beforeLines="50" w:before="156" w:after="50" w:line="460" w:lineRule="exact"/>
        <w:ind w:firstLine="480"/>
        <w:rPr>
          <w:rFonts w:ascii="仿宋" w:eastAsia="仿宋"/>
          <w:sz w:val="24"/>
          <w:szCs w:val="24"/>
        </w:rPr>
      </w:pPr>
      <w:r>
        <w:rPr>
          <w:rFonts w:ascii="仿宋" w:eastAsia="仿宋" w:hint="eastAsia"/>
          <w:sz w:val="24"/>
          <w:szCs w:val="24"/>
        </w:rPr>
        <w:t>授权代表无转委托权，特此委托。</w:t>
      </w:r>
    </w:p>
    <w:p w:rsidR="00D45D39" w:rsidRDefault="00D45D39">
      <w:pPr>
        <w:snapToGrid w:val="0"/>
        <w:spacing w:beforeLines="50" w:before="156" w:after="50" w:line="460" w:lineRule="exact"/>
        <w:ind w:firstLine="480"/>
        <w:rPr>
          <w:rFonts w:ascii="仿宋" w:eastAsia="仿宋"/>
          <w:sz w:val="24"/>
          <w:szCs w:val="24"/>
        </w:rPr>
      </w:pPr>
    </w:p>
    <w:p w:rsidR="00D45D39" w:rsidRDefault="00A84516">
      <w:pPr>
        <w:snapToGrid w:val="0"/>
        <w:spacing w:beforeLines="50" w:before="156" w:after="50" w:line="460" w:lineRule="exact"/>
        <w:rPr>
          <w:rFonts w:ascii="仿宋" w:eastAsia="仿宋"/>
          <w:sz w:val="24"/>
          <w:szCs w:val="24"/>
        </w:rPr>
      </w:pPr>
      <w:r>
        <w:rPr>
          <w:rFonts w:ascii="仿宋" w:eastAsia="仿宋" w:hint="eastAsia"/>
          <w:sz w:val="24"/>
          <w:szCs w:val="24"/>
        </w:rPr>
        <w:t xml:space="preserve">授权代表签字（或盖章）：      </w:t>
      </w:r>
    </w:p>
    <w:p w:rsidR="00D45D39" w:rsidRDefault="00A84516">
      <w:pPr>
        <w:snapToGrid w:val="0"/>
        <w:spacing w:beforeLines="50" w:before="156" w:after="50" w:line="460" w:lineRule="exact"/>
        <w:rPr>
          <w:rFonts w:ascii="仿宋" w:eastAsia="仿宋"/>
          <w:sz w:val="24"/>
          <w:szCs w:val="24"/>
        </w:rPr>
      </w:pPr>
      <w:r>
        <w:rPr>
          <w:rFonts w:ascii="仿宋" w:eastAsia="仿宋" w:hint="eastAsia"/>
          <w:sz w:val="24"/>
          <w:szCs w:val="24"/>
        </w:rPr>
        <w:t>授权代表身份证号码：</w:t>
      </w:r>
      <w:r>
        <w:rPr>
          <w:rFonts w:ascii="仿宋" w:eastAsia="仿宋" w:hint="eastAsia"/>
          <w:sz w:val="24"/>
          <w:szCs w:val="24"/>
          <w:u w:val="single"/>
        </w:rPr>
        <w:t xml:space="preserve">                         </w:t>
      </w:r>
      <w:r>
        <w:rPr>
          <w:rFonts w:ascii="仿宋" w:eastAsia="仿宋" w:hint="eastAsia"/>
          <w:sz w:val="24"/>
          <w:szCs w:val="24"/>
        </w:rPr>
        <w:t xml:space="preserve"> </w:t>
      </w:r>
    </w:p>
    <w:p w:rsidR="00D45D39" w:rsidRDefault="00D45D39">
      <w:pPr>
        <w:snapToGrid w:val="0"/>
        <w:spacing w:beforeLines="50" w:before="156" w:after="50" w:line="460" w:lineRule="exact"/>
        <w:rPr>
          <w:rFonts w:ascii="仿宋" w:eastAsia="仿宋"/>
          <w:sz w:val="24"/>
          <w:szCs w:val="24"/>
        </w:rPr>
      </w:pPr>
    </w:p>
    <w:p w:rsidR="00D45D39" w:rsidRDefault="00A84516">
      <w:pPr>
        <w:snapToGrid w:val="0"/>
        <w:spacing w:beforeLines="50" w:before="156" w:after="50" w:line="460" w:lineRule="exact"/>
        <w:rPr>
          <w:rFonts w:ascii="仿宋" w:eastAsia="仿宋"/>
          <w:sz w:val="24"/>
          <w:szCs w:val="24"/>
          <w:u w:val="single"/>
        </w:rPr>
      </w:pPr>
      <w:r>
        <w:rPr>
          <w:rFonts w:ascii="仿宋" w:eastAsia="仿宋" w:hint="eastAsia"/>
          <w:sz w:val="24"/>
          <w:szCs w:val="24"/>
        </w:rPr>
        <w:t>法定代表人签字（或盖章）：</w:t>
      </w:r>
    </w:p>
    <w:p w:rsidR="00D45D39" w:rsidRDefault="00A84516">
      <w:pPr>
        <w:snapToGrid w:val="0"/>
        <w:spacing w:beforeLines="50" w:before="156" w:after="50" w:line="460" w:lineRule="exact"/>
        <w:rPr>
          <w:rFonts w:ascii="仿宋" w:eastAsia="仿宋"/>
          <w:sz w:val="24"/>
          <w:szCs w:val="24"/>
        </w:rPr>
      </w:pPr>
      <w:r>
        <w:rPr>
          <w:rFonts w:ascii="仿宋" w:eastAsia="仿宋" w:hint="eastAsia"/>
          <w:sz w:val="24"/>
          <w:szCs w:val="24"/>
        </w:rPr>
        <w:t>法定代表人身份证号码：</w:t>
      </w:r>
      <w:r>
        <w:rPr>
          <w:rFonts w:ascii="仿宋" w:eastAsia="仿宋" w:hint="eastAsia"/>
          <w:sz w:val="24"/>
          <w:szCs w:val="24"/>
          <w:u w:val="single"/>
        </w:rPr>
        <w:t xml:space="preserve">                         </w:t>
      </w:r>
    </w:p>
    <w:p w:rsidR="00D45D39" w:rsidRDefault="00D45D39">
      <w:pPr>
        <w:snapToGrid w:val="0"/>
        <w:spacing w:beforeLines="50" w:before="156" w:after="50" w:line="460" w:lineRule="exact"/>
        <w:rPr>
          <w:rFonts w:ascii="仿宋" w:eastAsia="仿宋"/>
          <w:sz w:val="24"/>
          <w:szCs w:val="24"/>
        </w:rPr>
      </w:pPr>
    </w:p>
    <w:p w:rsidR="00D45D39" w:rsidRDefault="00A84516">
      <w:pPr>
        <w:snapToGrid w:val="0"/>
        <w:spacing w:beforeLines="50" w:before="156" w:after="50" w:line="460" w:lineRule="exact"/>
        <w:rPr>
          <w:rFonts w:ascii="仿宋" w:eastAsia="仿宋"/>
          <w:sz w:val="24"/>
          <w:szCs w:val="24"/>
        </w:rPr>
      </w:pPr>
      <w:r>
        <w:rPr>
          <w:rFonts w:ascii="仿宋" w:eastAsia="仿宋" w:hint="eastAsia"/>
          <w:sz w:val="24"/>
          <w:szCs w:val="24"/>
        </w:rPr>
        <w:t xml:space="preserve">                                     </w:t>
      </w:r>
    </w:p>
    <w:p w:rsidR="00D45D39" w:rsidRDefault="00A84516">
      <w:pPr>
        <w:snapToGrid w:val="0"/>
        <w:spacing w:beforeLines="50" w:before="156" w:after="50" w:line="460" w:lineRule="exact"/>
        <w:rPr>
          <w:rFonts w:ascii="仿宋" w:eastAsia="仿宋"/>
          <w:sz w:val="24"/>
          <w:szCs w:val="24"/>
          <w:u w:val="single"/>
        </w:rPr>
      </w:pPr>
      <w:r>
        <w:rPr>
          <w:rFonts w:ascii="仿宋" w:eastAsia="仿宋" w:hint="eastAsia"/>
          <w:sz w:val="24"/>
          <w:szCs w:val="24"/>
        </w:rPr>
        <w:t>投标人全称（盖公章）：            日  期：</w:t>
      </w:r>
      <w:r>
        <w:rPr>
          <w:rFonts w:ascii="仿宋" w:eastAsia="仿宋" w:hint="eastAsia"/>
          <w:sz w:val="24"/>
          <w:szCs w:val="24"/>
          <w:u w:val="single"/>
        </w:rPr>
        <w:t xml:space="preserve">     年   月  日</w:t>
      </w:r>
    </w:p>
    <w:p w:rsidR="00D45D39" w:rsidRDefault="00D45D39">
      <w:pPr>
        <w:widowControl/>
        <w:jc w:val="left"/>
        <w:rPr>
          <w:rFonts w:ascii="仿宋" w:eastAsia="仿宋"/>
          <w:sz w:val="24"/>
          <w:szCs w:val="24"/>
          <w:u w:val="single"/>
        </w:rPr>
      </w:pPr>
    </w:p>
    <w:p w:rsidR="00D45D39" w:rsidRDefault="00A84516">
      <w:pPr>
        <w:snapToGrid w:val="0"/>
        <w:spacing w:before="50" w:after="50"/>
        <w:jc w:val="left"/>
        <w:rPr>
          <w:rFonts w:ascii="仿宋" w:eastAsia="仿宋"/>
          <w:b/>
          <w:bCs/>
          <w:sz w:val="24"/>
          <w:szCs w:val="24"/>
          <w:u w:val="single"/>
        </w:rPr>
      </w:pPr>
      <w:r>
        <w:rPr>
          <w:rFonts w:ascii="仿宋" w:eastAsia="仿宋" w:hint="eastAsia"/>
          <w:b/>
          <w:bCs/>
          <w:sz w:val="24"/>
          <w:szCs w:val="24"/>
        </w:rPr>
        <w:t>友情提示：</w:t>
      </w:r>
      <w:r>
        <w:rPr>
          <w:rFonts w:ascii="仿宋" w:eastAsia="仿宋" w:hint="eastAsia"/>
          <w:b/>
          <w:bCs/>
          <w:sz w:val="24"/>
          <w:szCs w:val="24"/>
          <w:u w:val="single"/>
        </w:rPr>
        <w:t>1、请仔细核对身份证号码，若填写错误，作无效投标处理。</w:t>
      </w:r>
    </w:p>
    <w:p w:rsidR="00D45D39" w:rsidRDefault="00A84516" w:rsidP="000B5444">
      <w:pPr>
        <w:snapToGrid w:val="0"/>
        <w:spacing w:before="50" w:after="50"/>
        <w:ind w:leftChars="570" w:left="1558" w:hangingChars="150" w:hanging="361"/>
        <w:jc w:val="left"/>
        <w:rPr>
          <w:rFonts w:ascii="仿宋" w:eastAsia="仿宋"/>
          <w:b/>
          <w:bCs/>
          <w:sz w:val="24"/>
          <w:szCs w:val="24"/>
          <w:u w:val="single"/>
        </w:rPr>
      </w:pPr>
      <w:r>
        <w:rPr>
          <w:rFonts w:ascii="仿宋" w:eastAsia="仿宋" w:hint="eastAsia"/>
          <w:b/>
          <w:bCs/>
          <w:sz w:val="24"/>
          <w:szCs w:val="24"/>
          <w:u w:val="single"/>
        </w:rPr>
        <w:t>2、联合体投标的，需提供联合体牵头人的法定代表人授权委托书，否则作无效投标处理。</w:t>
      </w:r>
    </w:p>
    <w:p w:rsidR="00D45D39" w:rsidRDefault="00D45D39">
      <w:pPr>
        <w:snapToGrid w:val="0"/>
        <w:spacing w:before="50" w:after="50"/>
        <w:jc w:val="left"/>
        <w:rPr>
          <w:rFonts w:ascii="仿宋" w:eastAsia="仿宋"/>
          <w:b/>
          <w:sz w:val="36"/>
          <w:szCs w:val="36"/>
        </w:rPr>
      </w:pPr>
    </w:p>
    <w:p w:rsidR="00D45D39" w:rsidRDefault="00A84516">
      <w:pPr>
        <w:pStyle w:val="a5"/>
        <w:spacing w:afterLines="0" w:line="440" w:lineRule="exact"/>
        <w:ind w:firstLineChars="0" w:firstLine="0"/>
        <w:rPr>
          <w:rFonts w:ascii="仿宋" w:eastAsia="仿宋"/>
          <w:b/>
          <w:bCs/>
          <w:sz w:val="28"/>
          <w:szCs w:val="28"/>
        </w:rPr>
      </w:pPr>
      <w:r>
        <w:rPr>
          <w:rFonts w:ascii="仿宋" w:eastAsia="仿宋"/>
          <w:b/>
          <w:bCs/>
          <w:sz w:val="28"/>
          <w:szCs w:val="28"/>
        </w:rPr>
        <w:lastRenderedPageBreak/>
        <w:t>附</w:t>
      </w:r>
      <w:r>
        <w:rPr>
          <w:rFonts w:ascii="仿宋" w:eastAsia="仿宋" w:hint="eastAsia"/>
          <w:b/>
          <w:bCs/>
          <w:sz w:val="28"/>
          <w:szCs w:val="28"/>
        </w:rPr>
        <w:t>件</w:t>
      </w:r>
      <w:r>
        <w:rPr>
          <w:rFonts w:ascii="仿宋" w:eastAsia="仿宋"/>
          <w:b/>
          <w:bCs/>
          <w:sz w:val="28"/>
          <w:szCs w:val="28"/>
        </w:rPr>
        <w:t>6</w:t>
      </w:r>
      <w:r>
        <w:rPr>
          <w:rFonts w:ascii="仿宋" w:eastAsia="仿宋" w:hint="eastAsia"/>
          <w:b/>
          <w:bCs/>
          <w:sz w:val="28"/>
          <w:szCs w:val="28"/>
        </w:rPr>
        <w:t>：授权代表</w:t>
      </w:r>
      <w:proofErr w:type="gramStart"/>
      <w:r>
        <w:rPr>
          <w:rFonts w:ascii="仿宋" w:eastAsia="仿宋" w:hint="eastAsia"/>
          <w:b/>
          <w:bCs/>
          <w:sz w:val="28"/>
          <w:szCs w:val="28"/>
        </w:rPr>
        <w:t>社保证明</w:t>
      </w:r>
      <w:proofErr w:type="gramEnd"/>
    </w:p>
    <w:p w:rsidR="00D45D39" w:rsidRDefault="00D45D39">
      <w:pPr>
        <w:pStyle w:val="a5"/>
        <w:spacing w:afterLines="0" w:line="440" w:lineRule="exact"/>
        <w:ind w:firstLineChars="0" w:firstLine="0"/>
        <w:rPr>
          <w:rFonts w:ascii="仿宋" w:eastAsia="仿宋"/>
          <w:b/>
          <w:bCs/>
          <w:sz w:val="28"/>
          <w:szCs w:val="28"/>
        </w:rPr>
      </w:pPr>
    </w:p>
    <w:p w:rsidR="00D45D39" w:rsidRPr="003E0712" w:rsidRDefault="00D45D39">
      <w:pPr>
        <w:pStyle w:val="a5"/>
        <w:spacing w:afterLines="0" w:line="440" w:lineRule="exact"/>
        <w:ind w:firstLineChars="0" w:firstLine="0"/>
        <w:rPr>
          <w:rFonts w:ascii="仿宋" w:eastAsia="仿宋"/>
          <w:b/>
          <w:bCs/>
          <w:sz w:val="28"/>
          <w:szCs w:val="28"/>
        </w:rPr>
      </w:pPr>
    </w:p>
    <w:p w:rsidR="00D45D39" w:rsidRPr="003E0712" w:rsidRDefault="00A84516">
      <w:pPr>
        <w:pStyle w:val="a5"/>
        <w:spacing w:afterLines="0" w:line="440" w:lineRule="exact"/>
        <w:ind w:firstLineChars="0" w:firstLine="0"/>
        <w:rPr>
          <w:rFonts w:ascii="仿宋" w:eastAsia="仿宋"/>
          <w:sz w:val="28"/>
          <w:szCs w:val="28"/>
        </w:rPr>
      </w:pPr>
      <w:r w:rsidRPr="003E0712">
        <w:rPr>
          <w:rFonts w:ascii="仿宋" w:eastAsia="仿宋"/>
          <w:sz w:val="28"/>
          <w:szCs w:val="28"/>
        </w:rPr>
        <w:t>制作说明：</w:t>
      </w:r>
    </w:p>
    <w:p w:rsidR="00D45D39" w:rsidRPr="003E0712" w:rsidRDefault="00A84516">
      <w:pPr>
        <w:pStyle w:val="a5"/>
        <w:spacing w:afterLines="0" w:line="440" w:lineRule="exact"/>
        <w:ind w:firstLineChars="0" w:firstLine="0"/>
        <w:rPr>
          <w:rFonts w:ascii="仿宋" w:eastAsia="仿宋"/>
          <w:b/>
          <w:bCs/>
          <w:sz w:val="28"/>
          <w:szCs w:val="28"/>
        </w:rPr>
      </w:pPr>
      <w:r w:rsidRPr="003E0712">
        <w:rPr>
          <w:rFonts w:ascii="仿宋" w:eastAsia="仿宋" w:hint="eastAsia"/>
          <w:b/>
          <w:bCs/>
          <w:sz w:val="28"/>
          <w:szCs w:val="28"/>
        </w:rPr>
        <w:t>1.</w:t>
      </w:r>
      <w:proofErr w:type="gramStart"/>
      <w:r w:rsidRPr="003E0712">
        <w:rPr>
          <w:rFonts w:ascii="仿宋" w:eastAsia="仿宋" w:hint="eastAsia"/>
          <w:b/>
          <w:bCs/>
          <w:sz w:val="28"/>
          <w:szCs w:val="28"/>
        </w:rPr>
        <w:t>社保证明</w:t>
      </w:r>
      <w:proofErr w:type="gramEnd"/>
      <w:r w:rsidRPr="003E0712">
        <w:rPr>
          <w:rFonts w:ascii="仿宋" w:eastAsia="仿宋"/>
          <w:b/>
          <w:bCs/>
          <w:sz w:val="28"/>
          <w:szCs w:val="28"/>
        </w:rPr>
        <w:t>出具</w:t>
      </w:r>
      <w:r w:rsidRPr="003E0712">
        <w:rPr>
          <w:rFonts w:ascii="仿宋" w:eastAsia="仿宋" w:hint="eastAsia"/>
          <w:b/>
          <w:bCs/>
          <w:sz w:val="28"/>
          <w:szCs w:val="28"/>
        </w:rPr>
        <w:t>时间不得早于投标截止时间前2个月；</w:t>
      </w:r>
    </w:p>
    <w:p w:rsidR="00D45D39" w:rsidRPr="003E0712" w:rsidRDefault="00A84516">
      <w:pPr>
        <w:pStyle w:val="a5"/>
        <w:spacing w:afterLines="0" w:line="440" w:lineRule="exact"/>
        <w:ind w:firstLineChars="0" w:firstLine="0"/>
        <w:rPr>
          <w:rFonts w:ascii="仿宋" w:eastAsia="仿宋"/>
          <w:sz w:val="28"/>
          <w:szCs w:val="28"/>
        </w:rPr>
      </w:pPr>
      <w:r w:rsidRPr="003E0712">
        <w:rPr>
          <w:rFonts w:ascii="仿宋" w:eastAsia="仿宋" w:hint="eastAsia"/>
          <w:sz w:val="28"/>
          <w:szCs w:val="28"/>
        </w:rPr>
        <w:t xml:space="preserve">2.如该授权代表为离退休返聘人员的，需提供退休证明及单位聘用证明; </w:t>
      </w:r>
    </w:p>
    <w:p w:rsidR="00D45D39" w:rsidRDefault="00A84516">
      <w:pPr>
        <w:pStyle w:val="a5"/>
        <w:spacing w:afterLines="0" w:line="440" w:lineRule="exact"/>
        <w:ind w:firstLineChars="0" w:firstLine="0"/>
        <w:rPr>
          <w:rFonts w:ascii="仿宋" w:eastAsia="仿宋"/>
          <w:sz w:val="28"/>
          <w:szCs w:val="28"/>
        </w:rPr>
      </w:pPr>
      <w:r>
        <w:rPr>
          <w:rFonts w:ascii="仿宋" w:eastAsia="仿宋" w:hint="eastAsia"/>
          <w:sz w:val="28"/>
          <w:szCs w:val="28"/>
        </w:rPr>
        <w:t>3.如由第三方代理社保事项的，则</w:t>
      </w:r>
      <w:r>
        <w:rPr>
          <w:rFonts w:ascii="仿宋" w:eastAsia="仿宋"/>
          <w:sz w:val="28"/>
          <w:szCs w:val="28"/>
        </w:rPr>
        <w:t>还</w:t>
      </w:r>
      <w:r>
        <w:rPr>
          <w:rFonts w:ascii="仿宋" w:eastAsia="仿宋" w:hint="eastAsia"/>
          <w:sz w:val="28"/>
          <w:szCs w:val="28"/>
        </w:rPr>
        <w:t>需提供加盖供应商及代理方公章的</w:t>
      </w:r>
      <w:r>
        <w:rPr>
          <w:rFonts w:ascii="仿宋" w:eastAsia="仿宋"/>
          <w:sz w:val="28"/>
          <w:szCs w:val="28"/>
        </w:rPr>
        <w:t>社保代理协议等证明</w:t>
      </w:r>
      <w:r>
        <w:rPr>
          <w:rFonts w:ascii="仿宋" w:eastAsia="仿宋" w:hint="eastAsia"/>
          <w:sz w:val="28"/>
          <w:szCs w:val="28"/>
        </w:rPr>
        <w:t>材料</w:t>
      </w:r>
      <w:r>
        <w:rPr>
          <w:rFonts w:ascii="仿宋" w:eastAsia="仿宋"/>
          <w:sz w:val="28"/>
          <w:szCs w:val="28"/>
        </w:rPr>
        <w:t>。</w:t>
      </w: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4F3CA5" w:rsidRDefault="004F3CA5">
      <w:pPr>
        <w:widowControl/>
        <w:jc w:val="left"/>
        <w:rPr>
          <w:rFonts w:ascii="仿宋" w:eastAsia="仿宋" w:hAnsi="Calibri"/>
          <w:b/>
          <w:bCs/>
          <w:kern w:val="0"/>
          <w:sz w:val="28"/>
          <w:szCs w:val="28"/>
        </w:rPr>
      </w:pPr>
      <w:r>
        <w:rPr>
          <w:rFonts w:ascii="仿宋" w:eastAsia="仿宋"/>
          <w:b/>
          <w:bCs/>
          <w:sz w:val="28"/>
          <w:szCs w:val="28"/>
        </w:rPr>
        <w:br w:type="page"/>
      </w:r>
    </w:p>
    <w:p w:rsidR="00D45D39" w:rsidRDefault="00A84516">
      <w:pPr>
        <w:pStyle w:val="a5"/>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w:t>
      </w:r>
      <w:r>
        <w:rPr>
          <w:rFonts w:ascii="仿宋" w:eastAsia="仿宋"/>
          <w:b/>
          <w:bCs/>
          <w:sz w:val="28"/>
          <w:szCs w:val="28"/>
        </w:rPr>
        <w:t>7</w:t>
      </w:r>
      <w:r>
        <w:rPr>
          <w:rFonts w:ascii="仿宋" w:eastAsia="仿宋" w:hint="eastAsia"/>
          <w:b/>
          <w:bCs/>
          <w:sz w:val="28"/>
          <w:szCs w:val="28"/>
        </w:rPr>
        <w:t>：法定代表人及其授权代表身份证</w:t>
      </w:r>
    </w:p>
    <w:p w:rsidR="00D45D39" w:rsidRDefault="00D45D39">
      <w:pPr>
        <w:pStyle w:val="a5"/>
        <w:spacing w:afterLines="0" w:line="440" w:lineRule="exact"/>
        <w:ind w:firstLineChars="0" w:firstLine="0"/>
        <w:rPr>
          <w:rFonts w:ascii="仿宋" w:eastAsia="仿宋"/>
          <w:b/>
          <w:bCs/>
          <w:sz w:val="28"/>
          <w:szCs w:val="28"/>
        </w:rPr>
      </w:pPr>
    </w:p>
    <w:p w:rsidR="00D45D39" w:rsidRDefault="00D45D39">
      <w:pPr>
        <w:pStyle w:val="a5"/>
        <w:spacing w:afterLines="0" w:line="440" w:lineRule="exact"/>
        <w:ind w:firstLineChars="0" w:firstLine="0"/>
        <w:rPr>
          <w:rFonts w:ascii="仿宋" w:eastAsia="仿宋"/>
          <w:b/>
          <w:bCs/>
          <w:sz w:val="28"/>
          <w:szCs w:val="28"/>
        </w:rPr>
      </w:pPr>
    </w:p>
    <w:p w:rsidR="00D45D39" w:rsidRDefault="00A84516">
      <w:pPr>
        <w:pStyle w:val="a5"/>
        <w:spacing w:afterLines="0" w:line="440" w:lineRule="exact"/>
        <w:ind w:firstLineChars="0" w:firstLine="0"/>
        <w:rPr>
          <w:rFonts w:ascii="仿宋" w:eastAsia="仿宋"/>
          <w:sz w:val="28"/>
          <w:szCs w:val="28"/>
        </w:rPr>
      </w:pPr>
      <w:r>
        <w:rPr>
          <w:rFonts w:ascii="仿宋" w:eastAsia="仿宋" w:hint="eastAsia"/>
          <w:sz w:val="28"/>
          <w:szCs w:val="28"/>
        </w:rPr>
        <w:t>制作说明：</w:t>
      </w:r>
    </w:p>
    <w:p w:rsidR="00D45D39" w:rsidRDefault="00A84516">
      <w:pPr>
        <w:pStyle w:val="a5"/>
        <w:numPr>
          <w:ilvl w:val="0"/>
          <w:numId w:val="5"/>
        </w:numPr>
        <w:spacing w:afterLines="0" w:line="440" w:lineRule="exact"/>
        <w:ind w:firstLineChars="0"/>
        <w:rPr>
          <w:rFonts w:ascii="仿宋" w:eastAsia="仿宋"/>
          <w:sz w:val="28"/>
          <w:szCs w:val="28"/>
        </w:rPr>
      </w:pPr>
      <w:r>
        <w:rPr>
          <w:rFonts w:ascii="仿宋" w:eastAsia="仿宋" w:hint="eastAsia"/>
          <w:sz w:val="28"/>
          <w:szCs w:val="28"/>
        </w:rPr>
        <w:t>提供身份证原件正反两面的彩色图片，内容清晰可辨，加盖单位CA签章，否则视为无效投标。</w:t>
      </w:r>
    </w:p>
    <w:p w:rsidR="00D45D39" w:rsidRDefault="00A84516">
      <w:pPr>
        <w:pStyle w:val="a5"/>
        <w:numPr>
          <w:ilvl w:val="0"/>
          <w:numId w:val="5"/>
        </w:numPr>
        <w:spacing w:afterLines="0" w:line="440" w:lineRule="exact"/>
        <w:ind w:firstLineChars="0"/>
        <w:rPr>
          <w:rFonts w:ascii="仿宋" w:eastAsia="仿宋"/>
          <w:sz w:val="28"/>
          <w:szCs w:val="28"/>
        </w:rPr>
      </w:pPr>
      <w:r>
        <w:rPr>
          <w:rFonts w:ascii="仿宋" w:eastAsia="仿宋" w:hint="eastAsia"/>
          <w:sz w:val="28"/>
          <w:szCs w:val="28"/>
        </w:rPr>
        <w:t>联合体投标的，提供联合体牵头人的法定代表人及其授权代表身份证，授权代表需为联合体牵头人单位在职职工。</w:t>
      </w:r>
    </w:p>
    <w:p w:rsidR="00D45D39" w:rsidRDefault="00A84516">
      <w:pPr>
        <w:pStyle w:val="a5"/>
        <w:numPr>
          <w:ilvl w:val="0"/>
          <w:numId w:val="5"/>
        </w:numPr>
        <w:spacing w:afterLines="0" w:line="440" w:lineRule="exact"/>
        <w:ind w:firstLineChars="0"/>
        <w:rPr>
          <w:rFonts w:ascii="仿宋" w:eastAsia="仿宋"/>
          <w:sz w:val="28"/>
          <w:szCs w:val="28"/>
        </w:rPr>
      </w:pPr>
      <w:r>
        <w:rPr>
          <w:rFonts w:ascii="仿宋" w:eastAsia="仿宋" w:hint="eastAsia"/>
          <w:sz w:val="28"/>
          <w:szCs w:val="28"/>
        </w:rPr>
        <w:t>个体工商户参与投标的提供经营者本人的身份证。</w:t>
      </w: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D45D39">
      <w:pPr>
        <w:pStyle w:val="a5"/>
        <w:spacing w:afterLines="0" w:line="440" w:lineRule="exact"/>
        <w:ind w:firstLineChars="0" w:firstLine="0"/>
        <w:rPr>
          <w:rFonts w:ascii="仿宋" w:eastAsia="仿宋"/>
          <w:sz w:val="28"/>
          <w:szCs w:val="28"/>
        </w:rPr>
      </w:pPr>
    </w:p>
    <w:p w:rsidR="00D45D39" w:rsidRDefault="00A84516">
      <w:pPr>
        <w:snapToGrid w:val="0"/>
        <w:spacing w:beforeLines="50" w:before="156" w:after="50"/>
        <w:jc w:val="left"/>
        <w:rPr>
          <w:rFonts w:ascii="仿宋" w:eastAsia="仿宋"/>
          <w:b/>
          <w:sz w:val="30"/>
          <w:szCs w:val="30"/>
        </w:rPr>
      </w:pPr>
      <w:r>
        <w:rPr>
          <w:rFonts w:ascii="仿宋" w:eastAsia="仿宋" w:hint="eastAsia"/>
          <w:sz w:val="30"/>
          <w:szCs w:val="30"/>
        </w:rPr>
        <w:br w:type="page"/>
      </w:r>
      <w:r>
        <w:rPr>
          <w:rFonts w:ascii="仿宋" w:eastAsia="仿宋" w:hint="eastAsia"/>
          <w:b/>
          <w:bCs/>
          <w:sz w:val="30"/>
          <w:szCs w:val="30"/>
        </w:rPr>
        <w:lastRenderedPageBreak/>
        <w:t>附件</w:t>
      </w:r>
      <w:r>
        <w:rPr>
          <w:rFonts w:ascii="仿宋" w:eastAsia="仿宋"/>
          <w:b/>
          <w:bCs/>
          <w:sz w:val="30"/>
          <w:szCs w:val="30"/>
        </w:rPr>
        <w:t>8</w:t>
      </w:r>
      <w:r>
        <w:rPr>
          <w:rFonts w:ascii="仿宋" w:eastAsia="仿宋" w:hint="eastAsia"/>
          <w:b/>
          <w:sz w:val="30"/>
          <w:szCs w:val="30"/>
        </w:rPr>
        <w:t>：商务和技术文件封面</w:t>
      </w:r>
    </w:p>
    <w:p w:rsidR="00D45D39" w:rsidRDefault="00D45D39">
      <w:pPr>
        <w:snapToGrid w:val="0"/>
        <w:spacing w:beforeLines="50" w:before="156" w:after="50"/>
        <w:jc w:val="center"/>
        <w:rPr>
          <w:rFonts w:ascii="仿宋" w:eastAsia="仿宋"/>
          <w:b/>
          <w:sz w:val="30"/>
          <w:szCs w:val="30"/>
        </w:rPr>
      </w:pPr>
    </w:p>
    <w:p w:rsidR="00D45D39" w:rsidRDefault="00D45D39">
      <w:pPr>
        <w:snapToGrid w:val="0"/>
        <w:spacing w:beforeLines="50" w:before="156" w:after="50"/>
        <w:jc w:val="right"/>
        <w:rPr>
          <w:rFonts w:ascii="仿宋" w:eastAsia="仿宋"/>
          <w:bCs/>
          <w:sz w:val="30"/>
          <w:szCs w:val="30"/>
        </w:rPr>
      </w:pP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项目名称：</w:t>
      </w:r>
    </w:p>
    <w:p w:rsidR="00D45D39" w:rsidRDefault="00A84516">
      <w:pPr>
        <w:spacing w:beforeLines="100" w:before="312" w:line="400" w:lineRule="exact"/>
        <w:rPr>
          <w:rFonts w:ascii="仿宋" w:eastAsia="仿宋"/>
          <w:sz w:val="30"/>
          <w:szCs w:val="30"/>
          <w:u w:val="single"/>
        </w:rPr>
      </w:pPr>
      <w:r>
        <w:rPr>
          <w:rFonts w:ascii="仿宋" w:eastAsia="仿宋" w:hint="eastAsia"/>
          <w:sz w:val="30"/>
          <w:szCs w:val="30"/>
        </w:rPr>
        <w:t>项目编号：</w:t>
      </w:r>
    </w:p>
    <w:p w:rsidR="00D45D39" w:rsidRDefault="00A84516">
      <w:pPr>
        <w:spacing w:beforeLines="100" w:before="312" w:line="400" w:lineRule="exact"/>
        <w:rPr>
          <w:rFonts w:ascii="仿宋" w:eastAsia="仿宋"/>
          <w:sz w:val="30"/>
          <w:szCs w:val="30"/>
        </w:rPr>
      </w:pPr>
      <w:r>
        <w:rPr>
          <w:rFonts w:ascii="仿宋" w:eastAsia="仿宋" w:hint="eastAsia"/>
          <w:sz w:val="30"/>
          <w:szCs w:val="30"/>
        </w:rPr>
        <w:t>标项：</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商</w:t>
      </w:r>
    </w:p>
    <w:p w:rsidR="00D45D39" w:rsidRDefault="00A84516">
      <w:pPr>
        <w:spacing w:line="1200" w:lineRule="exact"/>
        <w:ind w:right="6"/>
        <w:jc w:val="center"/>
        <w:rPr>
          <w:rFonts w:ascii="仿宋" w:eastAsia="仿宋"/>
          <w:sz w:val="72"/>
          <w:szCs w:val="72"/>
        </w:rPr>
      </w:pPr>
      <w:proofErr w:type="gramStart"/>
      <w:r>
        <w:rPr>
          <w:rFonts w:ascii="仿宋" w:eastAsia="仿宋" w:hint="eastAsia"/>
          <w:sz w:val="72"/>
          <w:szCs w:val="72"/>
        </w:rPr>
        <w:t>务</w:t>
      </w:r>
      <w:proofErr w:type="gramEnd"/>
    </w:p>
    <w:p w:rsidR="00D45D39" w:rsidRDefault="00A84516">
      <w:pPr>
        <w:spacing w:line="1200" w:lineRule="exact"/>
        <w:ind w:right="6"/>
        <w:jc w:val="center"/>
        <w:rPr>
          <w:rFonts w:ascii="仿宋" w:eastAsia="仿宋"/>
          <w:sz w:val="72"/>
          <w:szCs w:val="72"/>
        </w:rPr>
      </w:pPr>
      <w:r>
        <w:rPr>
          <w:rFonts w:ascii="仿宋" w:eastAsia="仿宋" w:hint="eastAsia"/>
          <w:sz w:val="72"/>
          <w:szCs w:val="72"/>
        </w:rPr>
        <w:t>和</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技</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术</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文</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件</w:t>
      </w:r>
    </w:p>
    <w:p w:rsidR="00D45D39" w:rsidRDefault="00D45D39">
      <w:pPr>
        <w:spacing w:line="500" w:lineRule="exact"/>
        <w:ind w:right="7"/>
        <w:jc w:val="center"/>
        <w:rPr>
          <w:rFonts w:ascii="仿宋" w:eastAsia="仿宋"/>
          <w:sz w:val="36"/>
          <w:szCs w:val="36"/>
        </w:rPr>
      </w:pP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地    址：</w:t>
      </w: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日期：</w:t>
      </w:r>
    </w:p>
    <w:p w:rsidR="00D45D39" w:rsidRDefault="00A84516">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w:t>
      </w:r>
      <w:r>
        <w:rPr>
          <w:rFonts w:ascii="仿宋" w:eastAsia="仿宋"/>
          <w:b/>
          <w:bCs/>
          <w:sz w:val="30"/>
          <w:szCs w:val="30"/>
        </w:rPr>
        <w:t>9</w:t>
      </w:r>
      <w:r>
        <w:rPr>
          <w:rFonts w:ascii="仿宋" w:eastAsia="仿宋" w:hint="eastAsia"/>
          <w:b/>
          <w:bCs/>
          <w:sz w:val="30"/>
          <w:szCs w:val="30"/>
        </w:rPr>
        <w:t>：商务和技术文件目录</w:t>
      </w:r>
    </w:p>
    <w:p w:rsidR="00D45D39" w:rsidRDefault="00A84516">
      <w:pPr>
        <w:snapToGrid w:val="0"/>
        <w:spacing w:beforeLines="50" w:before="156" w:after="50"/>
        <w:jc w:val="center"/>
        <w:rPr>
          <w:rFonts w:ascii="仿宋" w:eastAsia="仿宋" w:cs="仿宋_GB2312"/>
          <w:sz w:val="30"/>
          <w:szCs w:val="30"/>
        </w:rPr>
      </w:pPr>
      <w:r>
        <w:rPr>
          <w:rFonts w:ascii="仿宋" w:eastAsia="仿宋" w:cs="仿宋_GB2312" w:hint="eastAsia"/>
          <w:sz w:val="30"/>
          <w:szCs w:val="30"/>
        </w:rPr>
        <w:t>目 录</w:t>
      </w:r>
    </w:p>
    <w:p w:rsidR="0013451C" w:rsidRDefault="0013451C" w:rsidP="0013451C">
      <w:pPr>
        <w:pStyle w:val="5"/>
        <w:spacing w:line="360" w:lineRule="auto"/>
        <w:ind w:firstLineChars="0" w:firstLine="0"/>
        <w:jc w:val="left"/>
        <w:rPr>
          <w:rFonts w:ascii="仿宋" w:eastAsia="仿宋" w:cs="仿宋_GB2312"/>
        </w:rPr>
      </w:pPr>
      <w:bookmarkStart w:id="49" w:name="_Toc64369789"/>
      <w:r>
        <w:rPr>
          <w:rFonts w:ascii="仿宋" w:eastAsia="仿宋" w:cs="仿宋_GB2312" w:hint="eastAsia"/>
        </w:rPr>
        <w:t>1.项目明细清单……</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49"/>
    </w:p>
    <w:p w:rsidR="0013451C" w:rsidRDefault="0013451C" w:rsidP="0013451C">
      <w:pPr>
        <w:pStyle w:val="5"/>
        <w:spacing w:line="360" w:lineRule="auto"/>
        <w:ind w:firstLineChars="0" w:firstLine="0"/>
        <w:jc w:val="left"/>
        <w:rPr>
          <w:rFonts w:ascii="仿宋" w:eastAsia="仿宋" w:cs="仿宋_GB2312"/>
        </w:rPr>
      </w:pPr>
      <w:bookmarkStart w:id="50" w:name="_Toc64369790"/>
      <w:r>
        <w:rPr>
          <w:rFonts w:ascii="仿宋" w:eastAsia="仿宋" w:cs="仿宋_GB2312" w:hint="eastAsia"/>
        </w:rPr>
        <w:t>2.技术响应表……</w:t>
      </w:r>
      <w:proofErr w:type="gramStart"/>
      <w:r>
        <w:rPr>
          <w:rFonts w:ascii="仿宋" w:eastAsia="仿宋" w:cs="仿宋_GB2312" w:hint="eastAsia"/>
        </w:rPr>
        <w:t>………………………………………………………………</w:t>
      </w:r>
      <w:proofErr w:type="gramEnd"/>
      <w:r>
        <w:rPr>
          <w:rFonts w:ascii="仿宋" w:eastAsia="仿宋" w:cs="仿宋_GB2312" w:hint="eastAsia"/>
        </w:rPr>
        <w:t>（页码）</w:t>
      </w:r>
      <w:bookmarkEnd w:id="50"/>
    </w:p>
    <w:p w:rsidR="0013451C" w:rsidRDefault="0013451C" w:rsidP="0013451C">
      <w:pPr>
        <w:pStyle w:val="5"/>
        <w:spacing w:line="360" w:lineRule="auto"/>
        <w:ind w:firstLineChars="0" w:firstLine="0"/>
        <w:jc w:val="left"/>
        <w:rPr>
          <w:rFonts w:ascii="仿宋" w:eastAsia="仿宋" w:cs="仿宋_GB2312"/>
        </w:rPr>
      </w:pPr>
      <w:bookmarkStart w:id="51" w:name="_Toc64369791"/>
      <w:r>
        <w:rPr>
          <w:rFonts w:ascii="仿宋" w:eastAsia="仿宋" w:cs="仿宋_GB2312" w:hint="eastAsia"/>
        </w:rPr>
        <w:t>3.商务响应表……</w:t>
      </w:r>
      <w:proofErr w:type="gramStart"/>
      <w:r>
        <w:rPr>
          <w:rFonts w:ascii="仿宋" w:eastAsia="仿宋" w:cs="仿宋_GB2312" w:hint="eastAsia"/>
        </w:rPr>
        <w:t>………………………………………………………………</w:t>
      </w:r>
      <w:proofErr w:type="gramEnd"/>
      <w:r>
        <w:rPr>
          <w:rFonts w:ascii="仿宋" w:eastAsia="仿宋" w:cs="仿宋_GB2312" w:hint="eastAsia"/>
        </w:rPr>
        <w:t>（页码）</w:t>
      </w:r>
      <w:bookmarkEnd w:id="51"/>
    </w:p>
    <w:p w:rsidR="0013451C" w:rsidRDefault="0013451C" w:rsidP="0013451C">
      <w:pPr>
        <w:pStyle w:val="5"/>
        <w:spacing w:line="360" w:lineRule="auto"/>
        <w:ind w:firstLineChars="0" w:firstLine="0"/>
        <w:jc w:val="left"/>
        <w:rPr>
          <w:rFonts w:ascii="仿宋" w:eastAsia="仿宋" w:cs="仿宋_GB2312"/>
        </w:rPr>
      </w:pPr>
      <w:bookmarkStart w:id="52" w:name="_Toc64369792"/>
      <w:r>
        <w:rPr>
          <w:rFonts w:ascii="仿宋" w:eastAsia="仿宋" w:cs="仿宋_GB2312" w:hint="eastAsia"/>
        </w:rPr>
        <w:t>4.项目实施方案……</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2"/>
    </w:p>
    <w:p w:rsidR="0013451C" w:rsidRDefault="0013451C" w:rsidP="0013451C">
      <w:pPr>
        <w:pStyle w:val="5"/>
        <w:spacing w:line="360" w:lineRule="auto"/>
        <w:ind w:firstLineChars="0" w:firstLine="0"/>
        <w:jc w:val="left"/>
        <w:rPr>
          <w:rFonts w:ascii="仿宋" w:eastAsia="仿宋" w:cs="仿宋_GB2312"/>
        </w:rPr>
      </w:pPr>
      <w:bookmarkStart w:id="53" w:name="_Toc64369793"/>
      <w:r>
        <w:rPr>
          <w:rFonts w:ascii="仿宋" w:eastAsia="仿宋" w:cs="仿宋_GB2312" w:hint="eastAsia"/>
        </w:rPr>
        <w:t>5.项目实施人员清单……</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3"/>
    </w:p>
    <w:p w:rsidR="0013451C" w:rsidRDefault="0013451C" w:rsidP="0013451C">
      <w:pPr>
        <w:pStyle w:val="5"/>
        <w:spacing w:line="360" w:lineRule="auto"/>
        <w:ind w:firstLineChars="0" w:firstLine="0"/>
        <w:jc w:val="left"/>
        <w:rPr>
          <w:rFonts w:ascii="仿宋" w:eastAsia="仿宋" w:cs="仿宋_GB2312"/>
        </w:rPr>
      </w:pPr>
      <w:bookmarkStart w:id="54" w:name="_Toc64369796"/>
      <w:r>
        <w:rPr>
          <w:rFonts w:ascii="仿宋" w:eastAsia="仿宋" w:cs="仿宋_GB2312" w:hint="eastAsia"/>
        </w:rPr>
        <w:t>6.类似业绩一览表（</w:t>
      </w:r>
      <w:proofErr w:type="gramStart"/>
      <w:r>
        <w:rPr>
          <w:rFonts w:ascii="仿宋" w:eastAsia="仿宋" w:cs="仿宋_GB2312" w:hint="eastAsia"/>
        </w:rPr>
        <w:t>附业绩</w:t>
      </w:r>
      <w:proofErr w:type="gramEnd"/>
      <w:r>
        <w:rPr>
          <w:rFonts w:ascii="仿宋" w:eastAsia="仿宋" w:cs="仿宋_GB2312" w:hint="eastAsia"/>
        </w:rPr>
        <w:t>证明材料）</w:t>
      </w:r>
      <w:r>
        <w:rPr>
          <w:rFonts w:ascii="仿宋" w:eastAsia="仿宋" w:cs="仿宋_GB2312"/>
          <w:color w:val="000000"/>
          <w:szCs w:val="20"/>
        </w:rPr>
        <w:t>（如有）</w:t>
      </w:r>
      <w:r>
        <w:rPr>
          <w:rFonts w:ascii="仿宋" w:eastAsia="仿宋" w:cs="仿宋_GB2312" w:hint="eastAsia"/>
        </w:rPr>
        <w:t>……</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4"/>
    </w:p>
    <w:p w:rsidR="0013451C" w:rsidRDefault="0013451C" w:rsidP="0013451C">
      <w:pPr>
        <w:pStyle w:val="8"/>
        <w:numPr>
          <w:ilvl w:val="0"/>
          <w:numId w:val="0"/>
        </w:numPr>
        <w:rPr>
          <w:rFonts w:ascii="仿宋" w:eastAsia="仿宋" w:cs="仿宋_GB2312"/>
          <w:sz w:val="24"/>
          <w:szCs w:val="24"/>
        </w:rPr>
      </w:pPr>
      <w:r>
        <w:rPr>
          <w:rFonts w:ascii="仿宋" w:eastAsia="仿宋" w:cs="仿宋_GB2312"/>
          <w:sz w:val="24"/>
          <w:szCs w:val="24"/>
        </w:rPr>
        <w:t>7</w:t>
      </w:r>
      <w:r>
        <w:rPr>
          <w:rFonts w:ascii="仿宋" w:eastAsia="仿宋" w:cs="仿宋_GB2312" w:hint="eastAsia"/>
          <w:sz w:val="24"/>
          <w:szCs w:val="24"/>
        </w:rPr>
        <w:t>.享受政府采购政策性规定情况表（如有）……</w:t>
      </w:r>
      <w:proofErr w:type="gramStart"/>
      <w:r>
        <w:rPr>
          <w:rFonts w:ascii="仿宋" w:eastAsia="仿宋" w:cs="仿宋_GB2312" w:hint="eastAsia"/>
          <w:sz w:val="24"/>
          <w:szCs w:val="24"/>
        </w:rPr>
        <w:t>………………………………</w:t>
      </w:r>
      <w:proofErr w:type="gramEnd"/>
      <w:r>
        <w:rPr>
          <w:rFonts w:ascii="仿宋" w:eastAsia="仿宋" w:cs="仿宋_GB2312" w:hint="eastAsia"/>
          <w:sz w:val="24"/>
          <w:szCs w:val="24"/>
        </w:rPr>
        <w:t>（页码）</w:t>
      </w:r>
    </w:p>
    <w:p w:rsidR="0013451C" w:rsidRDefault="0013451C" w:rsidP="0013451C">
      <w:pPr>
        <w:pStyle w:val="5"/>
        <w:spacing w:line="360" w:lineRule="auto"/>
        <w:ind w:firstLineChars="0" w:firstLine="0"/>
        <w:jc w:val="left"/>
        <w:rPr>
          <w:rFonts w:ascii="仿宋" w:eastAsia="仿宋" w:cs="仿宋_GB2312"/>
        </w:rPr>
      </w:pPr>
      <w:bookmarkStart w:id="55" w:name="_Toc64369797"/>
      <w:r>
        <w:rPr>
          <w:rFonts w:ascii="仿宋" w:eastAsia="仿宋" w:cs="仿宋_GB2312"/>
          <w:lang w:val="zh-CN"/>
        </w:rPr>
        <w:t>8</w:t>
      </w:r>
      <w:r>
        <w:rPr>
          <w:rFonts w:ascii="仿宋" w:eastAsia="仿宋" w:cs="仿宋_GB2312" w:hint="eastAsia"/>
          <w:lang w:val="zh-CN"/>
        </w:rPr>
        <w:t>.优惠条件及其他额外承诺……</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5"/>
    </w:p>
    <w:p w:rsidR="0013451C" w:rsidRDefault="0013451C" w:rsidP="0013451C">
      <w:pPr>
        <w:pStyle w:val="5"/>
        <w:spacing w:line="360" w:lineRule="auto"/>
        <w:ind w:firstLineChars="0" w:firstLine="0"/>
        <w:jc w:val="left"/>
        <w:rPr>
          <w:rFonts w:ascii="仿宋" w:eastAsia="仿宋" w:cs="仿宋_GB2312"/>
          <w:lang w:val="zh-CN"/>
        </w:rPr>
      </w:pPr>
      <w:r>
        <w:rPr>
          <w:rFonts w:ascii="仿宋" w:eastAsia="仿宋" w:cs="仿宋_GB2312"/>
          <w:lang w:val="zh-CN"/>
        </w:rPr>
        <w:t>9</w:t>
      </w:r>
      <w:r>
        <w:rPr>
          <w:rFonts w:ascii="仿宋" w:eastAsia="仿宋" w:cs="仿宋_GB2312" w:hint="eastAsia"/>
          <w:lang w:val="zh-CN"/>
        </w:rPr>
        <w:t>.</w:t>
      </w:r>
      <w:r>
        <w:rPr>
          <w:rFonts w:ascii="仿宋" w:eastAsia="仿宋" w:cs="仿宋_GB2312" w:hint="eastAsia"/>
          <w:bCs/>
          <w:lang w:val="zh-CN"/>
        </w:rPr>
        <w:t>评分细则中要求提供的其他资料</w:t>
      </w:r>
      <w:r>
        <w:rPr>
          <w:rFonts w:ascii="仿宋" w:eastAsia="仿宋" w:cs="仿宋_GB2312" w:hint="eastAsia"/>
          <w:lang w:val="zh-CN"/>
        </w:rPr>
        <w:t>……</w:t>
      </w:r>
      <w:proofErr w:type="gramStart"/>
      <w:r>
        <w:rPr>
          <w:rFonts w:ascii="仿宋" w:eastAsia="仿宋" w:cs="仿宋_GB2312" w:hint="eastAsia"/>
          <w:lang w:val="zh-CN"/>
        </w:rPr>
        <w:t>………………………………………</w:t>
      </w:r>
      <w:proofErr w:type="gramEnd"/>
      <w:r>
        <w:rPr>
          <w:rFonts w:ascii="仿宋" w:eastAsia="仿宋" w:cs="仿宋_GB2312" w:hint="eastAsia"/>
        </w:rPr>
        <w:t>（页码）</w:t>
      </w:r>
    </w:p>
    <w:p w:rsidR="0013451C" w:rsidRDefault="0013451C" w:rsidP="0013451C">
      <w:pPr>
        <w:pStyle w:val="5"/>
        <w:spacing w:line="360" w:lineRule="auto"/>
        <w:ind w:firstLineChars="0" w:firstLine="0"/>
        <w:jc w:val="left"/>
        <w:rPr>
          <w:rFonts w:ascii="仿宋" w:eastAsia="仿宋" w:cs="仿宋_GB2312"/>
        </w:rPr>
      </w:pPr>
      <w:bookmarkStart w:id="56" w:name="_Toc64369798"/>
      <w:r>
        <w:rPr>
          <w:rFonts w:ascii="仿宋" w:eastAsia="仿宋" w:cs="仿宋_GB2312"/>
          <w:lang w:val="zh-CN"/>
        </w:rPr>
        <w:t>10</w:t>
      </w:r>
      <w:r>
        <w:rPr>
          <w:rFonts w:ascii="仿宋" w:eastAsia="仿宋" w:cs="仿宋_GB2312" w:hint="eastAsia"/>
          <w:lang w:val="zh-CN"/>
        </w:rPr>
        <w:t>.其他商务技术（资信）文件或说明……</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6"/>
    </w:p>
    <w:p w:rsidR="0013451C" w:rsidRDefault="0013451C" w:rsidP="0013451C">
      <w:pPr>
        <w:pStyle w:val="8"/>
        <w:numPr>
          <w:ilvl w:val="0"/>
          <w:numId w:val="0"/>
        </w:numPr>
        <w:rPr>
          <w:rFonts w:ascii="仿宋" w:eastAsia="仿宋"/>
        </w:rPr>
      </w:pPr>
    </w:p>
    <w:p w:rsidR="0013451C" w:rsidRDefault="0013451C" w:rsidP="0013451C">
      <w:pPr>
        <w:rPr>
          <w:rFonts w:ascii="仿宋" w:eastAsia="仿宋" w:cs="仿宋_GB2312"/>
          <w:sz w:val="24"/>
          <w:szCs w:val="24"/>
          <w:lang w:val="zh-CN"/>
        </w:rPr>
      </w:pPr>
      <w:r>
        <w:rPr>
          <w:rFonts w:ascii="仿宋" w:eastAsia="仿宋" w:cs="仿宋_GB2312" w:hint="eastAsia"/>
          <w:sz w:val="24"/>
          <w:szCs w:val="24"/>
          <w:lang w:val="zh-CN"/>
        </w:rPr>
        <w:t>注：以上文件投标供应商可以在本采购文件提供的格式范本基础上适当微调，使得内容更加完备。制作加密电子投标文件时做好关联点设置。</w:t>
      </w:r>
    </w:p>
    <w:p w:rsidR="0013451C" w:rsidRDefault="0013451C" w:rsidP="0013451C">
      <w:pPr>
        <w:rPr>
          <w:rFonts w:ascii="仿宋" w:eastAsia="仿宋"/>
        </w:rPr>
      </w:pPr>
    </w:p>
    <w:p w:rsidR="00D45D39" w:rsidRPr="0013451C"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D45D39">
      <w:pPr>
        <w:rPr>
          <w:rFonts w:ascii="仿宋" w:eastAsia="仿宋"/>
        </w:rPr>
      </w:pPr>
    </w:p>
    <w:p w:rsidR="00D45D39" w:rsidRDefault="00A84516">
      <w:pPr>
        <w:pStyle w:val="a5"/>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w:t>
      </w:r>
      <w:r>
        <w:rPr>
          <w:rFonts w:ascii="仿宋" w:eastAsia="仿宋"/>
          <w:b/>
          <w:bCs/>
          <w:sz w:val="28"/>
          <w:szCs w:val="28"/>
        </w:rPr>
        <w:t>10</w:t>
      </w:r>
      <w:r>
        <w:rPr>
          <w:rFonts w:ascii="仿宋" w:eastAsia="仿宋" w:hint="eastAsia"/>
          <w:b/>
          <w:bCs/>
          <w:sz w:val="28"/>
          <w:szCs w:val="28"/>
        </w:rPr>
        <w:t>：项目明细清单</w:t>
      </w:r>
    </w:p>
    <w:p w:rsidR="00D45D39" w:rsidRDefault="00A84516">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项目明细清单</w:t>
      </w:r>
    </w:p>
    <w:p w:rsidR="00D45D39" w:rsidRDefault="00D45D39">
      <w:pPr>
        <w:snapToGrid w:val="0"/>
        <w:spacing w:before="50" w:afterLines="50" w:after="156"/>
        <w:jc w:val="center"/>
        <w:rPr>
          <w:rFonts w:ascii="仿宋" w:eastAsia="仿宋"/>
          <w:b/>
          <w:spacing w:val="40"/>
          <w:kern w:val="0"/>
          <w:sz w:val="36"/>
          <w:szCs w:val="36"/>
        </w:rPr>
      </w:pPr>
    </w:p>
    <w:p w:rsidR="00D45D39" w:rsidRDefault="00A84516">
      <w:pPr>
        <w:pStyle w:val="ac"/>
        <w:snapToGrid w:val="0"/>
        <w:rPr>
          <w:rFonts w:ascii="仿宋" w:eastAsia="仿宋"/>
          <w:kern w:val="0"/>
          <w:sz w:val="30"/>
          <w:szCs w:val="30"/>
          <w:u w:val="single"/>
        </w:rPr>
      </w:pPr>
      <w:r>
        <w:rPr>
          <w:rFonts w:ascii="仿宋" w:eastAsia="仿宋" w:hint="eastAsia"/>
          <w:sz w:val="30"/>
          <w:szCs w:val="30"/>
        </w:rPr>
        <w:t>投标人全称（公章）：</w:t>
      </w:r>
      <w:r>
        <w:rPr>
          <w:rFonts w:ascii="仿宋" w:eastAsia="仿宋" w:hint="eastAsia"/>
          <w:sz w:val="30"/>
          <w:szCs w:val="30"/>
          <w:u w:val="single"/>
        </w:rPr>
        <w:t xml:space="preserve">          </w:t>
      </w:r>
      <w:r>
        <w:rPr>
          <w:rFonts w:ascii="仿宋" w:eastAsia="仿宋" w:hint="eastAsia"/>
          <w:sz w:val="30"/>
          <w:szCs w:val="30"/>
        </w:rPr>
        <w:t xml:space="preserve">           标项：</w:t>
      </w:r>
      <w:r>
        <w:rPr>
          <w:rFonts w:ascii="仿宋" w:eastAsia="仿宋" w:hint="eastAsia"/>
          <w:sz w:val="30"/>
          <w:szCs w:val="30"/>
          <w:u w:val="single"/>
        </w:rPr>
        <w:t xml:space="preserve">    </w:t>
      </w:r>
    </w:p>
    <w:p w:rsidR="00D45D39" w:rsidRDefault="00A84516">
      <w:pPr>
        <w:snapToGrid w:val="0"/>
        <w:spacing w:beforeLines="50" w:before="156"/>
        <w:rPr>
          <w:rFonts w:ascii="仿宋" w:eastAsia="仿宋"/>
          <w:sz w:val="30"/>
          <w:szCs w:val="30"/>
        </w:rPr>
      </w:pPr>
      <w:r>
        <w:rPr>
          <w:rFonts w:ascii="仿宋" w:eastAsia="仿宋"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D45D39">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服务人员</w:t>
            </w:r>
          </w:p>
          <w:p w:rsidR="00D45D39" w:rsidRDefault="00A84516">
            <w:pPr>
              <w:snapToGrid w:val="0"/>
              <w:spacing w:before="50" w:after="50"/>
              <w:jc w:val="center"/>
              <w:rPr>
                <w:rFonts w:ascii="仿宋" w:eastAsia="仿宋"/>
                <w:sz w:val="30"/>
                <w:szCs w:val="30"/>
              </w:rPr>
            </w:pPr>
            <w:r>
              <w:rPr>
                <w:rFonts w:ascii="仿宋" w:eastAsia="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服务内容</w:t>
            </w:r>
          </w:p>
        </w:tc>
      </w:tr>
      <w:tr w:rsidR="00D45D39">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r>
      <w:tr w:rsidR="00D45D39">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r>
      <w:tr w:rsidR="00D45D39">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r>
    </w:tbl>
    <w:p w:rsidR="00D45D39" w:rsidRDefault="00A84516">
      <w:pPr>
        <w:pStyle w:val="ac"/>
        <w:snapToGrid w:val="0"/>
        <w:rPr>
          <w:rFonts w:ascii="仿宋" w:eastAsia="仿宋"/>
          <w:sz w:val="30"/>
          <w:szCs w:val="30"/>
        </w:rPr>
      </w:pPr>
      <w:r>
        <w:rPr>
          <w:rFonts w:ascii="仿宋" w:eastAsia="仿宋" w:hint="eastAsia"/>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D45D3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规格</w:t>
            </w:r>
          </w:p>
          <w:p w:rsidR="00D45D39" w:rsidRDefault="00A84516">
            <w:pPr>
              <w:snapToGrid w:val="0"/>
              <w:spacing w:before="50" w:after="50"/>
              <w:jc w:val="center"/>
              <w:rPr>
                <w:rFonts w:ascii="仿宋" w:eastAsia="仿宋"/>
                <w:sz w:val="30"/>
                <w:szCs w:val="30"/>
              </w:rPr>
            </w:pPr>
            <w:r>
              <w:rPr>
                <w:rFonts w:ascii="仿宋" w:eastAsia="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单位及</w:t>
            </w:r>
          </w:p>
          <w:p w:rsidR="00D45D39" w:rsidRDefault="00A84516">
            <w:pPr>
              <w:snapToGrid w:val="0"/>
              <w:spacing w:before="50" w:after="50"/>
              <w:jc w:val="center"/>
              <w:rPr>
                <w:rFonts w:ascii="仿宋" w:eastAsia="仿宋"/>
                <w:sz w:val="30"/>
                <w:szCs w:val="30"/>
              </w:rPr>
            </w:pPr>
            <w:r>
              <w:rPr>
                <w:rFonts w:ascii="仿宋" w:eastAsia="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产地</w:t>
            </w:r>
          </w:p>
        </w:tc>
      </w:tr>
      <w:tr w:rsidR="00D45D3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r>
      <w:tr w:rsidR="00D45D3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r>
      <w:tr w:rsidR="00D45D3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z w:val="30"/>
                <w:szCs w:val="30"/>
              </w:rPr>
            </w:pPr>
            <w:r>
              <w:rPr>
                <w:rFonts w:ascii="仿宋" w:eastAsia="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D45D39" w:rsidRDefault="00D45D39">
            <w:pPr>
              <w:snapToGrid w:val="0"/>
              <w:spacing w:before="50" w:after="50"/>
              <w:jc w:val="center"/>
              <w:rPr>
                <w:rFonts w:ascii="仿宋" w:eastAsia="仿宋"/>
                <w:sz w:val="30"/>
                <w:szCs w:val="30"/>
              </w:rPr>
            </w:pPr>
          </w:p>
        </w:tc>
      </w:tr>
    </w:tbl>
    <w:p w:rsidR="00D45D39" w:rsidRDefault="00A84516">
      <w:pPr>
        <w:snapToGrid w:val="0"/>
        <w:spacing w:beforeLines="50" w:before="156"/>
        <w:rPr>
          <w:rFonts w:ascii="仿宋" w:eastAsia="仿宋"/>
          <w:sz w:val="30"/>
          <w:szCs w:val="30"/>
        </w:rPr>
      </w:pPr>
      <w:r>
        <w:rPr>
          <w:rFonts w:ascii="仿宋" w:eastAsia="仿宋" w:hint="eastAsia"/>
          <w:sz w:val="30"/>
          <w:szCs w:val="30"/>
        </w:rPr>
        <w:t>注：在填写时，如上表不适合本项目的实际情况，可在确保内容完整的情况下，对上表进行细化。</w:t>
      </w:r>
    </w:p>
    <w:p w:rsidR="00D45D39" w:rsidRDefault="00D45D39">
      <w:pPr>
        <w:snapToGrid w:val="0"/>
        <w:spacing w:beforeLines="50" w:before="156"/>
        <w:rPr>
          <w:rFonts w:ascii="仿宋" w:eastAsia="仿宋"/>
          <w:sz w:val="30"/>
          <w:szCs w:val="30"/>
        </w:rPr>
      </w:pPr>
    </w:p>
    <w:p w:rsidR="00D45D39" w:rsidRDefault="00A84516">
      <w:pPr>
        <w:snapToGrid w:val="0"/>
        <w:spacing w:beforeLines="50" w:before="156"/>
        <w:rPr>
          <w:rFonts w:ascii="仿宋" w:eastAsia="仿宋"/>
          <w:sz w:val="30"/>
          <w:szCs w:val="30"/>
        </w:rPr>
      </w:pPr>
      <w:r>
        <w:rPr>
          <w:rFonts w:ascii="仿宋" w:eastAsia="仿宋" w:hint="eastAsia"/>
          <w:sz w:val="30"/>
          <w:szCs w:val="30"/>
        </w:rPr>
        <w:t xml:space="preserve">法定代表人或其授权代表（签字或盖章）：          </w:t>
      </w:r>
    </w:p>
    <w:p w:rsidR="00D45D39" w:rsidRDefault="00A84516">
      <w:pPr>
        <w:snapToGrid w:val="0"/>
        <w:spacing w:beforeLines="50" w:before="156"/>
        <w:rPr>
          <w:rFonts w:ascii="仿宋" w:eastAsia="仿宋"/>
          <w:sz w:val="30"/>
          <w:szCs w:val="30"/>
        </w:rPr>
      </w:pPr>
      <w:r>
        <w:rPr>
          <w:rFonts w:ascii="仿宋" w:eastAsia="仿宋" w:hint="eastAsia"/>
          <w:sz w:val="30"/>
          <w:szCs w:val="30"/>
        </w:rPr>
        <w:t xml:space="preserve">日期： </w:t>
      </w:r>
    </w:p>
    <w:p w:rsidR="00D45D39" w:rsidRDefault="00D45D39">
      <w:pPr>
        <w:snapToGrid w:val="0"/>
        <w:spacing w:before="50" w:after="50"/>
        <w:rPr>
          <w:rFonts w:ascii="仿宋" w:eastAsia="仿宋"/>
          <w:spacing w:val="20"/>
          <w:sz w:val="30"/>
          <w:szCs w:val="30"/>
        </w:rPr>
      </w:pPr>
    </w:p>
    <w:p w:rsidR="00D45D39" w:rsidRDefault="00A84516">
      <w:pPr>
        <w:snapToGrid w:val="0"/>
        <w:spacing w:before="50" w:after="50"/>
        <w:rPr>
          <w:rFonts w:ascii="仿宋" w:eastAsia="仿宋"/>
          <w:b/>
          <w:bCs/>
          <w:sz w:val="30"/>
          <w:szCs w:val="30"/>
        </w:rPr>
      </w:pPr>
      <w:r>
        <w:rPr>
          <w:rFonts w:ascii="仿宋" w:eastAsia="仿宋" w:hint="eastAsia"/>
          <w:b/>
          <w:bCs/>
          <w:sz w:val="30"/>
          <w:szCs w:val="30"/>
        </w:rPr>
        <w:lastRenderedPageBreak/>
        <w:t>附件</w:t>
      </w:r>
      <w:r>
        <w:rPr>
          <w:rFonts w:ascii="仿宋" w:eastAsia="仿宋"/>
          <w:b/>
          <w:bCs/>
          <w:sz w:val="30"/>
          <w:szCs w:val="30"/>
        </w:rPr>
        <w:t>11</w:t>
      </w:r>
      <w:r>
        <w:rPr>
          <w:rFonts w:ascii="仿宋" w:eastAsia="仿宋" w:hint="eastAsia"/>
          <w:b/>
          <w:bCs/>
          <w:sz w:val="30"/>
          <w:szCs w:val="30"/>
        </w:rPr>
        <w:t>：技术响应表</w:t>
      </w:r>
    </w:p>
    <w:p w:rsidR="00D45D39" w:rsidRDefault="00D45D39">
      <w:pPr>
        <w:snapToGrid w:val="0"/>
        <w:spacing w:before="50" w:after="50"/>
        <w:rPr>
          <w:rFonts w:ascii="仿宋" w:eastAsia="仿宋"/>
          <w:b/>
          <w:bCs/>
          <w:sz w:val="30"/>
          <w:szCs w:val="30"/>
        </w:rPr>
      </w:pPr>
    </w:p>
    <w:p w:rsidR="00D45D39" w:rsidRDefault="00A84516">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技 术 响 应 表</w:t>
      </w:r>
    </w:p>
    <w:p w:rsidR="00D45D39" w:rsidRDefault="00D45D39">
      <w:pPr>
        <w:snapToGrid w:val="0"/>
        <w:spacing w:before="50" w:afterLines="50" w:after="156"/>
        <w:jc w:val="center"/>
        <w:rPr>
          <w:rFonts w:ascii="仿宋" w:eastAsia="仿宋"/>
          <w:b/>
          <w:spacing w:val="40"/>
          <w:kern w:val="0"/>
          <w:sz w:val="36"/>
          <w:szCs w:val="36"/>
        </w:rPr>
      </w:pPr>
    </w:p>
    <w:p w:rsidR="00D45D39" w:rsidRDefault="00A84516">
      <w:pPr>
        <w:pStyle w:val="ac"/>
        <w:snapToGrid w:val="0"/>
        <w:rPr>
          <w:rFonts w:ascii="仿宋" w:eastAsia="仿宋"/>
          <w:sz w:val="30"/>
          <w:szCs w:val="30"/>
        </w:rPr>
      </w:pPr>
      <w:r>
        <w:rPr>
          <w:rFonts w:ascii="仿宋" w:eastAsia="仿宋" w:hint="eastAsia"/>
          <w:sz w:val="30"/>
          <w:szCs w:val="30"/>
        </w:rPr>
        <w:t>投标人全称（公章）：</w:t>
      </w:r>
      <w:r>
        <w:rPr>
          <w:rFonts w:ascii="仿宋" w:eastAsia="仿宋" w:hint="eastAsia"/>
          <w:sz w:val="30"/>
          <w:szCs w:val="30"/>
          <w:u w:val="single"/>
        </w:rPr>
        <w:t xml:space="preserve">            </w:t>
      </w:r>
    </w:p>
    <w:p w:rsidR="00D45D39" w:rsidRDefault="00A84516">
      <w:pPr>
        <w:pStyle w:val="ac"/>
        <w:snapToGrid w:val="0"/>
        <w:rPr>
          <w:rFonts w:ascii="仿宋" w:eastAsia="仿宋"/>
          <w:sz w:val="30"/>
          <w:szCs w:val="30"/>
          <w:u w:val="single"/>
        </w:rPr>
      </w:pPr>
      <w:r>
        <w:rPr>
          <w:rFonts w:ascii="仿宋" w:eastAsia="仿宋" w:hint="eastAsia"/>
          <w:sz w:val="30"/>
          <w:szCs w:val="30"/>
        </w:rPr>
        <w:t>标项：</w:t>
      </w:r>
      <w:r>
        <w:rPr>
          <w:rFonts w:ascii="仿宋" w:eastAsia="仿宋" w:hint="eastAsia"/>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D45D39">
        <w:trPr>
          <w:cantSplit/>
          <w:trHeight w:val="284"/>
        </w:trPr>
        <w:tc>
          <w:tcPr>
            <w:tcW w:w="8712" w:type="dxa"/>
            <w:gridSpan w:val="5"/>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bookmarkStart w:id="57" w:name="_Toc64369807"/>
            <w:r>
              <w:rPr>
                <w:rFonts w:ascii="仿宋" w:eastAsia="仿宋" w:hint="eastAsia"/>
                <w:spacing w:val="20"/>
                <w:sz w:val="24"/>
                <w:szCs w:val="24"/>
              </w:rPr>
              <w:t>服务部分</w:t>
            </w:r>
            <w:bookmarkEnd w:id="57"/>
          </w:p>
        </w:tc>
      </w:tr>
      <w:tr w:rsidR="00D45D39">
        <w:trPr>
          <w:cantSplit/>
          <w:trHeight w:val="488"/>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pacing w:val="20"/>
                <w:sz w:val="24"/>
                <w:szCs w:val="24"/>
              </w:rPr>
            </w:pPr>
            <w:bookmarkStart w:id="58" w:name="_Toc64369800"/>
            <w:r>
              <w:rPr>
                <w:rFonts w:ascii="仿宋" w:eastAsia="仿宋" w:hint="eastAsia"/>
                <w:spacing w:val="20"/>
                <w:sz w:val="24"/>
                <w:szCs w:val="24"/>
              </w:rPr>
              <w:t>序号</w:t>
            </w:r>
            <w:bookmarkEnd w:id="58"/>
          </w:p>
        </w:tc>
        <w:tc>
          <w:tcPr>
            <w:tcW w:w="1861"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pacing w:val="20"/>
                <w:sz w:val="24"/>
                <w:szCs w:val="24"/>
              </w:rPr>
            </w:pPr>
            <w:bookmarkStart w:id="59" w:name="_Toc64369801"/>
            <w:bookmarkStart w:id="60" w:name="_Toc64369802"/>
            <w:r>
              <w:rPr>
                <w:rFonts w:ascii="仿宋" w:eastAsia="仿宋" w:hint="eastAsia"/>
                <w:spacing w:val="20"/>
                <w:sz w:val="24"/>
                <w:szCs w:val="24"/>
              </w:rPr>
              <w:t>采购文件</w:t>
            </w:r>
          </w:p>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要求</w:t>
            </w:r>
            <w:bookmarkEnd w:id="59"/>
          </w:p>
        </w:tc>
        <w:tc>
          <w:tcPr>
            <w:tcW w:w="2105"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投标文件</w:t>
            </w:r>
          </w:p>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响应</w:t>
            </w:r>
            <w:bookmarkEnd w:id="60"/>
          </w:p>
        </w:tc>
        <w:tc>
          <w:tcPr>
            <w:tcW w:w="1396"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pacing w:val="20"/>
                <w:sz w:val="24"/>
                <w:szCs w:val="24"/>
              </w:rPr>
            </w:pPr>
            <w:bookmarkStart w:id="61" w:name="_Toc64369803"/>
            <w:r>
              <w:rPr>
                <w:rFonts w:ascii="仿宋" w:eastAsia="仿宋" w:hint="eastAsia"/>
                <w:spacing w:val="20"/>
                <w:sz w:val="24"/>
                <w:szCs w:val="24"/>
              </w:rPr>
              <w:t>偏离</w:t>
            </w:r>
          </w:p>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情况</w:t>
            </w:r>
            <w:bookmarkEnd w:id="61"/>
          </w:p>
        </w:tc>
      </w:tr>
      <w:tr w:rsidR="00D45D39">
        <w:trPr>
          <w:trHeight w:val="477"/>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bookmarkStart w:id="62" w:name="_Toc64369804"/>
            <w:r>
              <w:rPr>
                <w:rFonts w:ascii="仿宋" w:eastAsia="仿宋" w:hint="eastAsia"/>
                <w:spacing w:val="20"/>
                <w:sz w:val="24"/>
                <w:szCs w:val="24"/>
              </w:rPr>
              <w:t>1</w:t>
            </w:r>
            <w:bookmarkEnd w:id="62"/>
          </w:p>
        </w:tc>
        <w:tc>
          <w:tcPr>
            <w:tcW w:w="186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r>
      <w:tr w:rsidR="00D45D39">
        <w:trPr>
          <w:cantSplit/>
          <w:trHeight w:val="710"/>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bookmarkStart w:id="63" w:name="_Toc64369805"/>
            <w:r>
              <w:rPr>
                <w:rFonts w:ascii="仿宋" w:eastAsia="仿宋" w:hint="eastAsia"/>
                <w:spacing w:val="20"/>
                <w:sz w:val="24"/>
                <w:szCs w:val="24"/>
              </w:rPr>
              <w:t>2</w:t>
            </w:r>
            <w:bookmarkEnd w:id="63"/>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D45D39" w:rsidRDefault="00D45D39"/>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nil"/>
              <w:right w:val="single" w:sz="4" w:space="0" w:color="auto"/>
            </w:tcBorders>
          </w:tcPr>
          <w:p w:rsidR="00D45D39" w:rsidRDefault="00D45D39">
            <w:pPr>
              <w:snapToGrid w:val="0"/>
              <w:spacing w:before="50" w:after="50"/>
              <w:rPr>
                <w:rFonts w:ascii="仿宋" w:eastAsia="仿宋"/>
                <w:spacing w:val="20"/>
                <w:sz w:val="24"/>
                <w:szCs w:val="24"/>
              </w:rPr>
            </w:pPr>
          </w:p>
        </w:tc>
      </w:tr>
      <w:tr w:rsidR="00D45D39">
        <w:trPr>
          <w:cantSplit/>
          <w:trHeight w:val="477"/>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bookmarkStart w:id="64" w:name="_Toc64369806"/>
            <w:bookmarkEnd w:id="64"/>
            <w:r>
              <w:rPr>
                <w:rFonts w:ascii="仿宋" w:eastAsia="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D45D39" w:rsidRDefault="00D45D39"/>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r>
      <w:tr w:rsidR="00D45D39">
        <w:trPr>
          <w:trHeight w:val="477"/>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bookmarkStart w:id="65" w:name="_Toc64369799"/>
            <w:r>
              <w:rPr>
                <w:rFonts w:ascii="仿宋" w:eastAsia="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D45D39" w:rsidRDefault="00D45D39"/>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r>
      <w:tr w:rsidR="00D45D39">
        <w:trPr>
          <w:trHeight w:val="477"/>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D45D39" w:rsidRDefault="00D45D39"/>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r>
      <w:tr w:rsidR="00D45D39">
        <w:trPr>
          <w:trHeight w:val="488"/>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r>
      <w:tr w:rsidR="00D45D39">
        <w:trPr>
          <w:trHeight w:val="488"/>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r>
      <w:tr w:rsidR="00D45D39">
        <w:trPr>
          <w:trHeight w:val="284"/>
        </w:trPr>
        <w:tc>
          <w:tcPr>
            <w:tcW w:w="8712" w:type="dxa"/>
            <w:gridSpan w:val="5"/>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货物部分</w:t>
            </w:r>
            <w:bookmarkEnd w:id="65"/>
            <w:r>
              <w:rPr>
                <w:rFonts w:ascii="仿宋" w:eastAsia="仿宋" w:hint="eastAsia"/>
                <w:spacing w:val="20"/>
                <w:sz w:val="24"/>
                <w:szCs w:val="24"/>
              </w:rPr>
              <w:t>（如有）</w:t>
            </w:r>
          </w:p>
        </w:tc>
      </w:tr>
      <w:tr w:rsidR="00D45D39">
        <w:trPr>
          <w:trHeight w:val="876"/>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pacing w:val="20"/>
                <w:sz w:val="24"/>
                <w:szCs w:val="24"/>
              </w:rPr>
            </w:pPr>
            <w:bookmarkStart w:id="66" w:name="_Toc64369808"/>
            <w:r>
              <w:rPr>
                <w:rFonts w:ascii="仿宋" w:eastAsia="仿宋" w:hint="eastAsia"/>
                <w:spacing w:val="20"/>
                <w:sz w:val="24"/>
                <w:szCs w:val="24"/>
              </w:rPr>
              <w:t>序号</w:t>
            </w:r>
            <w:bookmarkEnd w:id="66"/>
          </w:p>
        </w:tc>
        <w:tc>
          <w:tcPr>
            <w:tcW w:w="1861"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spacing w:val="20"/>
                <w:sz w:val="24"/>
                <w:szCs w:val="24"/>
              </w:rPr>
            </w:pPr>
            <w:bookmarkStart w:id="67" w:name="_Toc64369809"/>
            <w:bookmarkStart w:id="68" w:name="_Toc64369810"/>
            <w:r>
              <w:rPr>
                <w:rFonts w:ascii="仿宋" w:eastAsia="仿宋" w:hint="eastAsia"/>
                <w:spacing w:val="20"/>
                <w:sz w:val="24"/>
                <w:szCs w:val="24"/>
              </w:rPr>
              <w:t>采购文件</w:t>
            </w:r>
          </w:p>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要求</w:t>
            </w:r>
            <w:bookmarkEnd w:id="67"/>
          </w:p>
        </w:tc>
        <w:tc>
          <w:tcPr>
            <w:tcW w:w="2105" w:type="dxa"/>
            <w:tcBorders>
              <w:top w:val="single" w:sz="4" w:space="0" w:color="auto"/>
              <w:left w:val="single" w:sz="4" w:space="0" w:color="auto"/>
              <w:bottom w:val="single" w:sz="4" w:space="0" w:color="auto"/>
              <w:right w:val="single" w:sz="4" w:space="0" w:color="auto"/>
            </w:tcBorders>
          </w:tcPr>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投标文件</w:t>
            </w:r>
          </w:p>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响应</w:t>
            </w:r>
            <w:bookmarkEnd w:id="68"/>
          </w:p>
        </w:tc>
        <w:tc>
          <w:tcPr>
            <w:tcW w:w="1396" w:type="dxa"/>
            <w:tcBorders>
              <w:top w:val="single" w:sz="4" w:space="0" w:color="auto"/>
              <w:left w:val="single" w:sz="4" w:space="0" w:color="auto"/>
              <w:bottom w:val="single" w:sz="4" w:space="0" w:color="auto"/>
              <w:right w:val="single" w:sz="4" w:space="0" w:color="auto"/>
            </w:tcBorders>
          </w:tcPr>
          <w:p w:rsidR="00D45D39" w:rsidRDefault="00A84516">
            <w:pPr>
              <w:snapToGrid w:val="0"/>
              <w:spacing w:before="50" w:after="50"/>
              <w:jc w:val="center"/>
              <w:rPr>
                <w:rFonts w:ascii="仿宋" w:eastAsia="仿宋"/>
                <w:spacing w:val="20"/>
                <w:sz w:val="24"/>
                <w:szCs w:val="24"/>
              </w:rPr>
            </w:pPr>
            <w:bookmarkStart w:id="69" w:name="_Toc64369811"/>
            <w:r>
              <w:rPr>
                <w:rFonts w:ascii="仿宋" w:eastAsia="仿宋" w:hint="eastAsia"/>
                <w:spacing w:val="20"/>
                <w:sz w:val="24"/>
                <w:szCs w:val="24"/>
              </w:rPr>
              <w:t>偏离</w:t>
            </w:r>
          </w:p>
          <w:p w:rsidR="00D45D39" w:rsidRDefault="00A84516">
            <w:pPr>
              <w:snapToGrid w:val="0"/>
              <w:spacing w:before="50" w:after="50"/>
              <w:jc w:val="center"/>
              <w:rPr>
                <w:rFonts w:ascii="仿宋" w:eastAsia="仿宋"/>
                <w:spacing w:val="20"/>
                <w:sz w:val="24"/>
                <w:szCs w:val="24"/>
              </w:rPr>
            </w:pPr>
            <w:r>
              <w:rPr>
                <w:rFonts w:ascii="仿宋" w:eastAsia="仿宋" w:hint="eastAsia"/>
                <w:spacing w:val="20"/>
                <w:sz w:val="24"/>
                <w:szCs w:val="24"/>
              </w:rPr>
              <w:t>情况</w:t>
            </w:r>
            <w:bookmarkEnd w:id="69"/>
          </w:p>
        </w:tc>
      </w:tr>
      <w:tr w:rsidR="00D45D39">
        <w:trPr>
          <w:trHeight w:val="499"/>
        </w:trPr>
        <w:tc>
          <w:tcPr>
            <w:tcW w:w="84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4"/>
                <w:szCs w:val="24"/>
              </w:rPr>
            </w:pPr>
            <w:bookmarkStart w:id="70" w:name="_Toc64369814"/>
            <w:r>
              <w:rPr>
                <w:rFonts w:ascii="仿宋" w:eastAsia="仿宋" w:hint="eastAsia"/>
                <w:spacing w:val="20"/>
                <w:sz w:val="24"/>
                <w:szCs w:val="24"/>
              </w:rPr>
              <w:t>…</w:t>
            </w:r>
            <w:bookmarkEnd w:id="70"/>
          </w:p>
        </w:tc>
        <w:tc>
          <w:tcPr>
            <w:tcW w:w="186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50" w:after="50"/>
              <w:rPr>
                <w:rFonts w:ascii="仿宋" w:eastAsia="仿宋"/>
                <w:spacing w:val="20"/>
                <w:sz w:val="24"/>
                <w:szCs w:val="24"/>
              </w:rPr>
            </w:pPr>
          </w:p>
        </w:tc>
      </w:tr>
    </w:tbl>
    <w:p w:rsidR="00D45D39" w:rsidRDefault="00A84516">
      <w:pPr>
        <w:pStyle w:val="30"/>
        <w:rPr>
          <w:rFonts w:ascii="仿宋" w:eastAsia="仿宋"/>
          <w:b w:val="0"/>
          <w:bCs w:val="0"/>
          <w:spacing w:val="20"/>
          <w:kern w:val="0"/>
          <w:szCs w:val="24"/>
        </w:rPr>
      </w:pPr>
      <w:r>
        <w:rPr>
          <w:rFonts w:ascii="仿宋" w:eastAsia="仿宋" w:hint="eastAsia"/>
          <w:b w:val="0"/>
          <w:bCs w:val="0"/>
          <w:szCs w:val="24"/>
        </w:rPr>
        <w:t>注：1、投标人应对照采购文件要求和投标文件响应情况在“偏离情况”栏注明“正偏离”、“负偏离”或“无偏离”。若正偏离的，需详细说明或提供证明材料。</w:t>
      </w:r>
    </w:p>
    <w:p w:rsidR="00D45D39" w:rsidRDefault="00A84516">
      <w:pPr>
        <w:snapToGrid w:val="0"/>
        <w:spacing w:before="50" w:after="50"/>
        <w:rPr>
          <w:rFonts w:ascii="仿宋" w:eastAsia="仿宋"/>
          <w:spacing w:val="20"/>
          <w:sz w:val="24"/>
          <w:szCs w:val="24"/>
        </w:rPr>
      </w:pPr>
      <w:r>
        <w:rPr>
          <w:rFonts w:ascii="仿宋" w:eastAsia="仿宋" w:hint="eastAsia"/>
          <w:spacing w:val="20"/>
          <w:sz w:val="24"/>
          <w:szCs w:val="24"/>
        </w:rPr>
        <w:t>2、“采购文件要求”一列按采购需求中的“服务清单及要求”填写。</w:t>
      </w:r>
    </w:p>
    <w:p w:rsidR="00D45D39" w:rsidRDefault="00D45D39">
      <w:pPr>
        <w:snapToGrid w:val="0"/>
        <w:spacing w:before="50" w:after="50"/>
        <w:rPr>
          <w:rFonts w:ascii="仿宋" w:eastAsia="仿宋"/>
          <w:spacing w:val="20"/>
          <w:sz w:val="30"/>
          <w:szCs w:val="30"/>
        </w:rPr>
      </w:pPr>
    </w:p>
    <w:p w:rsidR="00D45D39" w:rsidRDefault="00D45D39">
      <w:pPr>
        <w:snapToGrid w:val="0"/>
        <w:spacing w:before="50" w:after="50"/>
        <w:rPr>
          <w:rFonts w:ascii="仿宋" w:eastAsia="仿宋"/>
          <w:spacing w:val="20"/>
          <w:sz w:val="30"/>
          <w:szCs w:val="30"/>
        </w:rPr>
      </w:pPr>
    </w:p>
    <w:p w:rsidR="00D45D39" w:rsidRDefault="00A84516">
      <w:pPr>
        <w:snapToGrid w:val="0"/>
        <w:spacing w:beforeLines="50" w:before="156"/>
        <w:rPr>
          <w:rFonts w:ascii="仿宋" w:eastAsia="仿宋"/>
          <w:sz w:val="24"/>
          <w:szCs w:val="24"/>
        </w:rPr>
      </w:pPr>
      <w:r>
        <w:rPr>
          <w:rFonts w:ascii="仿宋" w:eastAsia="仿宋" w:hint="eastAsia"/>
          <w:sz w:val="24"/>
          <w:szCs w:val="24"/>
        </w:rPr>
        <w:t xml:space="preserve">法定代表人或其授权代表（签字或盖章）：          </w:t>
      </w:r>
    </w:p>
    <w:p w:rsidR="00D45D39" w:rsidRDefault="00A84516">
      <w:pPr>
        <w:snapToGrid w:val="0"/>
        <w:spacing w:beforeLines="50" w:before="156"/>
        <w:rPr>
          <w:rFonts w:ascii="仿宋" w:eastAsia="仿宋"/>
          <w:sz w:val="24"/>
          <w:szCs w:val="24"/>
        </w:rPr>
      </w:pPr>
      <w:r>
        <w:rPr>
          <w:rFonts w:ascii="仿宋" w:eastAsia="仿宋" w:hint="eastAsia"/>
          <w:sz w:val="24"/>
          <w:szCs w:val="24"/>
        </w:rPr>
        <w:t xml:space="preserve">日期： </w:t>
      </w:r>
    </w:p>
    <w:p w:rsidR="00D45D39" w:rsidRDefault="00D45D39">
      <w:pPr>
        <w:snapToGrid w:val="0"/>
        <w:spacing w:beforeLines="50" w:before="156"/>
        <w:rPr>
          <w:rFonts w:ascii="仿宋" w:eastAsia="仿宋"/>
          <w:sz w:val="24"/>
          <w:szCs w:val="24"/>
        </w:rPr>
      </w:pPr>
    </w:p>
    <w:p w:rsidR="00D45D39" w:rsidRDefault="00D45D39">
      <w:pPr>
        <w:snapToGrid w:val="0"/>
        <w:spacing w:beforeLines="50" w:before="156"/>
        <w:rPr>
          <w:rFonts w:ascii="仿宋" w:eastAsia="仿宋"/>
          <w:sz w:val="24"/>
          <w:szCs w:val="24"/>
        </w:rPr>
      </w:pPr>
    </w:p>
    <w:p w:rsidR="00D45D39" w:rsidRDefault="00A84516">
      <w:pPr>
        <w:snapToGrid w:val="0"/>
        <w:spacing w:before="50" w:after="50"/>
        <w:rPr>
          <w:rFonts w:ascii="仿宋" w:eastAsia="仿宋"/>
          <w:b/>
          <w:bCs/>
          <w:sz w:val="30"/>
          <w:szCs w:val="30"/>
        </w:rPr>
      </w:pPr>
      <w:r>
        <w:rPr>
          <w:rFonts w:ascii="仿宋" w:eastAsia="仿宋" w:hint="eastAsia"/>
          <w:b/>
          <w:bCs/>
          <w:sz w:val="30"/>
          <w:szCs w:val="30"/>
        </w:rPr>
        <w:lastRenderedPageBreak/>
        <w:t>附件1</w:t>
      </w:r>
      <w:r>
        <w:rPr>
          <w:rFonts w:ascii="仿宋" w:eastAsia="仿宋"/>
          <w:b/>
          <w:bCs/>
          <w:sz w:val="30"/>
          <w:szCs w:val="30"/>
        </w:rPr>
        <w:t>2</w:t>
      </w:r>
      <w:r>
        <w:rPr>
          <w:rFonts w:ascii="仿宋" w:eastAsia="仿宋" w:hint="eastAsia"/>
          <w:b/>
          <w:bCs/>
          <w:sz w:val="30"/>
          <w:szCs w:val="30"/>
        </w:rPr>
        <w:t>：商务响应表</w:t>
      </w:r>
    </w:p>
    <w:p w:rsidR="00D45D39" w:rsidRDefault="00D45D39">
      <w:pPr>
        <w:snapToGrid w:val="0"/>
        <w:spacing w:before="50" w:afterLines="50" w:after="156"/>
        <w:jc w:val="center"/>
        <w:rPr>
          <w:rFonts w:ascii="仿宋" w:eastAsia="仿宋"/>
          <w:b/>
          <w:spacing w:val="40"/>
          <w:kern w:val="0"/>
          <w:sz w:val="36"/>
          <w:szCs w:val="36"/>
        </w:rPr>
      </w:pPr>
    </w:p>
    <w:p w:rsidR="00D45D39" w:rsidRDefault="00A84516">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 xml:space="preserve">商 </w:t>
      </w:r>
      <w:proofErr w:type="gramStart"/>
      <w:r>
        <w:rPr>
          <w:rFonts w:ascii="仿宋" w:eastAsia="仿宋" w:hint="eastAsia"/>
          <w:b/>
          <w:spacing w:val="40"/>
          <w:kern w:val="0"/>
          <w:sz w:val="36"/>
          <w:szCs w:val="36"/>
        </w:rPr>
        <w:t>务</w:t>
      </w:r>
      <w:proofErr w:type="gramEnd"/>
      <w:r>
        <w:rPr>
          <w:rFonts w:ascii="仿宋" w:eastAsia="仿宋" w:hint="eastAsia"/>
          <w:b/>
          <w:spacing w:val="40"/>
          <w:kern w:val="0"/>
          <w:sz w:val="36"/>
          <w:szCs w:val="36"/>
        </w:rPr>
        <w:t xml:space="preserve"> 响 应 表</w:t>
      </w:r>
    </w:p>
    <w:p w:rsidR="00D45D39" w:rsidRDefault="00D45D39">
      <w:pPr>
        <w:snapToGrid w:val="0"/>
        <w:spacing w:before="50" w:afterLines="50" w:after="156"/>
        <w:jc w:val="center"/>
        <w:rPr>
          <w:rFonts w:ascii="仿宋" w:eastAsia="仿宋"/>
          <w:b/>
          <w:sz w:val="32"/>
          <w:szCs w:val="32"/>
        </w:rPr>
      </w:pPr>
    </w:p>
    <w:p w:rsidR="00D45D39" w:rsidRDefault="00A84516">
      <w:pPr>
        <w:pStyle w:val="ac"/>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rsidR="00D45D39" w:rsidRDefault="00A84516">
      <w:pPr>
        <w:pStyle w:val="ac"/>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D45D39">
        <w:trPr>
          <w:cantSplit/>
          <w:trHeight w:val="284"/>
        </w:trPr>
        <w:tc>
          <w:tcPr>
            <w:tcW w:w="134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jc w:val="center"/>
              <w:rPr>
                <w:rFonts w:ascii="仿宋" w:eastAsia="仿宋" w:cs="仿宋_GB2312"/>
                <w:spacing w:val="20"/>
                <w:sz w:val="28"/>
                <w:szCs w:val="28"/>
              </w:rPr>
            </w:pPr>
            <w:bookmarkStart w:id="71" w:name="_Toc64369815"/>
            <w:r>
              <w:rPr>
                <w:rFonts w:ascii="仿宋" w:eastAsia="仿宋" w:cs="仿宋_GB2312" w:hint="eastAsia"/>
                <w:spacing w:val="20"/>
                <w:sz w:val="28"/>
                <w:szCs w:val="28"/>
              </w:rPr>
              <w:t>类别</w:t>
            </w:r>
            <w:bookmarkEnd w:id="71"/>
          </w:p>
        </w:tc>
        <w:tc>
          <w:tcPr>
            <w:tcW w:w="2626"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Lines="50" w:before="156" w:after="50"/>
              <w:jc w:val="center"/>
              <w:rPr>
                <w:rFonts w:ascii="仿宋" w:eastAsia="仿宋" w:cs="仿宋_GB2312"/>
                <w:sz w:val="30"/>
                <w:szCs w:val="30"/>
              </w:rPr>
            </w:pPr>
            <w:bookmarkStart w:id="72" w:name="_Toc64369816"/>
            <w:r>
              <w:rPr>
                <w:rFonts w:ascii="仿宋" w:eastAsia="仿宋" w:cs="仿宋_GB2312" w:hint="eastAsia"/>
                <w:sz w:val="30"/>
                <w:szCs w:val="30"/>
              </w:rPr>
              <w:t>采购文件要求</w:t>
            </w:r>
            <w:bookmarkEnd w:id="72"/>
          </w:p>
        </w:tc>
        <w:tc>
          <w:tcPr>
            <w:tcW w:w="2737"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Lines="50" w:before="156" w:after="50"/>
              <w:jc w:val="center"/>
              <w:rPr>
                <w:rFonts w:ascii="仿宋" w:eastAsia="仿宋" w:cs="仿宋_GB2312"/>
                <w:sz w:val="30"/>
                <w:szCs w:val="30"/>
              </w:rPr>
            </w:pPr>
            <w:bookmarkStart w:id="73" w:name="_Toc64369817"/>
            <w:r>
              <w:rPr>
                <w:rFonts w:ascii="仿宋" w:eastAsia="仿宋" w:cs="仿宋_GB2312" w:hint="eastAsia"/>
                <w:sz w:val="30"/>
                <w:szCs w:val="30"/>
              </w:rPr>
              <w:t>投标文件响应</w:t>
            </w:r>
            <w:bookmarkEnd w:id="73"/>
          </w:p>
        </w:tc>
        <w:tc>
          <w:tcPr>
            <w:tcW w:w="1886"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Lines="50" w:before="156" w:after="50"/>
              <w:jc w:val="center"/>
              <w:rPr>
                <w:rFonts w:ascii="仿宋" w:eastAsia="仿宋" w:cs="仿宋_GB2312"/>
                <w:sz w:val="30"/>
                <w:szCs w:val="30"/>
              </w:rPr>
            </w:pPr>
            <w:bookmarkStart w:id="74" w:name="_Toc64369818"/>
            <w:r>
              <w:rPr>
                <w:rFonts w:ascii="仿宋" w:eastAsia="仿宋" w:cs="仿宋_GB2312" w:hint="eastAsia"/>
                <w:sz w:val="30"/>
                <w:szCs w:val="30"/>
              </w:rPr>
              <w:t>偏离情况</w:t>
            </w:r>
            <w:bookmarkEnd w:id="74"/>
          </w:p>
        </w:tc>
      </w:tr>
      <w:tr w:rsidR="00D45D39">
        <w:trPr>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8"/>
                <w:szCs w:val="28"/>
              </w:rPr>
            </w:pPr>
            <w:bookmarkStart w:id="75" w:name="_Toc64369819"/>
            <w:bookmarkStart w:id="76" w:name="_Toc64369823"/>
            <w:r>
              <w:rPr>
                <w:rFonts w:ascii="仿宋" w:eastAsia="仿宋" w:hint="eastAsia"/>
                <w:spacing w:val="20"/>
                <w:sz w:val="28"/>
                <w:szCs w:val="28"/>
              </w:rPr>
              <w:t>付款方式</w:t>
            </w:r>
            <w:bookmarkEnd w:id="75"/>
            <w:bookmarkEnd w:id="76"/>
          </w:p>
        </w:tc>
        <w:tc>
          <w:tcPr>
            <w:tcW w:w="2626" w:type="dxa"/>
            <w:tcBorders>
              <w:top w:val="single" w:sz="4" w:space="0" w:color="auto"/>
              <w:left w:val="single" w:sz="4" w:space="0" w:color="auto"/>
              <w:bottom w:val="single" w:sz="4" w:space="0" w:color="auto"/>
              <w:right w:val="single" w:sz="4" w:space="0" w:color="auto"/>
            </w:tcBorders>
            <w:vAlign w:val="center"/>
          </w:tcPr>
          <w:p w:rsidR="00D45D39" w:rsidRDefault="00D45D39">
            <w:pPr>
              <w:pStyle w:val="a7"/>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D45D39" w:rsidRDefault="00D45D39">
            <w:pPr>
              <w:pStyle w:val="a7"/>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D45D39" w:rsidRDefault="00D45D39">
            <w:pPr>
              <w:pStyle w:val="a7"/>
              <w:snapToGrid w:val="0"/>
              <w:spacing w:before="120" w:after="120"/>
              <w:outlineLvl w:val="0"/>
              <w:rPr>
                <w:rFonts w:ascii="仿宋" w:eastAsia="仿宋"/>
                <w:sz w:val="28"/>
                <w:szCs w:val="28"/>
              </w:rPr>
            </w:pPr>
          </w:p>
        </w:tc>
      </w:tr>
      <w:tr w:rsidR="00D45D39">
        <w:trPr>
          <w:cantSplit/>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8"/>
                <w:szCs w:val="28"/>
              </w:rPr>
            </w:pPr>
            <w:r>
              <w:rPr>
                <w:rFonts w:ascii="仿宋" w:eastAsia="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vAlign w:val="center"/>
          </w:tcPr>
          <w:p w:rsidR="00D45D39" w:rsidRDefault="00D45D39">
            <w:pPr>
              <w:pStyle w:val="a7"/>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D45D39" w:rsidRDefault="00D45D39">
            <w:pPr>
              <w:pStyle w:val="a7"/>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nil"/>
              <w:right w:val="single" w:sz="4" w:space="0" w:color="auto"/>
            </w:tcBorders>
          </w:tcPr>
          <w:p w:rsidR="00D45D39" w:rsidRDefault="00D45D39">
            <w:pPr>
              <w:pStyle w:val="a7"/>
              <w:snapToGrid w:val="0"/>
              <w:spacing w:before="120" w:after="120"/>
              <w:outlineLvl w:val="0"/>
              <w:rPr>
                <w:rFonts w:ascii="仿宋" w:eastAsia="仿宋"/>
                <w:sz w:val="28"/>
                <w:szCs w:val="28"/>
              </w:rPr>
            </w:pPr>
          </w:p>
        </w:tc>
      </w:tr>
      <w:tr w:rsidR="00D45D39">
        <w:trPr>
          <w:cantSplit/>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8"/>
                <w:szCs w:val="28"/>
              </w:rPr>
            </w:pPr>
            <w:r>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vAlign w:val="center"/>
          </w:tcPr>
          <w:p w:rsidR="00D45D39" w:rsidRDefault="00D45D39">
            <w:pPr>
              <w:pStyle w:val="a7"/>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D45D39" w:rsidRDefault="00D45D39">
            <w:pPr>
              <w:pStyle w:val="a7"/>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D45D39" w:rsidRDefault="00D45D39">
            <w:pPr>
              <w:pStyle w:val="a7"/>
              <w:snapToGrid w:val="0"/>
              <w:spacing w:before="120" w:after="120"/>
              <w:outlineLvl w:val="0"/>
              <w:rPr>
                <w:rFonts w:ascii="仿宋" w:eastAsia="仿宋"/>
                <w:sz w:val="28"/>
                <w:szCs w:val="28"/>
              </w:rPr>
            </w:pPr>
          </w:p>
        </w:tc>
      </w:tr>
      <w:tr w:rsidR="00D45D39">
        <w:trPr>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50" w:after="50"/>
              <w:rPr>
                <w:rFonts w:ascii="仿宋" w:eastAsia="仿宋"/>
                <w:spacing w:val="20"/>
                <w:sz w:val="28"/>
                <w:szCs w:val="28"/>
              </w:rPr>
            </w:pPr>
            <w:r>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vAlign w:val="center"/>
          </w:tcPr>
          <w:p w:rsidR="00D45D39" w:rsidRDefault="00D45D39">
            <w:pPr>
              <w:pStyle w:val="a7"/>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D45D39" w:rsidRDefault="00D45D39">
            <w:pPr>
              <w:pStyle w:val="a7"/>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D45D39" w:rsidRDefault="00D45D39">
            <w:pPr>
              <w:pStyle w:val="a7"/>
              <w:snapToGrid w:val="0"/>
              <w:spacing w:before="120" w:after="120"/>
              <w:outlineLvl w:val="0"/>
              <w:rPr>
                <w:rFonts w:ascii="仿宋" w:eastAsia="仿宋"/>
                <w:sz w:val="28"/>
                <w:szCs w:val="28"/>
              </w:rPr>
            </w:pPr>
          </w:p>
        </w:tc>
      </w:tr>
    </w:tbl>
    <w:p w:rsidR="00D45D39" w:rsidRDefault="00A84516">
      <w:pPr>
        <w:pStyle w:val="30"/>
        <w:rPr>
          <w:rFonts w:ascii="仿宋" w:eastAsia="仿宋"/>
          <w:b w:val="0"/>
          <w:bCs w:val="0"/>
          <w:spacing w:val="20"/>
          <w:kern w:val="0"/>
          <w:sz w:val="28"/>
          <w:szCs w:val="28"/>
        </w:rPr>
      </w:pPr>
      <w:r>
        <w:rPr>
          <w:rFonts w:ascii="仿宋" w:eastAsia="仿宋" w:hint="eastAsia"/>
          <w:b w:val="0"/>
          <w:bCs w:val="0"/>
          <w:sz w:val="28"/>
          <w:szCs w:val="28"/>
        </w:rPr>
        <w:t>注：1、投标人应对照采购文件要求和投标文件响应情况在“偏离情况”栏注明“正偏离”、“负偏离”或“无偏离”。若正偏离的，需详细说明或提供证明材料。</w:t>
      </w:r>
    </w:p>
    <w:p w:rsidR="00D45D39" w:rsidRDefault="00A84516">
      <w:pPr>
        <w:snapToGrid w:val="0"/>
        <w:spacing w:before="50" w:after="50"/>
        <w:rPr>
          <w:rFonts w:ascii="仿宋" w:eastAsia="仿宋"/>
          <w:spacing w:val="20"/>
          <w:sz w:val="28"/>
          <w:szCs w:val="28"/>
        </w:rPr>
      </w:pPr>
      <w:r>
        <w:rPr>
          <w:rFonts w:ascii="仿宋" w:eastAsia="仿宋" w:hint="eastAsia"/>
          <w:spacing w:val="20"/>
          <w:sz w:val="28"/>
          <w:szCs w:val="28"/>
        </w:rPr>
        <w:t>2、“类别”</w:t>
      </w:r>
      <w:proofErr w:type="gramStart"/>
      <w:r>
        <w:rPr>
          <w:rFonts w:ascii="仿宋" w:eastAsia="仿宋" w:hint="eastAsia"/>
          <w:spacing w:val="20"/>
          <w:sz w:val="28"/>
          <w:szCs w:val="28"/>
        </w:rPr>
        <w:t>一栏按采购</w:t>
      </w:r>
      <w:proofErr w:type="gramEnd"/>
      <w:r>
        <w:rPr>
          <w:rFonts w:ascii="仿宋" w:eastAsia="仿宋" w:hint="eastAsia"/>
          <w:spacing w:val="20"/>
          <w:sz w:val="28"/>
          <w:szCs w:val="28"/>
        </w:rPr>
        <w:t>文件第三章中商务要求的分类填写。</w:t>
      </w:r>
    </w:p>
    <w:p w:rsidR="00D45D39" w:rsidRDefault="00D45D39">
      <w:pPr>
        <w:snapToGrid w:val="0"/>
        <w:spacing w:before="50" w:after="50"/>
        <w:rPr>
          <w:rFonts w:ascii="仿宋" w:eastAsia="仿宋"/>
          <w:spacing w:val="20"/>
          <w:sz w:val="28"/>
          <w:szCs w:val="28"/>
        </w:rPr>
      </w:pPr>
    </w:p>
    <w:p w:rsidR="00D45D39" w:rsidRDefault="00D45D39">
      <w:pPr>
        <w:snapToGrid w:val="0"/>
        <w:spacing w:before="50" w:after="50"/>
        <w:rPr>
          <w:rFonts w:ascii="仿宋" w:eastAsia="仿宋"/>
          <w:spacing w:val="20"/>
          <w:sz w:val="28"/>
          <w:szCs w:val="28"/>
        </w:rPr>
      </w:pPr>
    </w:p>
    <w:p w:rsidR="00D45D39" w:rsidRDefault="00D45D39">
      <w:pPr>
        <w:snapToGrid w:val="0"/>
        <w:spacing w:before="50" w:after="50"/>
        <w:rPr>
          <w:rFonts w:ascii="仿宋" w:eastAsia="仿宋"/>
          <w:spacing w:val="20"/>
          <w:sz w:val="28"/>
          <w:szCs w:val="28"/>
        </w:rPr>
      </w:pPr>
    </w:p>
    <w:p w:rsidR="00D45D39" w:rsidRDefault="00D45D39">
      <w:pPr>
        <w:snapToGrid w:val="0"/>
        <w:spacing w:before="50" w:after="50"/>
        <w:rPr>
          <w:rFonts w:ascii="仿宋" w:eastAsia="仿宋"/>
          <w:spacing w:val="20"/>
          <w:sz w:val="28"/>
          <w:szCs w:val="28"/>
        </w:rPr>
      </w:pPr>
    </w:p>
    <w:p w:rsidR="00D45D39" w:rsidRDefault="00A84516">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D45D39" w:rsidRDefault="00A84516">
      <w:pPr>
        <w:snapToGrid w:val="0"/>
        <w:spacing w:beforeLines="50" w:before="156"/>
        <w:rPr>
          <w:rFonts w:ascii="仿宋" w:eastAsia="仿宋"/>
          <w:sz w:val="28"/>
          <w:szCs w:val="28"/>
        </w:rPr>
      </w:pPr>
      <w:r>
        <w:rPr>
          <w:rFonts w:ascii="仿宋" w:eastAsia="仿宋" w:hint="eastAsia"/>
          <w:sz w:val="28"/>
          <w:szCs w:val="28"/>
        </w:rPr>
        <w:t xml:space="preserve">日期： </w:t>
      </w:r>
    </w:p>
    <w:p w:rsidR="00D45D39" w:rsidRDefault="00D45D39">
      <w:pPr>
        <w:snapToGrid w:val="0"/>
        <w:spacing w:beforeLines="50" w:before="156"/>
        <w:rPr>
          <w:rFonts w:ascii="仿宋" w:eastAsia="仿宋"/>
          <w:sz w:val="28"/>
          <w:szCs w:val="28"/>
        </w:rPr>
      </w:pPr>
    </w:p>
    <w:p w:rsidR="00D45D39" w:rsidRDefault="00D45D39">
      <w:pPr>
        <w:snapToGrid w:val="0"/>
        <w:spacing w:beforeLines="50" w:before="156"/>
        <w:rPr>
          <w:rFonts w:ascii="仿宋" w:eastAsia="仿宋"/>
          <w:sz w:val="28"/>
          <w:szCs w:val="28"/>
        </w:rPr>
      </w:pPr>
    </w:p>
    <w:p w:rsidR="00D45D39" w:rsidRDefault="00A84516">
      <w:pPr>
        <w:snapToGrid w:val="0"/>
        <w:spacing w:before="50" w:after="50"/>
        <w:jc w:val="left"/>
        <w:rPr>
          <w:rFonts w:ascii="仿宋" w:eastAsia="仿宋"/>
          <w:b/>
          <w:bCs/>
          <w:sz w:val="30"/>
          <w:szCs w:val="30"/>
        </w:rPr>
      </w:pPr>
      <w:r>
        <w:rPr>
          <w:rFonts w:ascii="仿宋" w:eastAsia="仿宋" w:hint="eastAsia"/>
          <w:b/>
          <w:bCs/>
          <w:sz w:val="30"/>
          <w:szCs w:val="30"/>
        </w:rPr>
        <w:lastRenderedPageBreak/>
        <w:t>附件1</w:t>
      </w:r>
      <w:r>
        <w:rPr>
          <w:rFonts w:ascii="仿宋" w:eastAsia="仿宋"/>
          <w:b/>
          <w:bCs/>
          <w:sz w:val="30"/>
          <w:szCs w:val="30"/>
        </w:rPr>
        <w:t>3</w:t>
      </w:r>
      <w:r>
        <w:rPr>
          <w:rFonts w:ascii="仿宋" w:eastAsia="仿宋" w:hint="eastAsia"/>
          <w:b/>
          <w:bCs/>
          <w:sz w:val="30"/>
          <w:szCs w:val="30"/>
        </w:rPr>
        <w:t>：项目实施人员清单</w:t>
      </w:r>
    </w:p>
    <w:p w:rsidR="00D45D39" w:rsidRDefault="00D45D39">
      <w:pPr>
        <w:snapToGrid w:val="0"/>
        <w:spacing w:before="50" w:afterLines="50" w:after="156"/>
        <w:jc w:val="center"/>
        <w:rPr>
          <w:rFonts w:ascii="仿宋" w:eastAsia="仿宋"/>
          <w:b/>
          <w:kern w:val="0"/>
          <w:sz w:val="36"/>
          <w:szCs w:val="36"/>
        </w:rPr>
      </w:pPr>
    </w:p>
    <w:p w:rsidR="00D45D39" w:rsidRDefault="00A84516">
      <w:pPr>
        <w:snapToGrid w:val="0"/>
        <w:spacing w:before="50" w:afterLines="50" w:after="156"/>
        <w:jc w:val="center"/>
        <w:rPr>
          <w:rFonts w:ascii="仿宋" w:eastAsia="仿宋"/>
          <w:b/>
          <w:kern w:val="0"/>
          <w:sz w:val="36"/>
          <w:szCs w:val="36"/>
        </w:rPr>
      </w:pPr>
      <w:r>
        <w:rPr>
          <w:rFonts w:ascii="仿宋" w:eastAsia="仿宋" w:hint="eastAsia"/>
          <w:b/>
          <w:kern w:val="0"/>
          <w:sz w:val="36"/>
          <w:szCs w:val="36"/>
        </w:rPr>
        <w:t>项目实施人员清单</w:t>
      </w:r>
    </w:p>
    <w:p w:rsidR="00D45D39" w:rsidRDefault="00A84516">
      <w:pPr>
        <w:pStyle w:val="ac"/>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rsidR="00D45D39" w:rsidRDefault="00A84516">
      <w:pPr>
        <w:pStyle w:val="ac"/>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D45D39">
        <w:tc>
          <w:tcPr>
            <w:tcW w:w="1410"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Lines="50" w:before="156" w:after="50" w:line="460" w:lineRule="exact"/>
              <w:jc w:val="center"/>
              <w:rPr>
                <w:rFonts w:ascii="仿宋" w:eastAsia="仿宋"/>
                <w:sz w:val="28"/>
                <w:szCs w:val="28"/>
              </w:rPr>
            </w:pPr>
            <w:r>
              <w:rPr>
                <w:rFonts w:ascii="仿宋" w:eastAsia="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Lines="50" w:before="156" w:after="50" w:line="460" w:lineRule="exact"/>
              <w:ind w:right="-110"/>
              <w:jc w:val="center"/>
              <w:rPr>
                <w:rFonts w:ascii="仿宋" w:eastAsia="仿宋"/>
                <w:sz w:val="28"/>
                <w:szCs w:val="28"/>
              </w:rPr>
            </w:pPr>
            <w:r>
              <w:rPr>
                <w:rFonts w:ascii="仿宋" w:eastAsia="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Lines="50" w:before="156" w:after="50" w:line="460" w:lineRule="exact"/>
              <w:jc w:val="center"/>
              <w:rPr>
                <w:rFonts w:ascii="仿宋" w:eastAsia="仿宋"/>
                <w:sz w:val="28"/>
                <w:szCs w:val="28"/>
              </w:rPr>
            </w:pPr>
            <w:r>
              <w:rPr>
                <w:rFonts w:ascii="仿宋" w:eastAsia="仿宋" w:hint="eastAsia"/>
                <w:sz w:val="28"/>
                <w:szCs w:val="28"/>
              </w:rPr>
              <w:t>专业技术</w:t>
            </w:r>
          </w:p>
          <w:p w:rsidR="00D45D39" w:rsidRDefault="00A84516">
            <w:pPr>
              <w:snapToGrid w:val="0"/>
              <w:spacing w:beforeLines="50" w:before="156" w:after="50" w:line="460" w:lineRule="exact"/>
              <w:jc w:val="center"/>
              <w:rPr>
                <w:rFonts w:ascii="仿宋" w:eastAsia="仿宋"/>
                <w:sz w:val="28"/>
                <w:szCs w:val="28"/>
              </w:rPr>
            </w:pPr>
            <w:r>
              <w:rPr>
                <w:rFonts w:ascii="仿宋" w:eastAsia="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vAlign w:val="center"/>
          </w:tcPr>
          <w:p w:rsidR="00D45D39" w:rsidRDefault="00A84516">
            <w:pPr>
              <w:snapToGrid w:val="0"/>
              <w:spacing w:beforeLines="50" w:before="156" w:after="50" w:line="460" w:lineRule="exact"/>
              <w:jc w:val="center"/>
              <w:rPr>
                <w:rFonts w:ascii="仿宋" w:eastAsia="仿宋"/>
                <w:sz w:val="28"/>
                <w:szCs w:val="28"/>
              </w:rPr>
            </w:pPr>
            <w:r>
              <w:rPr>
                <w:rFonts w:ascii="仿宋" w:eastAsia="仿宋" w:hint="eastAsia"/>
                <w:sz w:val="28"/>
                <w:szCs w:val="28"/>
              </w:rPr>
              <w:t>本项目工作内容</w:t>
            </w: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rsidP="000B5444">
            <w:pPr>
              <w:pStyle w:val="ad"/>
              <w:snapToGrid w:val="0"/>
              <w:spacing w:beforeLines="50" w:before="156" w:after="50" w:line="460" w:lineRule="exact"/>
              <w:ind w:left="5250"/>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r w:rsidR="00D45D39">
        <w:tc>
          <w:tcPr>
            <w:tcW w:w="1410"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D45D39" w:rsidRDefault="00D45D39">
            <w:pPr>
              <w:snapToGrid w:val="0"/>
              <w:spacing w:beforeLines="50" w:before="156" w:after="50" w:line="460" w:lineRule="exact"/>
              <w:rPr>
                <w:rFonts w:ascii="仿宋" w:eastAsia="仿宋"/>
                <w:sz w:val="28"/>
                <w:szCs w:val="28"/>
              </w:rPr>
            </w:pPr>
          </w:p>
        </w:tc>
      </w:tr>
    </w:tbl>
    <w:p w:rsidR="00D45D39" w:rsidRDefault="00A84516">
      <w:pPr>
        <w:snapToGrid w:val="0"/>
        <w:spacing w:before="50" w:afterLines="50" w:after="156" w:line="460" w:lineRule="exact"/>
        <w:jc w:val="left"/>
        <w:rPr>
          <w:rFonts w:ascii="仿宋" w:eastAsia="仿宋"/>
          <w:sz w:val="28"/>
          <w:szCs w:val="28"/>
        </w:rPr>
      </w:pPr>
      <w:r>
        <w:rPr>
          <w:rFonts w:ascii="仿宋" w:eastAsia="仿宋" w:hint="eastAsia"/>
          <w:sz w:val="28"/>
          <w:szCs w:val="28"/>
        </w:rPr>
        <w:t>注：在填写时，如本表格不适合投标单位的实际情况，可根据本表格式</w:t>
      </w:r>
      <w:proofErr w:type="gramStart"/>
      <w:r>
        <w:rPr>
          <w:rFonts w:ascii="仿宋" w:eastAsia="仿宋" w:hint="eastAsia"/>
          <w:sz w:val="28"/>
          <w:szCs w:val="28"/>
        </w:rPr>
        <w:t>自行划表填写</w:t>
      </w:r>
      <w:proofErr w:type="gramEnd"/>
      <w:r>
        <w:rPr>
          <w:rFonts w:ascii="仿宋" w:eastAsia="仿宋" w:hint="eastAsia"/>
          <w:sz w:val="28"/>
          <w:szCs w:val="28"/>
        </w:rPr>
        <w:t xml:space="preserve">。 </w:t>
      </w:r>
    </w:p>
    <w:p w:rsidR="00D45D39" w:rsidRDefault="00D45D39">
      <w:pPr>
        <w:snapToGrid w:val="0"/>
        <w:spacing w:before="50" w:afterLines="50" w:after="156" w:line="460" w:lineRule="exact"/>
        <w:jc w:val="left"/>
        <w:rPr>
          <w:rFonts w:ascii="仿宋" w:eastAsia="仿宋"/>
          <w:sz w:val="28"/>
          <w:szCs w:val="28"/>
        </w:rPr>
      </w:pPr>
    </w:p>
    <w:p w:rsidR="00D45D39" w:rsidRDefault="00A84516">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D45D39" w:rsidRDefault="00A84516">
      <w:pPr>
        <w:snapToGrid w:val="0"/>
        <w:spacing w:beforeLines="50" w:before="156"/>
        <w:rPr>
          <w:rFonts w:ascii="仿宋" w:eastAsia="仿宋"/>
          <w:sz w:val="28"/>
          <w:szCs w:val="28"/>
        </w:rPr>
      </w:pPr>
      <w:r>
        <w:rPr>
          <w:rFonts w:ascii="仿宋" w:eastAsia="仿宋" w:hint="eastAsia"/>
          <w:sz w:val="28"/>
          <w:szCs w:val="28"/>
        </w:rPr>
        <w:t xml:space="preserve">日期： </w:t>
      </w:r>
    </w:p>
    <w:p w:rsidR="00D45D39" w:rsidRDefault="00D45D39">
      <w:pPr>
        <w:snapToGrid w:val="0"/>
        <w:spacing w:before="50" w:afterLines="50" w:after="156" w:line="460" w:lineRule="exact"/>
        <w:jc w:val="left"/>
        <w:rPr>
          <w:rFonts w:ascii="仿宋" w:eastAsia="仿宋"/>
          <w:sz w:val="28"/>
          <w:szCs w:val="28"/>
        </w:rPr>
      </w:pPr>
    </w:p>
    <w:p w:rsidR="00D45D39" w:rsidRDefault="00D45D39">
      <w:pPr>
        <w:rPr>
          <w:rFonts w:ascii="仿宋" w:eastAsia="仿宋"/>
          <w:sz w:val="28"/>
          <w:szCs w:val="28"/>
        </w:rPr>
      </w:pPr>
    </w:p>
    <w:p w:rsidR="00D45D39" w:rsidRDefault="00A84516">
      <w:pPr>
        <w:snapToGrid w:val="0"/>
        <w:spacing w:before="50" w:after="50"/>
        <w:jc w:val="left"/>
        <w:rPr>
          <w:rFonts w:ascii="仿宋" w:eastAsia="仿宋"/>
          <w:b/>
          <w:bCs/>
          <w:sz w:val="30"/>
          <w:szCs w:val="30"/>
        </w:rPr>
      </w:pPr>
      <w:r>
        <w:rPr>
          <w:rFonts w:ascii="仿宋" w:eastAsia="仿宋" w:hint="eastAsia"/>
          <w:b/>
          <w:bCs/>
          <w:sz w:val="30"/>
          <w:szCs w:val="30"/>
        </w:rPr>
        <w:lastRenderedPageBreak/>
        <w:t>附件1</w:t>
      </w:r>
      <w:r>
        <w:rPr>
          <w:rFonts w:ascii="仿宋" w:eastAsia="仿宋"/>
          <w:b/>
          <w:bCs/>
          <w:sz w:val="30"/>
          <w:szCs w:val="30"/>
        </w:rPr>
        <w:t>4</w:t>
      </w:r>
      <w:r>
        <w:rPr>
          <w:rFonts w:ascii="仿宋" w:eastAsia="仿宋" w:hint="eastAsia"/>
          <w:b/>
          <w:bCs/>
          <w:sz w:val="30"/>
          <w:szCs w:val="30"/>
        </w:rPr>
        <w:t>：类似业绩一览表</w:t>
      </w:r>
    </w:p>
    <w:p w:rsidR="00D45D39" w:rsidRDefault="00D45D39">
      <w:pPr>
        <w:snapToGrid w:val="0"/>
        <w:spacing w:before="50" w:after="50"/>
        <w:jc w:val="left"/>
        <w:rPr>
          <w:rFonts w:ascii="仿宋" w:eastAsia="仿宋"/>
          <w:sz w:val="30"/>
          <w:szCs w:val="30"/>
        </w:rPr>
      </w:pPr>
    </w:p>
    <w:p w:rsidR="00D45D39" w:rsidRDefault="00A84516">
      <w:pPr>
        <w:snapToGrid w:val="0"/>
        <w:spacing w:before="50" w:afterLines="50" w:after="156"/>
        <w:jc w:val="center"/>
        <w:rPr>
          <w:rFonts w:ascii="仿宋" w:eastAsia="仿宋"/>
          <w:b/>
          <w:kern w:val="0"/>
          <w:sz w:val="36"/>
          <w:szCs w:val="36"/>
        </w:rPr>
      </w:pPr>
      <w:r>
        <w:rPr>
          <w:rFonts w:ascii="仿宋" w:eastAsia="仿宋" w:hint="eastAsia"/>
          <w:b/>
          <w:kern w:val="0"/>
          <w:sz w:val="36"/>
          <w:szCs w:val="36"/>
        </w:rPr>
        <w:t>类似业绩一览表</w:t>
      </w:r>
    </w:p>
    <w:p w:rsidR="00D45D39" w:rsidRDefault="00A84516">
      <w:pPr>
        <w:pStyle w:val="ac"/>
        <w:snapToGrid w:val="0"/>
        <w:rPr>
          <w:rFonts w:ascii="仿宋" w:eastAsia="仿宋"/>
          <w:sz w:val="24"/>
          <w:szCs w:val="24"/>
        </w:rPr>
      </w:pPr>
      <w:r>
        <w:rPr>
          <w:rFonts w:ascii="仿宋" w:eastAsia="仿宋" w:hint="eastAsia"/>
          <w:sz w:val="24"/>
          <w:szCs w:val="24"/>
        </w:rPr>
        <w:t>投标人全称（公章）：</w:t>
      </w:r>
      <w:r>
        <w:rPr>
          <w:rFonts w:ascii="仿宋" w:eastAsia="仿宋" w:hint="eastAsia"/>
          <w:sz w:val="24"/>
          <w:szCs w:val="24"/>
          <w:u w:val="single"/>
        </w:rPr>
        <w:t xml:space="preserve">                           </w:t>
      </w:r>
    </w:p>
    <w:p w:rsidR="00D45D39" w:rsidRDefault="00A84516">
      <w:pPr>
        <w:pStyle w:val="ac"/>
        <w:snapToGrid w:val="0"/>
        <w:rPr>
          <w:rFonts w:ascii="仿宋" w:eastAsia="仿宋"/>
          <w:sz w:val="24"/>
          <w:szCs w:val="24"/>
          <w:u w:val="single"/>
        </w:rPr>
      </w:pPr>
      <w:r>
        <w:rPr>
          <w:rFonts w:ascii="仿宋" w:eastAsia="仿宋" w:hint="eastAsia"/>
          <w:sz w:val="24"/>
          <w:szCs w:val="24"/>
        </w:rPr>
        <w:t>标项：</w:t>
      </w:r>
      <w:r>
        <w:rPr>
          <w:rFonts w:ascii="仿宋" w:eastAsia="仿宋" w:hint="eastAsia"/>
          <w:sz w:val="24"/>
          <w:szCs w:val="24"/>
          <w:u w:val="single"/>
        </w:rPr>
        <w:t xml:space="preserve">                           </w:t>
      </w:r>
    </w:p>
    <w:p w:rsidR="00D45D39" w:rsidRDefault="00D45D39">
      <w:pPr>
        <w:rPr>
          <w:rFonts w:ascii="仿宋" w:eastAsia="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D45D39">
        <w:tc>
          <w:tcPr>
            <w:tcW w:w="854" w:type="dxa"/>
            <w:vAlign w:val="center"/>
          </w:tcPr>
          <w:p w:rsidR="00D45D39" w:rsidRDefault="00A84516">
            <w:pPr>
              <w:jc w:val="center"/>
              <w:rPr>
                <w:rFonts w:ascii="仿宋" w:eastAsia="仿宋"/>
                <w:sz w:val="24"/>
              </w:rPr>
            </w:pPr>
            <w:r>
              <w:rPr>
                <w:rFonts w:ascii="仿宋" w:eastAsia="仿宋" w:hint="eastAsia"/>
                <w:sz w:val="24"/>
              </w:rPr>
              <w:t>序号</w:t>
            </w:r>
          </w:p>
        </w:tc>
        <w:tc>
          <w:tcPr>
            <w:tcW w:w="1455" w:type="dxa"/>
            <w:vAlign w:val="center"/>
          </w:tcPr>
          <w:p w:rsidR="00D45D39" w:rsidRDefault="00A84516">
            <w:pPr>
              <w:jc w:val="center"/>
              <w:rPr>
                <w:rFonts w:ascii="仿宋" w:eastAsia="仿宋"/>
                <w:sz w:val="24"/>
              </w:rPr>
            </w:pPr>
            <w:r>
              <w:rPr>
                <w:rFonts w:ascii="仿宋" w:eastAsia="仿宋" w:hint="eastAsia"/>
                <w:sz w:val="24"/>
              </w:rPr>
              <w:t>采购人名称</w:t>
            </w:r>
          </w:p>
        </w:tc>
        <w:tc>
          <w:tcPr>
            <w:tcW w:w="1466" w:type="dxa"/>
            <w:vAlign w:val="center"/>
          </w:tcPr>
          <w:p w:rsidR="00D45D39" w:rsidRDefault="00A84516">
            <w:pPr>
              <w:jc w:val="center"/>
              <w:rPr>
                <w:rFonts w:ascii="仿宋" w:eastAsia="仿宋"/>
                <w:sz w:val="24"/>
              </w:rPr>
            </w:pPr>
            <w:r>
              <w:rPr>
                <w:rFonts w:ascii="仿宋" w:eastAsia="仿宋" w:hint="eastAsia"/>
                <w:sz w:val="24"/>
              </w:rPr>
              <w:t>项目名称</w:t>
            </w:r>
          </w:p>
        </w:tc>
        <w:tc>
          <w:tcPr>
            <w:tcW w:w="1185" w:type="dxa"/>
            <w:vAlign w:val="center"/>
          </w:tcPr>
          <w:p w:rsidR="00D45D39" w:rsidRDefault="00A84516">
            <w:pPr>
              <w:jc w:val="center"/>
              <w:rPr>
                <w:rFonts w:ascii="仿宋" w:eastAsia="仿宋"/>
                <w:sz w:val="24"/>
              </w:rPr>
            </w:pPr>
            <w:r>
              <w:rPr>
                <w:rFonts w:ascii="仿宋" w:eastAsia="仿宋" w:hint="eastAsia"/>
                <w:sz w:val="24"/>
              </w:rPr>
              <w:t>合同</w:t>
            </w:r>
          </w:p>
          <w:p w:rsidR="00D45D39" w:rsidRDefault="00A84516">
            <w:pPr>
              <w:jc w:val="center"/>
              <w:rPr>
                <w:rFonts w:ascii="仿宋" w:eastAsia="仿宋"/>
                <w:sz w:val="24"/>
              </w:rPr>
            </w:pPr>
            <w:r>
              <w:rPr>
                <w:rFonts w:ascii="仿宋" w:eastAsia="仿宋" w:hint="eastAsia"/>
                <w:sz w:val="24"/>
              </w:rPr>
              <w:t>金额</w:t>
            </w:r>
          </w:p>
        </w:tc>
        <w:tc>
          <w:tcPr>
            <w:tcW w:w="1838" w:type="dxa"/>
            <w:vAlign w:val="center"/>
          </w:tcPr>
          <w:p w:rsidR="00D45D39" w:rsidRDefault="00A84516">
            <w:pPr>
              <w:jc w:val="center"/>
              <w:rPr>
                <w:rFonts w:ascii="仿宋" w:eastAsia="仿宋"/>
                <w:sz w:val="24"/>
              </w:rPr>
            </w:pPr>
            <w:r>
              <w:rPr>
                <w:rFonts w:ascii="仿宋" w:eastAsia="仿宋" w:hint="eastAsia"/>
                <w:sz w:val="24"/>
              </w:rPr>
              <w:t>采购单位联系人及电话</w:t>
            </w:r>
          </w:p>
        </w:tc>
        <w:tc>
          <w:tcPr>
            <w:tcW w:w="1448" w:type="dxa"/>
            <w:vAlign w:val="center"/>
          </w:tcPr>
          <w:p w:rsidR="00D45D39" w:rsidRDefault="00A84516">
            <w:pPr>
              <w:jc w:val="center"/>
              <w:rPr>
                <w:rFonts w:ascii="仿宋" w:eastAsia="仿宋"/>
                <w:sz w:val="24"/>
              </w:rPr>
            </w:pPr>
            <w:r>
              <w:rPr>
                <w:rFonts w:ascii="仿宋" w:eastAsia="仿宋" w:hint="eastAsia"/>
                <w:sz w:val="24"/>
              </w:rPr>
              <w:t>验收报告</w:t>
            </w:r>
          </w:p>
          <w:p w:rsidR="00D45D39" w:rsidRDefault="00A84516">
            <w:pPr>
              <w:jc w:val="center"/>
              <w:rPr>
                <w:rFonts w:ascii="仿宋" w:eastAsia="仿宋"/>
                <w:sz w:val="24"/>
              </w:rPr>
            </w:pPr>
            <w:r>
              <w:rPr>
                <w:rFonts w:ascii="仿宋" w:eastAsia="仿宋" w:hint="eastAsia"/>
                <w:sz w:val="24"/>
              </w:rPr>
              <w:t>（有/无）</w:t>
            </w:r>
          </w:p>
        </w:tc>
      </w:tr>
      <w:tr w:rsidR="00D45D39">
        <w:trPr>
          <w:trHeight w:val="1356"/>
        </w:trPr>
        <w:tc>
          <w:tcPr>
            <w:tcW w:w="854" w:type="dxa"/>
            <w:vAlign w:val="center"/>
          </w:tcPr>
          <w:p w:rsidR="00D45D39" w:rsidRDefault="00A84516">
            <w:pPr>
              <w:jc w:val="center"/>
              <w:rPr>
                <w:rFonts w:ascii="仿宋" w:eastAsia="仿宋"/>
                <w:sz w:val="24"/>
              </w:rPr>
            </w:pPr>
            <w:r>
              <w:rPr>
                <w:rFonts w:ascii="仿宋" w:eastAsia="仿宋" w:hint="eastAsia"/>
                <w:sz w:val="24"/>
              </w:rPr>
              <w:t>1</w:t>
            </w:r>
          </w:p>
        </w:tc>
        <w:tc>
          <w:tcPr>
            <w:tcW w:w="1455" w:type="dxa"/>
            <w:vAlign w:val="center"/>
          </w:tcPr>
          <w:p w:rsidR="00D45D39" w:rsidRDefault="00D45D39">
            <w:pPr>
              <w:jc w:val="center"/>
              <w:rPr>
                <w:rFonts w:ascii="仿宋" w:eastAsia="仿宋"/>
                <w:sz w:val="24"/>
              </w:rPr>
            </w:pPr>
          </w:p>
        </w:tc>
        <w:tc>
          <w:tcPr>
            <w:tcW w:w="1466" w:type="dxa"/>
            <w:vAlign w:val="center"/>
          </w:tcPr>
          <w:p w:rsidR="00D45D39" w:rsidRDefault="00D45D39">
            <w:pPr>
              <w:jc w:val="center"/>
              <w:rPr>
                <w:rFonts w:ascii="仿宋" w:eastAsia="仿宋"/>
                <w:sz w:val="24"/>
              </w:rPr>
            </w:pPr>
          </w:p>
        </w:tc>
        <w:tc>
          <w:tcPr>
            <w:tcW w:w="1185" w:type="dxa"/>
            <w:vAlign w:val="center"/>
          </w:tcPr>
          <w:p w:rsidR="00D45D39" w:rsidRDefault="00D45D39">
            <w:pPr>
              <w:jc w:val="center"/>
              <w:rPr>
                <w:rFonts w:ascii="仿宋" w:eastAsia="仿宋"/>
                <w:sz w:val="24"/>
              </w:rPr>
            </w:pPr>
          </w:p>
        </w:tc>
        <w:tc>
          <w:tcPr>
            <w:tcW w:w="1838" w:type="dxa"/>
            <w:vAlign w:val="center"/>
          </w:tcPr>
          <w:p w:rsidR="00D45D39" w:rsidRDefault="00D45D39">
            <w:pPr>
              <w:jc w:val="center"/>
              <w:rPr>
                <w:rFonts w:ascii="仿宋" w:eastAsia="仿宋"/>
                <w:sz w:val="24"/>
              </w:rPr>
            </w:pPr>
          </w:p>
        </w:tc>
        <w:tc>
          <w:tcPr>
            <w:tcW w:w="1448" w:type="dxa"/>
            <w:vAlign w:val="center"/>
          </w:tcPr>
          <w:p w:rsidR="00D45D39" w:rsidRDefault="00D45D39">
            <w:pPr>
              <w:jc w:val="center"/>
              <w:rPr>
                <w:rFonts w:ascii="仿宋" w:eastAsia="仿宋"/>
                <w:sz w:val="24"/>
              </w:rPr>
            </w:pPr>
          </w:p>
        </w:tc>
      </w:tr>
      <w:tr w:rsidR="00D45D39">
        <w:trPr>
          <w:trHeight w:val="1356"/>
        </w:trPr>
        <w:tc>
          <w:tcPr>
            <w:tcW w:w="854" w:type="dxa"/>
            <w:vAlign w:val="center"/>
          </w:tcPr>
          <w:p w:rsidR="00D45D39" w:rsidRDefault="00A84516">
            <w:pPr>
              <w:jc w:val="center"/>
              <w:rPr>
                <w:rFonts w:ascii="仿宋" w:eastAsia="仿宋"/>
                <w:sz w:val="24"/>
              </w:rPr>
            </w:pPr>
            <w:r>
              <w:rPr>
                <w:rFonts w:ascii="仿宋" w:eastAsia="仿宋" w:hint="eastAsia"/>
                <w:sz w:val="24"/>
              </w:rPr>
              <w:t>2</w:t>
            </w:r>
          </w:p>
        </w:tc>
        <w:tc>
          <w:tcPr>
            <w:tcW w:w="1455" w:type="dxa"/>
            <w:vAlign w:val="center"/>
          </w:tcPr>
          <w:p w:rsidR="00D45D39" w:rsidRDefault="00D45D39">
            <w:pPr>
              <w:jc w:val="center"/>
              <w:rPr>
                <w:rFonts w:ascii="仿宋" w:eastAsia="仿宋"/>
                <w:sz w:val="24"/>
              </w:rPr>
            </w:pPr>
          </w:p>
        </w:tc>
        <w:tc>
          <w:tcPr>
            <w:tcW w:w="1466" w:type="dxa"/>
            <w:vAlign w:val="center"/>
          </w:tcPr>
          <w:p w:rsidR="00D45D39" w:rsidRDefault="00D45D39">
            <w:pPr>
              <w:jc w:val="center"/>
              <w:rPr>
                <w:rFonts w:ascii="仿宋" w:eastAsia="仿宋"/>
                <w:sz w:val="24"/>
              </w:rPr>
            </w:pPr>
          </w:p>
        </w:tc>
        <w:tc>
          <w:tcPr>
            <w:tcW w:w="1185" w:type="dxa"/>
            <w:vAlign w:val="center"/>
          </w:tcPr>
          <w:p w:rsidR="00D45D39" w:rsidRDefault="00D45D39">
            <w:pPr>
              <w:jc w:val="center"/>
              <w:rPr>
                <w:rFonts w:ascii="仿宋" w:eastAsia="仿宋"/>
                <w:sz w:val="24"/>
              </w:rPr>
            </w:pPr>
          </w:p>
        </w:tc>
        <w:tc>
          <w:tcPr>
            <w:tcW w:w="1838" w:type="dxa"/>
            <w:vAlign w:val="center"/>
          </w:tcPr>
          <w:p w:rsidR="00D45D39" w:rsidRDefault="00D45D39">
            <w:pPr>
              <w:jc w:val="center"/>
              <w:rPr>
                <w:rFonts w:ascii="仿宋" w:eastAsia="仿宋"/>
                <w:sz w:val="24"/>
              </w:rPr>
            </w:pPr>
          </w:p>
        </w:tc>
        <w:tc>
          <w:tcPr>
            <w:tcW w:w="1448" w:type="dxa"/>
            <w:vAlign w:val="center"/>
          </w:tcPr>
          <w:p w:rsidR="00D45D39" w:rsidRDefault="00D45D39">
            <w:pPr>
              <w:jc w:val="center"/>
              <w:rPr>
                <w:rFonts w:ascii="仿宋" w:eastAsia="仿宋"/>
                <w:sz w:val="24"/>
              </w:rPr>
            </w:pPr>
          </w:p>
        </w:tc>
      </w:tr>
      <w:tr w:rsidR="00D45D39">
        <w:trPr>
          <w:trHeight w:val="1356"/>
        </w:trPr>
        <w:tc>
          <w:tcPr>
            <w:tcW w:w="854" w:type="dxa"/>
            <w:vAlign w:val="center"/>
          </w:tcPr>
          <w:p w:rsidR="00D45D39" w:rsidRDefault="00A84516">
            <w:pPr>
              <w:jc w:val="center"/>
              <w:rPr>
                <w:rFonts w:ascii="仿宋" w:eastAsia="仿宋"/>
                <w:sz w:val="24"/>
              </w:rPr>
            </w:pPr>
            <w:r>
              <w:rPr>
                <w:rFonts w:ascii="仿宋" w:eastAsia="仿宋" w:hint="eastAsia"/>
                <w:sz w:val="24"/>
              </w:rPr>
              <w:t>…</w:t>
            </w:r>
          </w:p>
        </w:tc>
        <w:tc>
          <w:tcPr>
            <w:tcW w:w="1455" w:type="dxa"/>
            <w:vAlign w:val="center"/>
          </w:tcPr>
          <w:p w:rsidR="00D45D39" w:rsidRDefault="00D45D39">
            <w:pPr>
              <w:jc w:val="center"/>
              <w:rPr>
                <w:rFonts w:ascii="仿宋" w:eastAsia="仿宋"/>
                <w:sz w:val="24"/>
              </w:rPr>
            </w:pPr>
          </w:p>
        </w:tc>
        <w:tc>
          <w:tcPr>
            <w:tcW w:w="1466" w:type="dxa"/>
            <w:vAlign w:val="center"/>
          </w:tcPr>
          <w:p w:rsidR="00D45D39" w:rsidRDefault="00D45D39">
            <w:pPr>
              <w:jc w:val="center"/>
              <w:rPr>
                <w:rFonts w:ascii="仿宋" w:eastAsia="仿宋"/>
                <w:sz w:val="24"/>
              </w:rPr>
            </w:pPr>
          </w:p>
        </w:tc>
        <w:tc>
          <w:tcPr>
            <w:tcW w:w="1185" w:type="dxa"/>
            <w:vAlign w:val="center"/>
          </w:tcPr>
          <w:p w:rsidR="00D45D39" w:rsidRDefault="00D45D39">
            <w:pPr>
              <w:jc w:val="center"/>
              <w:rPr>
                <w:rFonts w:ascii="仿宋" w:eastAsia="仿宋"/>
                <w:sz w:val="24"/>
              </w:rPr>
            </w:pPr>
          </w:p>
        </w:tc>
        <w:tc>
          <w:tcPr>
            <w:tcW w:w="1838" w:type="dxa"/>
            <w:vAlign w:val="center"/>
          </w:tcPr>
          <w:p w:rsidR="00D45D39" w:rsidRDefault="00D45D39">
            <w:pPr>
              <w:jc w:val="center"/>
              <w:rPr>
                <w:rFonts w:ascii="仿宋" w:eastAsia="仿宋"/>
                <w:sz w:val="24"/>
              </w:rPr>
            </w:pPr>
          </w:p>
        </w:tc>
        <w:tc>
          <w:tcPr>
            <w:tcW w:w="1448" w:type="dxa"/>
            <w:vAlign w:val="center"/>
          </w:tcPr>
          <w:p w:rsidR="00D45D39" w:rsidRDefault="00D45D39">
            <w:pPr>
              <w:jc w:val="center"/>
              <w:rPr>
                <w:rFonts w:ascii="仿宋" w:eastAsia="仿宋"/>
                <w:sz w:val="24"/>
              </w:rPr>
            </w:pPr>
          </w:p>
        </w:tc>
      </w:tr>
    </w:tbl>
    <w:p w:rsidR="004F3CA5" w:rsidRDefault="004F3CA5" w:rsidP="004F3CA5">
      <w:pPr>
        <w:rPr>
          <w:rFonts w:ascii="仿宋" w:eastAsia="仿宋"/>
          <w:sz w:val="24"/>
        </w:rPr>
      </w:pPr>
      <w:r>
        <w:rPr>
          <w:rFonts w:ascii="仿宋" w:eastAsia="仿宋" w:hint="eastAsia"/>
          <w:sz w:val="24"/>
        </w:rPr>
        <w:t>备注：</w:t>
      </w:r>
    </w:p>
    <w:p w:rsidR="004F3CA5" w:rsidRDefault="004F3CA5" w:rsidP="004F3CA5">
      <w:pPr>
        <w:numPr>
          <w:ilvl w:val="0"/>
          <w:numId w:val="16"/>
        </w:numPr>
        <w:rPr>
          <w:rFonts w:ascii="仿宋" w:eastAsia="仿宋"/>
          <w:sz w:val="24"/>
        </w:rPr>
      </w:pPr>
      <w:r>
        <w:rPr>
          <w:rFonts w:ascii="仿宋" w:eastAsia="仿宋" w:hint="eastAsia"/>
          <w:sz w:val="24"/>
        </w:rPr>
        <w:t>请在此表后附上类似业绩的合同、验收报告原件扫描件或彩色图片（如有）。</w:t>
      </w:r>
    </w:p>
    <w:p w:rsidR="004F3CA5" w:rsidRDefault="004F3CA5" w:rsidP="004F3CA5">
      <w:pPr>
        <w:numPr>
          <w:ilvl w:val="0"/>
          <w:numId w:val="16"/>
        </w:numPr>
        <w:rPr>
          <w:rFonts w:ascii="仿宋" w:eastAsia="仿宋"/>
          <w:sz w:val="24"/>
        </w:rPr>
      </w:pPr>
      <w:r>
        <w:rPr>
          <w:rFonts w:ascii="仿宋" w:eastAsia="仿宋" w:hint="eastAsia"/>
          <w:color w:val="000000"/>
          <w:sz w:val="24"/>
        </w:rPr>
        <w:t>供应商所投核心产品</w:t>
      </w:r>
      <w:r>
        <w:rPr>
          <w:rFonts w:ascii="仿宋" w:eastAsia="仿宋"/>
          <w:color w:val="000000"/>
          <w:sz w:val="24"/>
        </w:rPr>
        <w:t>中有</w:t>
      </w:r>
      <w:r>
        <w:rPr>
          <w:rFonts w:ascii="仿宋" w:eastAsia="仿宋" w:hint="eastAsia"/>
          <w:color w:val="000000"/>
          <w:sz w:val="24"/>
        </w:rPr>
        <w:t>被省级及省级以上主管部门认定为“首台套产品”或“制造精品”的，</w:t>
      </w:r>
      <w:proofErr w:type="gramStart"/>
      <w:r>
        <w:rPr>
          <w:rFonts w:ascii="仿宋" w:eastAsia="仿宋" w:hint="eastAsia"/>
          <w:color w:val="000000"/>
          <w:sz w:val="24"/>
        </w:rPr>
        <w:t>自认定</w:t>
      </w:r>
      <w:proofErr w:type="gramEnd"/>
      <w:r>
        <w:rPr>
          <w:rFonts w:ascii="仿宋" w:eastAsia="仿宋" w:hint="eastAsia"/>
          <w:color w:val="000000"/>
          <w:sz w:val="24"/>
        </w:rPr>
        <w:t>之日起2年内视同已具备相应销售业绩，参加政府采购活动时该供应商的业绩分为满分。</w:t>
      </w:r>
      <w:r>
        <w:rPr>
          <w:rFonts w:ascii="仿宋" w:eastAsia="仿宋"/>
          <w:color w:val="000000"/>
          <w:sz w:val="24"/>
        </w:rPr>
        <w:t>提供相关证明文件彩色扫描件或图片。</w:t>
      </w:r>
    </w:p>
    <w:p w:rsidR="00D45D39" w:rsidRDefault="00D45D39">
      <w:pPr>
        <w:rPr>
          <w:rFonts w:ascii="仿宋" w:eastAsia="仿宋"/>
          <w:sz w:val="24"/>
        </w:rPr>
      </w:pPr>
    </w:p>
    <w:p w:rsidR="00D45D39" w:rsidRDefault="00D45D39">
      <w:pPr>
        <w:rPr>
          <w:rFonts w:ascii="仿宋" w:eastAsia="仿宋"/>
          <w:sz w:val="24"/>
        </w:rPr>
      </w:pPr>
    </w:p>
    <w:p w:rsidR="00D45D39" w:rsidRDefault="00D45D39">
      <w:pPr>
        <w:rPr>
          <w:rFonts w:ascii="仿宋" w:eastAsia="仿宋"/>
          <w:sz w:val="24"/>
        </w:rPr>
      </w:pPr>
    </w:p>
    <w:p w:rsidR="00D45D39" w:rsidRDefault="00D45D39">
      <w:pPr>
        <w:rPr>
          <w:rFonts w:ascii="仿宋" w:eastAsia="仿宋"/>
          <w:sz w:val="24"/>
        </w:rPr>
      </w:pPr>
    </w:p>
    <w:p w:rsidR="00D45D39" w:rsidRDefault="00D45D39">
      <w:pPr>
        <w:rPr>
          <w:rFonts w:ascii="仿宋" w:eastAsia="仿宋"/>
          <w:sz w:val="24"/>
        </w:rPr>
      </w:pPr>
    </w:p>
    <w:p w:rsidR="00D45D39" w:rsidRDefault="00D45D39">
      <w:pPr>
        <w:rPr>
          <w:rFonts w:ascii="仿宋" w:eastAsia="仿宋"/>
          <w:sz w:val="24"/>
        </w:rPr>
      </w:pPr>
    </w:p>
    <w:p w:rsidR="00D45D39" w:rsidRDefault="00D45D39">
      <w:pPr>
        <w:rPr>
          <w:rFonts w:ascii="仿宋" w:eastAsia="仿宋"/>
          <w:sz w:val="24"/>
        </w:rPr>
      </w:pPr>
    </w:p>
    <w:p w:rsidR="00D45D39" w:rsidRDefault="00D45D39">
      <w:pPr>
        <w:rPr>
          <w:rFonts w:ascii="仿宋" w:eastAsia="仿宋"/>
          <w:sz w:val="24"/>
        </w:rPr>
      </w:pPr>
    </w:p>
    <w:p w:rsidR="00D45D39" w:rsidRDefault="00A84516">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D45D39" w:rsidRDefault="00A84516">
      <w:pPr>
        <w:snapToGrid w:val="0"/>
        <w:spacing w:beforeLines="50" w:before="156"/>
        <w:rPr>
          <w:rFonts w:ascii="仿宋" w:eastAsia="仿宋"/>
          <w:sz w:val="28"/>
          <w:szCs w:val="28"/>
        </w:rPr>
      </w:pPr>
      <w:r>
        <w:rPr>
          <w:rFonts w:ascii="仿宋" w:eastAsia="仿宋" w:hint="eastAsia"/>
          <w:sz w:val="28"/>
          <w:szCs w:val="28"/>
        </w:rPr>
        <w:t xml:space="preserve">日期： </w:t>
      </w:r>
    </w:p>
    <w:p w:rsidR="00D45D39" w:rsidRDefault="00D45D39">
      <w:pPr>
        <w:rPr>
          <w:rFonts w:ascii="仿宋" w:eastAsia="仿宋"/>
          <w:sz w:val="24"/>
        </w:rPr>
      </w:pPr>
    </w:p>
    <w:p w:rsidR="00D45D39" w:rsidRDefault="00D45D39">
      <w:pPr>
        <w:rPr>
          <w:rFonts w:ascii="仿宋" w:eastAsia="仿宋"/>
          <w:sz w:val="24"/>
        </w:rPr>
      </w:pPr>
    </w:p>
    <w:p w:rsidR="00D45D39" w:rsidRDefault="00D45D39">
      <w:pPr>
        <w:rPr>
          <w:rFonts w:ascii="仿宋" w:eastAsia="仿宋"/>
          <w:sz w:val="24"/>
        </w:rPr>
      </w:pPr>
    </w:p>
    <w:p w:rsidR="00D45D39" w:rsidRDefault="00D45D39">
      <w:pPr>
        <w:rPr>
          <w:rFonts w:ascii="仿宋" w:eastAsia="仿宋"/>
          <w:sz w:val="24"/>
        </w:rPr>
      </w:pPr>
    </w:p>
    <w:p w:rsidR="0013451C" w:rsidRDefault="0013451C" w:rsidP="0013451C">
      <w:pPr>
        <w:snapToGrid w:val="0"/>
        <w:spacing w:before="50" w:after="50" w:line="360" w:lineRule="auto"/>
        <w:jc w:val="left"/>
        <w:rPr>
          <w:rFonts w:ascii="仿宋" w:eastAsia="仿宋"/>
          <w:b/>
          <w:bCs/>
          <w:sz w:val="30"/>
          <w:szCs w:val="30"/>
        </w:rPr>
      </w:pPr>
      <w:r>
        <w:rPr>
          <w:rFonts w:ascii="仿宋" w:eastAsia="仿宋" w:hint="eastAsia"/>
          <w:b/>
          <w:bCs/>
          <w:sz w:val="30"/>
          <w:szCs w:val="30"/>
        </w:rPr>
        <w:lastRenderedPageBreak/>
        <w:t>附件1</w:t>
      </w:r>
      <w:r>
        <w:rPr>
          <w:rFonts w:ascii="仿宋" w:eastAsia="仿宋"/>
          <w:b/>
          <w:bCs/>
          <w:sz w:val="30"/>
          <w:szCs w:val="30"/>
        </w:rPr>
        <w:t>5</w:t>
      </w:r>
      <w:r>
        <w:rPr>
          <w:rFonts w:ascii="仿宋" w:eastAsia="仿宋" w:hint="eastAsia"/>
          <w:b/>
          <w:bCs/>
          <w:sz w:val="30"/>
          <w:szCs w:val="30"/>
        </w:rPr>
        <w:t>（如有）：</w:t>
      </w:r>
    </w:p>
    <w:p w:rsidR="0013451C" w:rsidRDefault="0013451C" w:rsidP="0013451C">
      <w:pPr>
        <w:snapToGrid w:val="0"/>
        <w:spacing w:before="50" w:after="50" w:line="360" w:lineRule="auto"/>
        <w:jc w:val="center"/>
        <w:rPr>
          <w:rFonts w:ascii="仿宋" w:eastAsia="仿宋"/>
          <w:b/>
          <w:bCs/>
          <w:sz w:val="36"/>
          <w:szCs w:val="36"/>
        </w:rPr>
      </w:pPr>
      <w:r>
        <w:rPr>
          <w:rFonts w:ascii="仿宋" w:eastAsia="仿宋" w:hint="eastAsia"/>
          <w:b/>
          <w:bCs/>
          <w:sz w:val="36"/>
          <w:szCs w:val="36"/>
        </w:rPr>
        <w:t>享受政府采购政策性规定情况表</w:t>
      </w:r>
    </w:p>
    <w:p w:rsidR="0013451C" w:rsidRDefault="0013451C" w:rsidP="0013451C">
      <w:pPr>
        <w:pStyle w:val="a7"/>
        <w:spacing w:line="360" w:lineRule="auto"/>
        <w:rPr>
          <w:rFonts w:ascii="仿宋" w:eastAsia="仿宋"/>
          <w:b/>
          <w:bCs/>
          <w:sz w:val="24"/>
          <w:szCs w:val="24"/>
        </w:rPr>
      </w:pPr>
      <w:r>
        <w:rPr>
          <w:rFonts w:ascii="仿宋" w:eastAsia="仿宋" w:hint="eastAsia"/>
          <w:b/>
          <w:bCs/>
          <w:sz w:val="24"/>
          <w:szCs w:val="24"/>
        </w:rPr>
        <w:t>投标人名称：</w:t>
      </w:r>
    </w:p>
    <w:p w:rsidR="0013451C" w:rsidRDefault="0013451C" w:rsidP="0013451C">
      <w:pPr>
        <w:spacing w:line="360" w:lineRule="auto"/>
        <w:rPr>
          <w:rFonts w:ascii="仿宋" w:eastAsia="仿宋"/>
          <w:b/>
          <w:bCs/>
          <w:sz w:val="24"/>
          <w:szCs w:val="24"/>
        </w:rPr>
      </w:pPr>
      <w:r>
        <w:rPr>
          <w:rFonts w:ascii="仿宋" w:eastAsia="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13451C" w:rsidTr="00A222F3">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核心产品</w:t>
            </w:r>
          </w:p>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制造商</w:t>
            </w:r>
          </w:p>
        </w:tc>
      </w:tr>
      <w:tr w:rsidR="0013451C" w:rsidTr="00A222F3">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rPr>
            </w:pPr>
          </w:p>
        </w:tc>
      </w:tr>
      <w:tr w:rsidR="0013451C" w:rsidTr="00A222F3">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rPr>
            </w:pPr>
          </w:p>
        </w:tc>
      </w:tr>
      <w:tr w:rsidR="0013451C" w:rsidTr="00A222F3">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节能认证</w:t>
            </w:r>
          </w:p>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证书编号</w:t>
            </w:r>
          </w:p>
        </w:tc>
      </w:tr>
      <w:tr w:rsidR="0013451C" w:rsidTr="00A222F3">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r>
      <w:tr w:rsidR="0013451C" w:rsidTr="00A222F3">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r>
      <w:tr w:rsidR="0013451C" w:rsidTr="00A222F3">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环境标</w:t>
            </w:r>
          </w:p>
          <w:p w:rsidR="0013451C" w:rsidRDefault="0013451C" w:rsidP="00A222F3">
            <w:pPr>
              <w:pStyle w:val="13"/>
              <w:tabs>
                <w:tab w:val="left" w:pos="1260"/>
              </w:tabs>
              <w:snapToGrid w:val="0"/>
              <w:jc w:val="center"/>
              <w:rPr>
                <w:rFonts w:ascii="仿宋" w:eastAsia="仿宋"/>
                <w:sz w:val="24"/>
                <w:lang w:val="en-GB"/>
              </w:rPr>
            </w:pPr>
            <w:proofErr w:type="gramStart"/>
            <w:r>
              <w:rPr>
                <w:rFonts w:ascii="仿宋" w:eastAsia="仿宋" w:hint="eastAsia"/>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环境标志认</w:t>
            </w:r>
          </w:p>
          <w:p w:rsidR="0013451C" w:rsidRDefault="0013451C" w:rsidP="00A222F3">
            <w:pPr>
              <w:pStyle w:val="13"/>
              <w:tabs>
                <w:tab w:val="left" w:pos="1260"/>
              </w:tabs>
              <w:snapToGrid w:val="0"/>
              <w:jc w:val="center"/>
              <w:rPr>
                <w:rFonts w:ascii="仿宋" w:eastAsia="仿宋"/>
                <w:sz w:val="24"/>
                <w:lang w:val="en-GB"/>
              </w:rPr>
            </w:pPr>
            <w:r>
              <w:rPr>
                <w:rFonts w:ascii="仿宋" w:eastAsia="仿宋" w:hint="eastAsia"/>
                <w:sz w:val="24"/>
                <w:lang w:val="en-GB"/>
              </w:rPr>
              <w:t>证证书编号</w:t>
            </w:r>
          </w:p>
        </w:tc>
      </w:tr>
      <w:tr w:rsidR="0013451C" w:rsidTr="00A222F3">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r>
      <w:tr w:rsidR="0013451C" w:rsidTr="00A222F3">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13451C" w:rsidRDefault="0013451C" w:rsidP="00A222F3">
            <w:pPr>
              <w:pStyle w:val="13"/>
              <w:tabs>
                <w:tab w:val="left" w:pos="1260"/>
              </w:tabs>
              <w:snapToGrid w:val="0"/>
              <w:spacing w:line="360" w:lineRule="auto"/>
              <w:jc w:val="center"/>
              <w:rPr>
                <w:rFonts w:ascii="仿宋" w:eastAsia="仿宋"/>
                <w:sz w:val="24"/>
                <w:lang w:val="en-GB"/>
              </w:rPr>
            </w:pPr>
          </w:p>
        </w:tc>
      </w:tr>
    </w:tbl>
    <w:p w:rsidR="0013451C" w:rsidRDefault="0013451C" w:rsidP="0013451C">
      <w:pPr>
        <w:spacing w:line="360" w:lineRule="auto"/>
        <w:rPr>
          <w:rFonts w:ascii="仿宋" w:eastAsia="仿宋"/>
          <w:sz w:val="24"/>
          <w:szCs w:val="24"/>
        </w:rPr>
      </w:pPr>
      <w:r>
        <w:rPr>
          <w:rFonts w:ascii="仿宋" w:eastAsia="仿宋" w:hint="eastAsia"/>
          <w:sz w:val="24"/>
          <w:szCs w:val="24"/>
        </w:rPr>
        <w:t>备注：1、本表的产品名称、品牌型号、</w:t>
      </w:r>
      <w:r>
        <w:rPr>
          <w:rFonts w:ascii="仿宋" w:eastAsia="仿宋"/>
          <w:sz w:val="24"/>
          <w:szCs w:val="24"/>
        </w:rPr>
        <w:t>制造商</w:t>
      </w:r>
      <w:r>
        <w:rPr>
          <w:rFonts w:ascii="仿宋" w:eastAsia="仿宋" w:hint="eastAsia"/>
          <w:sz w:val="24"/>
          <w:szCs w:val="24"/>
        </w:rPr>
        <w:t>应与《开标一览表》、《项目明细清单》中的相应产品一致。</w:t>
      </w:r>
    </w:p>
    <w:p w:rsidR="0013451C" w:rsidRDefault="0013451C" w:rsidP="0013451C">
      <w:pPr>
        <w:spacing w:line="360" w:lineRule="auto"/>
        <w:rPr>
          <w:rFonts w:ascii="仿宋" w:eastAsia="仿宋"/>
          <w:sz w:val="24"/>
          <w:szCs w:val="24"/>
        </w:rPr>
      </w:pPr>
      <w:r>
        <w:rPr>
          <w:rFonts w:ascii="仿宋" w:eastAsia="仿宋" w:hint="eastAsia"/>
          <w:sz w:val="24"/>
          <w:szCs w:val="24"/>
        </w:rPr>
        <w:t>2、享受政府采购政策性规定的需要提供相关证明材料，具体详见第二章“投标人须知”第</w:t>
      </w:r>
      <w:r>
        <w:rPr>
          <w:rFonts w:ascii="仿宋" w:eastAsia="仿宋"/>
          <w:sz w:val="24"/>
          <w:szCs w:val="24"/>
        </w:rPr>
        <w:t>二</w:t>
      </w:r>
      <w:r>
        <w:rPr>
          <w:rFonts w:ascii="仿宋" w:eastAsia="仿宋" w:hint="eastAsia"/>
          <w:sz w:val="24"/>
          <w:szCs w:val="24"/>
        </w:rPr>
        <w:t>部分“采购文件”，否则不予认可。</w:t>
      </w:r>
    </w:p>
    <w:p w:rsidR="0013451C" w:rsidRDefault="0013451C" w:rsidP="0013451C">
      <w:pPr>
        <w:pStyle w:val="a7"/>
        <w:spacing w:line="360" w:lineRule="auto"/>
        <w:rPr>
          <w:rFonts w:ascii="仿宋" w:eastAsia="仿宋"/>
          <w:b/>
          <w:sz w:val="24"/>
          <w:szCs w:val="24"/>
        </w:rPr>
      </w:pPr>
      <w:r>
        <w:rPr>
          <w:rFonts w:ascii="仿宋" w:eastAsia="仿宋" w:hint="eastAsia"/>
          <w:b/>
          <w:sz w:val="24"/>
          <w:szCs w:val="24"/>
        </w:rPr>
        <w:t>特别提示：供应商务必仔细阅读采购文件“政府采购政策性规定”中关于无效投标的内容。</w:t>
      </w:r>
      <w:r>
        <w:rPr>
          <w:rFonts w:ascii="仿宋" w:eastAsia="仿宋"/>
          <w:b/>
          <w:sz w:val="24"/>
          <w:szCs w:val="24"/>
        </w:rPr>
        <w:t xml:space="preserve"> </w:t>
      </w: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rPr>
      </w:pPr>
      <w:r>
        <w:rPr>
          <w:rFonts w:ascii="仿宋" w:eastAsia="仿宋" w:hint="eastAsia"/>
          <w:sz w:val="24"/>
          <w:szCs w:val="24"/>
        </w:rPr>
        <w:t>法定代表人或授权委托人</w:t>
      </w:r>
      <w:r>
        <w:rPr>
          <w:rFonts w:ascii="仿宋" w:eastAsia="仿宋" w:hint="eastAsia"/>
          <w:spacing w:val="20"/>
          <w:sz w:val="24"/>
          <w:szCs w:val="24"/>
        </w:rPr>
        <w:t>签名：</w:t>
      </w:r>
      <w:r>
        <w:rPr>
          <w:rFonts w:ascii="仿宋" w:eastAsia="仿宋" w:hint="eastAsia"/>
          <w:spacing w:val="20"/>
          <w:sz w:val="24"/>
          <w:szCs w:val="24"/>
          <w:u w:val="single"/>
        </w:rPr>
        <w:t xml:space="preserve">               </w:t>
      </w:r>
      <w:r>
        <w:rPr>
          <w:rFonts w:ascii="仿宋" w:eastAsia="仿宋" w:hint="eastAsia"/>
          <w:spacing w:val="20"/>
          <w:sz w:val="24"/>
          <w:szCs w:val="24"/>
        </w:rPr>
        <w:t xml:space="preserve"> </w:t>
      </w:r>
    </w:p>
    <w:p w:rsidR="0013451C" w:rsidRDefault="0013451C" w:rsidP="0013451C">
      <w:pPr>
        <w:rPr>
          <w:rFonts w:ascii="仿宋" w:eastAsia="仿宋"/>
          <w:spacing w:val="20"/>
          <w:sz w:val="24"/>
          <w:szCs w:val="24"/>
        </w:rPr>
      </w:pPr>
    </w:p>
    <w:p w:rsidR="0013451C" w:rsidRDefault="0013451C" w:rsidP="0013451C">
      <w:pPr>
        <w:rPr>
          <w:rFonts w:ascii="仿宋" w:eastAsia="仿宋"/>
          <w:spacing w:val="20"/>
          <w:sz w:val="24"/>
          <w:szCs w:val="24"/>
          <w:u w:val="single"/>
        </w:rPr>
      </w:pPr>
      <w:r>
        <w:rPr>
          <w:rFonts w:ascii="仿宋" w:eastAsia="仿宋" w:hint="eastAsia"/>
          <w:spacing w:val="20"/>
          <w:sz w:val="24"/>
          <w:szCs w:val="24"/>
        </w:rPr>
        <w:t>日  期：</w:t>
      </w:r>
      <w:r>
        <w:rPr>
          <w:rFonts w:ascii="仿宋" w:eastAsia="仿宋" w:hint="eastAsia"/>
          <w:spacing w:val="20"/>
          <w:sz w:val="24"/>
          <w:szCs w:val="24"/>
          <w:u w:val="single"/>
        </w:rPr>
        <w:t xml:space="preserve">         </w:t>
      </w:r>
    </w:p>
    <w:p w:rsidR="0013451C" w:rsidRDefault="0013451C" w:rsidP="0013451C">
      <w:pPr>
        <w:rPr>
          <w:rFonts w:ascii="仿宋" w:eastAsia="仿宋"/>
          <w:spacing w:val="20"/>
          <w:sz w:val="24"/>
          <w:szCs w:val="24"/>
          <w:u w:val="single"/>
        </w:rPr>
      </w:pPr>
    </w:p>
    <w:p w:rsidR="00D45D39" w:rsidRDefault="00A84516">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w:t>
      </w:r>
      <w:r w:rsidR="0013451C">
        <w:rPr>
          <w:rFonts w:ascii="仿宋" w:eastAsia="仿宋" w:hint="eastAsia"/>
          <w:b/>
          <w:bCs/>
          <w:sz w:val="30"/>
          <w:szCs w:val="30"/>
        </w:rPr>
        <w:t>16</w:t>
      </w:r>
      <w:r>
        <w:rPr>
          <w:rFonts w:ascii="仿宋" w:eastAsia="仿宋" w:hint="eastAsia"/>
          <w:b/>
          <w:bCs/>
          <w:sz w:val="30"/>
          <w:szCs w:val="30"/>
        </w:rPr>
        <w:t>：报价文件封面</w:t>
      </w:r>
    </w:p>
    <w:p w:rsidR="00D45D39" w:rsidRDefault="00D45D39">
      <w:pPr>
        <w:snapToGrid w:val="0"/>
        <w:spacing w:beforeLines="50" w:before="156" w:after="50"/>
        <w:jc w:val="right"/>
        <w:rPr>
          <w:rFonts w:ascii="仿宋" w:eastAsia="仿宋"/>
          <w:b/>
          <w:sz w:val="30"/>
          <w:szCs w:val="30"/>
        </w:rPr>
      </w:pPr>
    </w:p>
    <w:p w:rsidR="00D45D39" w:rsidRDefault="00D45D39">
      <w:pPr>
        <w:snapToGrid w:val="0"/>
        <w:spacing w:beforeLines="50" w:before="156" w:after="50"/>
        <w:jc w:val="right"/>
        <w:rPr>
          <w:rFonts w:ascii="仿宋" w:eastAsia="仿宋"/>
          <w:bCs/>
          <w:sz w:val="30"/>
          <w:szCs w:val="30"/>
        </w:rPr>
      </w:pPr>
    </w:p>
    <w:p w:rsidR="00D45D39" w:rsidRDefault="00A84516">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rsidR="00D45D39" w:rsidRDefault="00A84516">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rsidR="00D45D39" w:rsidRDefault="00A84516">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rsidR="00D45D39" w:rsidRDefault="00D45D39">
      <w:pPr>
        <w:spacing w:line="1200" w:lineRule="exact"/>
        <w:ind w:right="6"/>
        <w:jc w:val="center"/>
        <w:rPr>
          <w:rFonts w:ascii="仿宋" w:eastAsia="仿宋"/>
          <w:sz w:val="72"/>
          <w:szCs w:val="72"/>
        </w:rPr>
      </w:pPr>
    </w:p>
    <w:p w:rsidR="00D45D39" w:rsidRDefault="00A84516">
      <w:pPr>
        <w:spacing w:line="1200" w:lineRule="exact"/>
        <w:ind w:right="6"/>
        <w:jc w:val="center"/>
        <w:rPr>
          <w:rFonts w:ascii="仿宋" w:eastAsia="仿宋"/>
          <w:sz w:val="72"/>
          <w:szCs w:val="72"/>
        </w:rPr>
      </w:pPr>
      <w:r>
        <w:rPr>
          <w:rFonts w:ascii="仿宋" w:eastAsia="仿宋" w:hint="eastAsia"/>
          <w:sz w:val="72"/>
          <w:szCs w:val="72"/>
        </w:rPr>
        <w:t>报</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价</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文</w:t>
      </w:r>
    </w:p>
    <w:p w:rsidR="00D45D39" w:rsidRDefault="00A84516">
      <w:pPr>
        <w:spacing w:line="1200" w:lineRule="exact"/>
        <w:ind w:right="6"/>
        <w:jc w:val="center"/>
        <w:rPr>
          <w:rFonts w:ascii="仿宋" w:eastAsia="仿宋"/>
          <w:sz w:val="72"/>
          <w:szCs w:val="72"/>
        </w:rPr>
      </w:pPr>
      <w:r>
        <w:rPr>
          <w:rFonts w:ascii="仿宋" w:eastAsia="仿宋" w:hint="eastAsia"/>
          <w:sz w:val="72"/>
          <w:szCs w:val="72"/>
        </w:rPr>
        <w:t>件</w:t>
      </w:r>
    </w:p>
    <w:p w:rsidR="00D45D39" w:rsidRDefault="00D45D39">
      <w:pPr>
        <w:spacing w:line="1200" w:lineRule="exact"/>
        <w:ind w:right="6"/>
        <w:jc w:val="center"/>
        <w:rPr>
          <w:rFonts w:ascii="仿宋" w:eastAsia="仿宋"/>
          <w:sz w:val="72"/>
          <w:szCs w:val="72"/>
        </w:rPr>
      </w:pPr>
    </w:p>
    <w:p w:rsidR="00D45D39" w:rsidRDefault="00D45D39">
      <w:pPr>
        <w:spacing w:line="1200" w:lineRule="exact"/>
        <w:ind w:right="6"/>
        <w:jc w:val="center"/>
        <w:rPr>
          <w:rFonts w:ascii="仿宋" w:eastAsia="仿宋"/>
          <w:sz w:val="72"/>
          <w:szCs w:val="72"/>
        </w:rPr>
      </w:pPr>
    </w:p>
    <w:p w:rsidR="00D45D39" w:rsidRDefault="00A84516">
      <w:pPr>
        <w:spacing w:line="360" w:lineRule="auto"/>
        <w:ind w:right="-110"/>
        <w:rPr>
          <w:rFonts w:ascii="仿宋" w:eastAsia="仿宋"/>
          <w:spacing w:val="40"/>
          <w:sz w:val="30"/>
          <w:szCs w:val="30"/>
        </w:rPr>
      </w:pPr>
      <w:r>
        <w:rPr>
          <w:rFonts w:ascii="仿宋" w:eastAsia="仿宋" w:hint="eastAsia"/>
          <w:spacing w:val="40"/>
          <w:sz w:val="30"/>
          <w:szCs w:val="30"/>
        </w:rPr>
        <w:t>投标人名称（盖章）：</w:t>
      </w:r>
    </w:p>
    <w:p w:rsidR="00D45D39" w:rsidRDefault="00A84516">
      <w:pPr>
        <w:spacing w:line="360" w:lineRule="auto"/>
        <w:ind w:right="-110"/>
        <w:rPr>
          <w:rFonts w:ascii="仿宋" w:eastAsia="仿宋"/>
          <w:spacing w:val="40"/>
          <w:sz w:val="30"/>
          <w:szCs w:val="30"/>
        </w:rPr>
      </w:pPr>
      <w:r>
        <w:rPr>
          <w:rFonts w:ascii="仿宋" w:eastAsia="仿宋" w:hint="eastAsia"/>
          <w:spacing w:val="40"/>
          <w:sz w:val="30"/>
          <w:szCs w:val="30"/>
        </w:rPr>
        <w:t>地    址：</w:t>
      </w:r>
    </w:p>
    <w:p w:rsidR="00D45D39" w:rsidRDefault="00A84516">
      <w:pPr>
        <w:spacing w:line="360" w:lineRule="auto"/>
        <w:ind w:right="-110"/>
        <w:rPr>
          <w:rFonts w:ascii="仿宋" w:eastAsia="仿宋"/>
          <w:spacing w:val="40"/>
          <w:sz w:val="30"/>
          <w:szCs w:val="30"/>
        </w:rPr>
      </w:pPr>
      <w:r>
        <w:rPr>
          <w:rFonts w:ascii="仿宋" w:eastAsia="仿宋" w:hint="eastAsia"/>
          <w:spacing w:val="40"/>
          <w:sz w:val="30"/>
          <w:szCs w:val="30"/>
        </w:rPr>
        <w:t>日    期：</w:t>
      </w:r>
    </w:p>
    <w:p w:rsidR="00D45D39" w:rsidRDefault="00D45D39">
      <w:pPr>
        <w:rPr>
          <w:rFonts w:ascii="仿宋" w:eastAsia="仿宋"/>
          <w:sz w:val="24"/>
        </w:rPr>
      </w:pPr>
    </w:p>
    <w:p w:rsidR="00D45D39" w:rsidRDefault="00A84516">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w:t>
      </w:r>
      <w:r w:rsidR="0013451C">
        <w:rPr>
          <w:rFonts w:ascii="仿宋" w:eastAsia="仿宋" w:hint="eastAsia"/>
          <w:b/>
          <w:bCs/>
          <w:sz w:val="30"/>
          <w:szCs w:val="30"/>
        </w:rPr>
        <w:t>7</w:t>
      </w:r>
      <w:r>
        <w:rPr>
          <w:rFonts w:ascii="仿宋" w:eastAsia="仿宋" w:hint="eastAsia"/>
          <w:b/>
          <w:bCs/>
          <w:sz w:val="30"/>
          <w:szCs w:val="30"/>
        </w:rPr>
        <w:t>：报价文件目录</w:t>
      </w:r>
    </w:p>
    <w:p w:rsidR="00D45D39" w:rsidRDefault="00D45D39">
      <w:pPr>
        <w:snapToGrid w:val="0"/>
        <w:spacing w:beforeLines="50" w:before="156" w:after="50"/>
        <w:jc w:val="left"/>
        <w:rPr>
          <w:rFonts w:ascii="仿宋" w:eastAsia="仿宋"/>
          <w:sz w:val="30"/>
          <w:szCs w:val="30"/>
        </w:rPr>
      </w:pPr>
    </w:p>
    <w:p w:rsidR="00D45D39" w:rsidRDefault="00A84516">
      <w:pPr>
        <w:pStyle w:val="5"/>
        <w:spacing w:line="360" w:lineRule="auto"/>
        <w:ind w:firstLineChars="0" w:firstLine="0"/>
        <w:jc w:val="center"/>
        <w:rPr>
          <w:rFonts w:ascii="仿宋" w:eastAsia="仿宋" w:cs="仿宋_GB2312"/>
        </w:rPr>
      </w:pPr>
      <w:bookmarkStart w:id="77" w:name="_Toc64369825"/>
      <w:r>
        <w:rPr>
          <w:rFonts w:ascii="仿宋" w:eastAsia="仿宋" w:cs="仿宋_GB2312" w:hint="eastAsia"/>
        </w:rPr>
        <w:t>目 录</w:t>
      </w:r>
      <w:bookmarkEnd w:id="77"/>
    </w:p>
    <w:p w:rsidR="0013451C" w:rsidRDefault="0013451C" w:rsidP="0013451C">
      <w:pPr>
        <w:pStyle w:val="5"/>
        <w:spacing w:line="360" w:lineRule="auto"/>
        <w:ind w:firstLineChars="0" w:firstLine="0"/>
        <w:jc w:val="left"/>
        <w:rPr>
          <w:rFonts w:ascii="仿宋" w:eastAsia="仿宋" w:cs="仿宋_GB2312"/>
        </w:rPr>
      </w:pPr>
      <w:r>
        <w:rPr>
          <w:rFonts w:ascii="仿宋" w:eastAsia="仿宋" w:cs="仿宋_GB2312" w:hint="eastAsia"/>
        </w:rPr>
        <w:t>1.开标一览表 ……</w:t>
      </w:r>
      <w:proofErr w:type="gramStart"/>
      <w:r>
        <w:rPr>
          <w:rFonts w:ascii="仿宋" w:eastAsia="仿宋" w:cs="仿宋_GB2312" w:hint="eastAsia"/>
        </w:rPr>
        <w:t>………………………………………………………………</w:t>
      </w:r>
      <w:proofErr w:type="gramEnd"/>
      <w:r>
        <w:rPr>
          <w:rFonts w:ascii="仿宋" w:eastAsia="仿宋" w:cs="仿宋_GB2312" w:hint="eastAsia"/>
        </w:rPr>
        <w:t>（页码）</w:t>
      </w:r>
    </w:p>
    <w:p w:rsidR="0013451C" w:rsidRDefault="0013451C" w:rsidP="0013451C">
      <w:pPr>
        <w:pStyle w:val="5"/>
        <w:spacing w:line="360" w:lineRule="auto"/>
        <w:ind w:firstLineChars="0" w:firstLine="0"/>
        <w:jc w:val="left"/>
        <w:rPr>
          <w:rFonts w:ascii="仿宋" w:eastAsia="仿宋" w:cs="仿宋_GB2312"/>
        </w:rPr>
      </w:pPr>
      <w:r>
        <w:rPr>
          <w:rFonts w:ascii="仿宋" w:eastAsia="仿宋" w:cs="仿宋_GB2312"/>
        </w:rPr>
        <w:t>2</w:t>
      </w:r>
      <w:r>
        <w:rPr>
          <w:rFonts w:ascii="仿宋" w:eastAsia="仿宋" w:cs="仿宋_GB2312" w:hint="eastAsia"/>
        </w:rPr>
        <w:t>.中小企业声明函（如有）……</w:t>
      </w:r>
      <w:proofErr w:type="gramStart"/>
      <w:r>
        <w:rPr>
          <w:rFonts w:ascii="仿宋" w:eastAsia="仿宋" w:cs="仿宋_GB2312" w:hint="eastAsia"/>
        </w:rPr>
        <w:t>…………………………………………………</w:t>
      </w:r>
      <w:proofErr w:type="gramEnd"/>
      <w:r>
        <w:rPr>
          <w:rFonts w:ascii="仿宋" w:eastAsia="仿宋" w:cs="仿宋_GB2312" w:hint="eastAsia"/>
        </w:rPr>
        <w:t>（页码）</w:t>
      </w:r>
    </w:p>
    <w:p w:rsidR="0013451C" w:rsidRDefault="0013451C" w:rsidP="0013451C">
      <w:pPr>
        <w:pStyle w:val="5"/>
        <w:spacing w:line="360" w:lineRule="auto"/>
        <w:ind w:firstLineChars="0" w:firstLine="0"/>
        <w:jc w:val="left"/>
        <w:rPr>
          <w:rFonts w:ascii="仿宋" w:eastAsia="仿宋" w:cs="仿宋_GB2312"/>
        </w:rPr>
      </w:pPr>
      <w:r>
        <w:rPr>
          <w:rFonts w:ascii="仿宋" w:eastAsia="仿宋" w:cs="仿宋_GB2312"/>
        </w:rPr>
        <w:t>3</w:t>
      </w:r>
      <w:r>
        <w:rPr>
          <w:rFonts w:ascii="仿宋" w:eastAsia="仿宋" w:cs="仿宋_GB2312" w:hint="eastAsia"/>
        </w:rPr>
        <w:t>.残疾人福利性单位声明函（如有）……</w:t>
      </w:r>
      <w:proofErr w:type="gramStart"/>
      <w:r>
        <w:rPr>
          <w:rFonts w:ascii="仿宋" w:eastAsia="仿宋" w:cs="仿宋_GB2312" w:hint="eastAsia"/>
        </w:rPr>
        <w:t>………………………………………</w:t>
      </w:r>
      <w:proofErr w:type="gramEnd"/>
      <w:r>
        <w:rPr>
          <w:rFonts w:ascii="仿宋" w:eastAsia="仿宋" w:cs="仿宋_GB2312" w:hint="eastAsia"/>
        </w:rPr>
        <w:t>（页码）</w:t>
      </w:r>
    </w:p>
    <w:p w:rsidR="0013451C" w:rsidRDefault="0013451C" w:rsidP="0013451C">
      <w:pPr>
        <w:pStyle w:val="5"/>
        <w:spacing w:line="360" w:lineRule="auto"/>
        <w:ind w:firstLineChars="0" w:firstLine="0"/>
        <w:jc w:val="left"/>
        <w:rPr>
          <w:rFonts w:ascii="仿宋" w:eastAsia="仿宋" w:cs="仿宋_GB2312"/>
        </w:rPr>
      </w:pPr>
      <w:r>
        <w:rPr>
          <w:rFonts w:ascii="仿宋" w:eastAsia="仿宋" w:cs="仿宋_GB2312"/>
        </w:rPr>
        <w:t>4</w:t>
      </w:r>
      <w:r>
        <w:rPr>
          <w:rFonts w:ascii="仿宋" w:eastAsia="仿宋" w:cs="仿宋_GB2312" w:hint="eastAsia"/>
        </w:rPr>
        <w:t>.关于报价的其他说明（如有，自拟）……</w:t>
      </w:r>
      <w:proofErr w:type="gramStart"/>
      <w:r>
        <w:rPr>
          <w:rFonts w:ascii="仿宋" w:eastAsia="仿宋" w:cs="仿宋_GB2312" w:hint="eastAsia"/>
        </w:rPr>
        <w:t>……………………………………</w:t>
      </w:r>
      <w:proofErr w:type="gramEnd"/>
      <w:r>
        <w:rPr>
          <w:rFonts w:ascii="仿宋" w:eastAsia="仿宋" w:cs="仿宋_GB2312" w:hint="eastAsia"/>
        </w:rPr>
        <w:t>（页码）</w:t>
      </w:r>
    </w:p>
    <w:p w:rsidR="0013451C" w:rsidRDefault="0013451C" w:rsidP="0013451C">
      <w:pPr>
        <w:snapToGrid w:val="0"/>
        <w:spacing w:before="50" w:after="50"/>
        <w:jc w:val="left"/>
        <w:rPr>
          <w:rFonts w:ascii="仿宋" w:eastAsia="仿宋"/>
          <w:b/>
          <w:sz w:val="36"/>
          <w:szCs w:val="36"/>
        </w:rPr>
      </w:pPr>
    </w:p>
    <w:p w:rsidR="00D45D39" w:rsidRPr="0013451C"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D45D39">
      <w:pPr>
        <w:snapToGrid w:val="0"/>
        <w:spacing w:before="50" w:after="50"/>
        <w:jc w:val="left"/>
        <w:rPr>
          <w:rFonts w:ascii="仿宋" w:eastAsia="仿宋"/>
          <w:b/>
          <w:sz w:val="36"/>
          <w:szCs w:val="36"/>
        </w:rPr>
      </w:pPr>
    </w:p>
    <w:p w:rsidR="00D45D39" w:rsidRDefault="00A84516" w:rsidP="003B08AF">
      <w:pPr>
        <w:spacing w:line="340" w:lineRule="exact"/>
        <w:ind w:firstLine="570"/>
        <w:rPr>
          <w:rFonts w:ascii="仿宋" w:eastAsia="仿宋"/>
          <w:b/>
          <w:sz w:val="36"/>
          <w:szCs w:val="36"/>
        </w:rPr>
        <w:sectPr w:rsidR="00D45D39">
          <w:footerReference w:type="default" r:id="rId13"/>
          <w:pgSz w:w="11907" w:h="16840"/>
          <w:pgMar w:top="1440" w:right="1463" w:bottom="1440" w:left="1803" w:header="851" w:footer="992" w:gutter="0"/>
          <w:pgNumType w:start="1"/>
          <w:cols w:space="720"/>
          <w:docGrid w:type="lines" w:linePitch="312"/>
        </w:sectPr>
      </w:pPr>
      <w:r>
        <w:rPr>
          <w:rFonts w:ascii="仿宋" w:eastAsia="仿宋" w:hint="eastAsia"/>
          <w:b/>
          <w:sz w:val="36"/>
          <w:szCs w:val="36"/>
        </w:rPr>
        <w:br w:type="page"/>
      </w:r>
    </w:p>
    <w:p w:rsidR="00D45D39" w:rsidRDefault="00A84516">
      <w:pPr>
        <w:snapToGrid w:val="0"/>
        <w:spacing w:before="50" w:after="50"/>
        <w:jc w:val="left"/>
        <w:rPr>
          <w:rFonts w:ascii="仿宋" w:eastAsia="仿宋"/>
          <w:b/>
          <w:bCs/>
          <w:sz w:val="30"/>
          <w:szCs w:val="30"/>
        </w:rPr>
      </w:pPr>
      <w:r>
        <w:rPr>
          <w:rFonts w:ascii="仿宋" w:eastAsia="仿宋" w:hint="eastAsia"/>
          <w:b/>
          <w:bCs/>
          <w:sz w:val="30"/>
          <w:szCs w:val="30"/>
        </w:rPr>
        <w:lastRenderedPageBreak/>
        <w:t>附件1</w:t>
      </w:r>
      <w:r w:rsidR="0013451C">
        <w:rPr>
          <w:rFonts w:ascii="仿宋" w:eastAsia="仿宋" w:hint="eastAsia"/>
          <w:b/>
          <w:bCs/>
          <w:sz w:val="30"/>
          <w:szCs w:val="30"/>
        </w:rPr>
        <w:t>8</w:t>
      </w:r>
      <w:r>
        <w:rPr>
          <w:rFonts w:ascii="仿宋" w:eastAsia="仿宋" w:hint="eastAsia"/>
          <w:b/>
          <w:bCs/>
          <w:sz w:val="30"/>
          <w:szCs w:val="30"/>
        </w:rPr>
        <w:t>：</w:t>
      </w:r>
    </w:p>
    <w:p w:rsidR="00D45D39" w:rsidRDefault="00A84516">
      <w:pPr>
        <w:snapToGrid w:val="0"/>
        <w:spacing w:before="50" w:after="50"/>
        <w:jc w:val="center"/>
        <w:rPr>
          <w:rFonts w:ascii="仿宋" w:eastAsia="仿宋"/>
          <w:b/>
          <w:sz w:val="36"/>
          <w:szCs w:val="36"/>
        </w:rPr>
      </w:pPr>
      <w:r>
        <w:rPr>
          <w:rFonts w:ascii="仿宋" w:eastAsia="仿宋" w:hint="eastAsia"/>
          <w:b/>
          <w:sz w:val="36"/>
          <w:szCs w:val="36"/>
        </w:rPr>
        <w:t>开标一览表</w:t>
      </w:r>
    </w:p>
    <w:p w:rsidR="00D45D39" w:rsidRDefault="00A84516">
      <w:pPr>
        <w:spacing w:line="400" w:lineRule="exact"/>
        <w:rPr>
          <w:rFonts w:ascii="仿宋" w:eastAsia="仿宋"/>
          <w:sz w:val="24"/>
        </w:rPr>
      </w:pPr>
      <w:r>
        <w:rPr>
          <w:rFonts w:ascii="仿宋" w:eastAsia="仿宋" w:hint="eastAsia"/>
          <w:sz w:val="24"/>
        </w:rPr>
        <w:t>投标人名称：</w:t>
      </w:r>
      <w:r>
        <w:rPr>
          <w:rFonts w:ascii="仿宋" w:eastAsia="仿宋" w:hint="eastAsia"/>
          <w:sz w:val="24"/>
          <w:u w:val="single"/>
        </w:rPr>
        <w:t xml:space="preserve">                                    </w:t>
      </w:r>
      <w:r>
        <w:rPr>
          <w:rFonts w:ascii="仿宋" w:eastAsia="仿宋" w:hint="eastAsia"/>
          <w:sz w:val="24"/>
        </w:rPr>
        <w:t>投标人地址：</w:t>
      </w:r>
      <w:r>
        <w:rPr>
          <w:rFonts w:ascii="仿宋" w:eastAsia="仿宋" w:hint="eastAsia"/>
          <w:sz w:val="24"/>
          <w:u w:val="single"/>
        </w:rPr>
        <w:t xml:space="preserve">                                    </w:t>
      </w:r>
    </w:p>
    <w:p w:rsidR="00D45D39" w:rsidRDefault="00A84516">
      <w:pPr>
        <w:snapToGrid w:val="0"/>
        <w:spacing w:line="400" w:lineRule="exact"/>
        <w:rPr>
          <w:rFonts w:ascii="仿宋" w:eastAsia="仿宋"/>
          <w:sz w:val="24"/>
          <w:u w:val="single"/>
        </w:rPr>
      </w:pPr>
      <w:r>
        <w:rPr>
          <w:rFonts w:ascii="仿宋" w:eastAsia="仿宋" w:hint="eastAsia"/>
          <w:sz w:val="24"/>
        </w:rPr>
        <w:t>项目编号：</w:t>
      </w:r>
      <w:r>
        <w:rPr>
          <w:rFonts w:ascii="仿宋" w:eastAsia="仿宋" w:hint="eastAsia"/>
          <w:sz w:val="24"/>
          <w:u w:val="single"/>
        </w:rPr>
        <w:t xml:space="preserve">                                      </w:t>
      </w:r>
      <w:r>
        <w:rPr>
          <w:rFonts w:ascii="仿宋" w:eastAsia="仿宋" w:hint="eastAsia"/>
          <w:sz w:val="24"/>
        </w:rPr>
        <w:t>标项：</w:t>
      </w:r>
      <w:r>
        <w:rPr>
          <w:rFonts w:ascii="仿宋" w:eastAsia="仿宋" w:hint="eastAsia"/>
          <w:sz w:val="24"/>
          <w:u w:val="single"/>
        </w:rPr>
        <w:t xml:space="preserve">                                      </w:t>
      </w:r>
    </w:p>
    <w:tbl>
      <w:tblPr>
        <w:tblW w:w="13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970"/>
        <w:gridCol w:w="1287"/>
        <w:gridCol w:w="3514"/>
        <w:gridCol w:w="2365"/>
        <w:gridCol w:w="2195"/>
        <w:gridCol w:w="1660"/>
      </w:tblGrid>
      <w:tr w:rsidR="0013451C" w:rsidTr="0013451C">
        <w:tc>
          <w:tcPr>
            <w:tcW w:w="895" w:type="dxa"/>
            <w:vAlign w:val="center"/>
          </w:tcPr>
          <w:p w:rsidR="0013451C" w:rsidRDefault="0013451C">
            <w:pPr>
              <w:snapToGrid w:val="0"/>
              <w:spacing w:before="50" w:after="50"/>
              <w:jc w:val="center"/>
              <w:rPr>
                <w:rFonts w:ascii="仿宋" w:eastAsia="仿宋"/>
                <w:b/>
                <w:sz w:val="24"/>
                <w:szCs w:val="24"/>
              </w:rPr>
            </w:pPr>
            <w:r>
              <w:rPr>
                <w:rFonts w:ascii="仿宋" w:eastAsia="仿宋" w:hint="eastAsia"/>
                <w:b/>
                <w:sz w:val="24"/>
                <w:szCs w:val="24"/>
              </w:rPr>
              <w:t>序号</w:t>
            </w:r>
          </w:p>
        </w:tc>
        <w:tc>
          <w:tcPr>
            <w:tcW w:w="3257" w:type="dxa"/>
            <w:gridSpan w:val="2"/>
            <w:vAlign w:val="center"/>
          </w:tcPr>
          <w:p w:rsidR="0013451C" w:rsidRDefault="0013451C">
            <w:pPr>
              <w:snapToGrid w:val="0"/>
              <w:spacing w:before="50" w:after="50"/>
              <w:jc w:val="center"/>
              <w:rPr>
                <w:rFonts w:ascii="仿宋" w:eastAsia="仿宋"/>
                <w:b/>
                <w:sz w:val="24"/>
                <w:szCs w:val="24"/>
              </w:rPr>
            </w:pPr>
            <w:r>
              <w:rPr>
                <w:rFonts w:ascii="仿宋" w:eastAsia="仿宋" w:hint="eastAsia"/>
                <w:b/>
                <w:sz w:val="24"/>
                <w:szCs w:val="24"/>
              </w:rPr>
              <w:t>服务项目或其他报价项</w:t>
            </w:r>
          </w:p>
        </w:tc>
        <w:tc>
          <w:tcPr>
            <w:tcW w:w="3514" w:type="dxa"/>
            <w:vAlign w:val="center"/>
          </w:tcPr>
          <w:p w:rsidR="0013451C" w:rsidRDefault="0013451C" w:rsidP="00A222F3">
            <w:pPr>
              <w:snapToGrid w:val="0"/>
              <w:spacing w:before="50" w:after="50"/>
              <w:jc w:val="center"/>
              <w:rPr>
                <w:rFonts w:ascii="仿宋" w:eastAsia="仿宋"/>
                <w:b/>
                <w:sz w:val="24"/>
                <w:szCs w:val="24"/>
              </w:rPr>
            </w:pPr>
            <w:r>
              <w:rPr>
                <w:rFonts w:ascii="仿宋" w:eastAsia="仿宋" w:hint="eastAsia"/>
                <w:b/>
                <w:sz w:val="24"/>
                <w:szCs w:val="24"/>
              </w:rPr>
              <w:t>单价</w:t>
            </w:r>
          </w:p>
          <w:p w:rsidR="0013451C" w:rsidRDefault="0013451C" w:rsidP="00A222F3">
            <w:pPr>
              <w:snapToGrid w:val="0"/>
              <w:spacing w:before="50" w:after="50"/>
              <w:jc w:val="center"/>
              <w:rPr>
                <w:rFonts w:ascii="仿宋" w:eastAsia="仿宋"/>
                <w:b/>
                <w:sz w:val="24"/>
                <w:szCs w:val="24"/>
              </w:rPr>
            </w:pPr>
            <w:r>
              <w:rPr>
                <w:rFonts w:ascii="仿宋" w:eastAsia="仿宋" w:hint="eastAsia"/>
                <w:b/>
                <w:sz w:val="24"/>
                <w:szCs w:val="24"/>
              </w:rPr>
              <w:t>（人民币元）</w:t>
            </w:r>
          </w:p>
        </w:tc>
        <w:tc>
          <w:tcPr>
            <w:tcW w:w="2365" w:type="dxa"/>
            <w:vAlign w:val="center"/>
          </w:tcPr>
          <w:p w:rsidR="0013451C" w:rsidRDefault="0013451C" w:rsidP="00A222F3">
            <w:pPr>
              <w:snapToGrid w:val="0"/>
              <w:spacing w:before="50" w:after="50"/>
              <w:jc w:val="center"/>
              <w:rPr>
                <w:rFonts w:ascii="仿宋" w:eastAsia="仿宋"/>
                <w:b/>
                <w:sz w:val="24"/>
                <w:szCs w:val="24"/>
              </w:rPr>
            </w:pPr>
            <w:r>
              <w:rPr>
                <w:rFonts w:ascii="仿宋" w:eastAsia="仿宋" w:hint="eastAsia"/>
                <w:b/>
                <w:sz w:val="24"/>
                <w:szCs w:val="24"/>
              </w:rPr>
              <w:t>数量</w:t>
            </w:r>
          </w:p>
        </w:tc>
        <w:tc>
          <w:tcPr>
            <w:tcW w:w="2195" w:type="dxa"/>
            <w:vAlign w:val="center"/>
          </w:tcPr>
          <w:p w:rsidR="0013451C" w:rsidRDefault="0013451C" w:rsidP="00A222F3">
            <w:pPr>
              <w:snapToGrid w:val="0"/>
              <w:spacing w:before="50" w:after="50"/>
              <w:jc w:val="center"/>
              <w:rPr>
                <w:rFonts w:ascii="仿宋" w:eastAsia="仿宋"/>
                <w:b/>
                <w:sz w:val="24"/>
                <w:szCs w:val="24"/>
              </w:rPr>
            </w:pPr>
            <w:r>
              <w:rPr>
                <w:rFonts w:ascii="仿宋" w:eastAsia="仿宋" w:hint="eastAsia"/>
                <w:b/>
                <w:sz w:val="24"/>
                <w:szCs w:val="24"/>
              </w:rPr>
              <w:t>金额</w:t>
            </w:r>
          </w:p>
          <w:p w:rsidR="0013451C" w:rsidRDefault="0013451C" w:rsidP="00A222F3">
            <w:pPr>
              <w:snapToGrid w:val="0"/>
              <w:spacing w:before="50" w:after="50"/>
              <w:jc w:val="center"/>
              <w:rPr>
                <w:rFonts w:ascii="仿宋" w:eastAsia="仿宋"/>
                <w:b/>
                <w:sz w:val="24"/>
                <w:szCs w:val="24"/>
              </w:rPr>
            </w:pPr>
            <w:r>
              <w:rPr>
                <w:rFonts w:ascii="仿宋" w:eastAsia="仿宋" w:hint="eastAsia"/>
                <w:b/>
                <w:sz w:val="24"/>
                <w:szCs w:val="24"/>
              </w:rPr>
              <w:t>（人民币元）</w:t>
            </w:r>
          </w:p>
        </w:tc>
        <w:tc>
          <w:tcPr>
            <w:tcW w:w="1660" w:type="dxa"/>
            <w:vAlign w:val="center"/>
          </w:tcPr>
          <w:p w:rsidR="0013451C" w:rsidRDefault="0013451C" w:rsidP="00A222F3">
            <w:pPr>
              <w:snapToGrid w:val="0"/>
              <w:spacing w:before="50" w:after="50"/>
              <w:jc w:val="center"/>
              <w:rPr>
                <w:rFonts w:ascii="仿宋" w:eastAsia="仿宋"/>
                <w:b/>
                <w:sz w:val="24"/>
                <w:szCs w:val="24"/>
              </w:rPr>
            </w:pPr>
            <w:r>
              <w:rPr>
                <w:rFonts w:ascii="仿宋" w:eastAsia="仿宋" w:hint="eastAsia"/>
                <w:b/>
                <w:sz w:val="24"/>
                <w:szCs w:val="24"/>
              </w:rPr>
              <w:t>备注</w:t>
            </w:r>
          </w:p>
        </w:tc>
      </w:tr>
      <w:tr w:rsidR="0013451C" w:rsidTr="0013451C">
        <w:tc>
          <w:tcPr>
            <w:tcW w:w="895" w:type="dxa"/>
            <w:vAlign w:val="center"/>
          </w:tcPr>
          <w:p w:rsidR="0013451C" w:rsidRDefault="0013451C">
            <w:pPr>
              <w:snapToGrid w:val="0"/>
              <w:spacing w:before="50" w:after="50"/>
              <w:jc w:val="center"/>
              <w:rPr>
                <w:rFonts w:ascii="仿宋" w:eastAsia="仿宋"/>
                <w:b/>
                <w:sz w:val="24"/>
                <w:szCs w:val="24"/>
              </w:rPr>
            </w:pPr>
            <w:r>
              <w:rPr>
                <w:rFonts w:ascii="仿宋" w:eastAsia="仿宋" w:hint="eastAsia"/>
                <w:b/>
                <w:sz w:val="24"/>
                <w:szCs w:val="24"/>
              </w:rPr>
              <w:t>1</w:t>
            </w:r>
          </w:p>
        </w:tc>
        <w:tc>
          <w:tcPr>
            <w:tcW w:w="3257" w:type="dxa"/>
            <w:gridSpan w:val="2"/>
          </w:tcPr>
          <w:p w:rsidR="0013451C" w:rsidRDefault="0013451C">
            <w:pPr>
              <w:snapToGrid w:val="0"/>
              <w:spacing w:before="50" w:after="50"/>
              <w:jc w:val="left"/>
              <w:rPr>
                <w:rFonts w:ascii="仿宋" w:eastAsia="仿宋"/>
                <w:b/>
                <w:sz w:val="24"/>
                <w:szCs w:val="24"/>
              </w:rPr>
            </w:pPr>
          </w:p>
        </w:tc>
        <w:tc>
          <w:tcPr>
            <w:tcW w:w="3514" w:type="dxa"/>
          </w:tcPr>
          <w:p w:rsidR="0013451C" w:rsidRDefault="0013451C">
            <w:pPr>
              <w:snapToGrid w:val="0"/>
              <w:spacing w:before="50" w:after="50"/>
              <w:jc w:val="left"/>
              <w:rPr>
                <w:rFonts w:ascii="仿宋" w:eastAsia="仿宋"/>
                <w:b/>
                <w:sz w:val="24"/>
                <w:szCs w:val="24"/>
              </w:rPr>
            </w:pPr>
          </w:p>
        </w:tc>
        <w:tc>
          <w:tcPr>
            <w:tcW w:w="2365" w:type="dxa"/>
          </w:tcPr>
          <w:p w:rsidR="0013451C" w:rsidRDefault="0013451C">
            <w:pPr>
              <w:snapToGrid w:val="0"/>
              <w:spacing w:before="50" w:after="50"/>
              <w:jc w:val="left"/>
              <w:rPr>
                <w:rFonts w:ascii="仿宋" w:eastAsia="仿宋"/>
                <w:b/>
                <w:sz w:val="24"/>
                <w:szCs w:val="24"/>
              </w:rPr>
            </w:pPr>
          </w:p>
        </w:tc>
        <w:tc>
          <w:tcPr>
            <w:tcW w:w="2195" w:type="dxa"/>
          </w:tcPr>
          <w:p w:rsidR="0013451C" w:rsidRDefault="0013451C">
            <w:pPr>
              <w:snapToGrid w:val="0"/>
              <w:spacing w:before="50" w:after="50"/>
              <w:jc w:val="left"/>
              <w:rPr>
                <w:rFonts w:ascii="仿宋" w:eastAsia="仿宋"/>
                <w:b/>
                <w:sz w:val="24"/>
                <w:szCs w:val="24"/>
              </w:rPr>
            </w:pPr>
          </w:p>
        </w:tc>
        <w:tc>
          <w:tcPr>
            <w:tcW w:w="1660" w:type="dxa"/>
          </w:tcPr>
          <w:p w:rsidR="0013451C" w:rsidRDefault="0013451C">
            <w:pPr>
              <w:snapToGrid w:val="0"/>
              <w:spacing w:before="50" w:after="50"/>
              <w:jc w:val="left"/>
              <w:rPr>
                <w:rFonts w:ascii="仿宋" w:eastAsia="仿宋"/>
                <w:b/>
                <w:sz w:val="24"/>
                <w:szCs w:val="24"/>
              </w:rPr>
            </w:pPr>
          </w:p>
        </w:tc>
      </w:tr>
      <w:tr w:rsidR="0013451C" w:rsidTr="0013451C">
        <w:tc>
          <w:tcPr>
            <w:tcW w:w="895" w:type="dxa"/>
            <w:vAlign w:val="center"/>
          </w:tcPr>
          <w:p w:rsidR="0013451C" w:rsidRDefault="0013451C">
            <w:pPr>
              <w:snapToGrid w:val="0"/>
              <w:spacing w:before="50" w:after="50"/>
              <w:jc w:val="center"/>
              <w:rPr>
                <w:rFonts w:ascii="仿宋" w:eastAsia="仿宋"/>
                <w:b/>
                <w:sz w:val="24"/>
                <w:szCs w:val="24"/>
              </w:rPr>
            </w:pPr>
            <w:r>
              <w:rPr>
                <w:rFonts w:ascii="仿宋" w:eastAsia="仿宋" w:hint="eastAsia"/>
                <w:b/>
                <w:sz w:val="24"/>
                <w:szCs w:val="24"/>
              </w:rPr>
              <w:t>2</w:t>
            </w:r>
          </w:p>
        </w:tc>
        <w:tc>
          <w:tcPr>
            <w:tcW w:w="3257" w:type="dxa"/>
            <w:gridSpan w:val="2"/>
          </w:tcPr>
          <w:p w:rsidR="0013451C" w:rsidRDefault="0013451C">
            <w:pPr>
              <w:snapToGrid w:val="0"/>
              <w:spacing w:before="50" w:after="50"/>
              <w:jc w:val="left"/>
              <w:rPr>
                <w:rFonts w:ascii="仿宋" w:eastAsia="仿宋"/>
                <w:b/>
                <w:sz w:val="24"/>
                <w:szCs w:val="24"/>
              </w:rPr>
            </w:pPr>
          </w:p>
        </w:tc>
        <w:tc>
          <w:tcPr>
            <w:tcW w:w="3514" w:type="dxa"/>
          </w:tcPr>
          <w:p w:rsidR="0013451C" w:rsidRDefault="0013451C">
            <w:pPr>
              <w:snapToGrid w:val="0"/>
              <w:spacing w:before="50" w:after="50"/>
              <w:jc w:val="left"/>
              <w:rPr>
                <w:rFonts w:ascii="仿宋" w:eastAsia="仿宋"/>
                <w:b/>
                <w:sz w:val="24"/>
                <w:szCs w:val="24"/>
              </w:rPr>
            </w:pPr>
          </w:p>
        </w:tc>
        <w:tc>
          <w:tcPr>
            <w:tcW w:w="2365" w:type="dxa"/>
          </w:tcPr>
          <w:p w:rsidR="0013451C" w:rsidRDefault="0013451C">
            <w:pPr>
              <w:snapToGrid w:val="0"/>
              <w:spacing w:before="50" w:after="50"/>
              <w:jc w:val="left"/>
              <w:rPr>
                <w:rFonts w:ascii="仿宋" w:eastAsia="仿宋"/>
                <w:b/>
                <w:sz w:val="24"/>
                <w:szCs w:val="24"/>
              </w:rPr>
            </w:pPr>
          </w:p>
        </w:tc>
        <w:tc>
          <w:tcPr>
            <w:tcW w:w="2195" w:type="dxa"/>
          </w:tcPr>
          <w:p w:rsidR="0013451C" w:rsidRDefault="0013451C">
            <w:pPr>
              <w:snapToGrid w:val="0"/>
              <w:spacing w:before="50" w:after="50"/>
              <w:jc w:val="left"/>
              <w:rPr>
                <w:rFonts w:ascii="仿宋" w:eastAsia="仿宋"/>
                <w:b/>
                <w:sz w:val="24"/>
                <w:szCs w:val="24"/>
              </w:rPr>
            </w:pPr>
          </w:p>
        </w:tc>
        <w:tc>
          <w:tcPr>
            <w:tcW w:w="1660" w:type="dxa"/>
          </w:tcPr>
          <w:p w:rsidR="0013451C" w:rsidRDefault="0013451C">
            <w:pPr>
              <w:snapToGrid w:val="0"/>
              <w:spacing w:before="50" w:after="50"/>
              <w:jc w:val="left"/>
              <w:rPr>
                <w:rFonts w:ascii="仿宋" w:eastAsia="仿宋"/>
                <w:b/>
                <w:sz w:val="24"/>
                <w:szCs w:val="24"/>
              </w:rPr>
            </w:pPr>
          </w:p>
        </w:tc>
      </w:tr>
      <w:tr w:rsidR="0013451C" w:rsidTr="0013451C">
        <w:tc>
          <w:tcPr>
            <w:tcW w:w="895" w:type="dxa"/>
            <w:vAlign w:val="center"/>
          </w:tcPr>
          <w:p w:rsidR="0013451C" w:rsidRDefault="0013451C">
            <w:pPr>
              <w:snapToGrid w:val="0"/>
              <w:spacing w:before="50" w:after="50"/>
              <w:jc w:val="center"/>
              <w:rPr>
                <w:rFonts w:ascii="仿宋" w:eastAsia="仿宋"/>
                <w:b/>
                <w:sz w:val="24"/>
                <w:szCs w:val="24"/>
              </w:rPr>
            </w:pPr>
            <w:r>
              <w:rPr>
                <w:rFonts w:ascii="仿宋" w:eastAsia="仿宋" w:cs="仿宋_GB2312" w:hint="eastAsia"/>
                <w:sz w:val="28"/>
                <w:szCs w:val="28"/>
              </w:rPr>
              <w:t>…</w:t>
            </w:r>
          </w:p>
        </w:tc>
        <w:tc>
          <w:tcPr>
            <w:tcW w:w="3257" w:type="dxa"/>
            <w:gridSpan w:val="2"/>
          </w:tcPr>
          <w:p w:rsidR="0013451C" w:rsidRDefault="0013451C">
            <w:pPr>
              <w:snapToGrid w:val="0"/>
              <w:spacing w:before="50" w:after="50"/>
              <w:jc w:val="left"/>
              <w:rPr>
                <w:rFonts w:ascii="仿宋" w:eastAsia="仿宋"/>
                <w:b/>
                <w:sz w:val="24"/>
                <w:szCs w:val="24"/>
              </w:rPr>
            </w:pPr>
          </w:p>
        </w:tc>
        <w:tc>
          <w:tcPr>
            <w:tcW w:w="3514" w:type="dxa"/>
          </w:tcPr>
          <w:p w:rsidR="0013451C" w:rsidRDefault="0013451C">
            <w:pPr>
              <w:snapToGrid w:val="0"/>
              <w:spacing w:before="50" w:after="50"/>
              <w:jc w:val="left"/>
              <w:rPr>
                <w:rFonts w:ascii="仿宋" w:eastAsia="仿宋"/>
                <w:b/>
                <w:sz w:val="24"/>
                <w:szCs w:val="24"/>
              </w:rPr>
            </w:pPr>
          </w:p>
        </w:tc>
        <w:tc>
          <w:tcPr>
            <w:tcW w:w="2365" w:type="dxa"/>
          </w:tcPr>
          <w:p w:rsidR="0013451C" w:rsidRDefault="0013451C">
            <w:pPr>
              <w:snapToGrid w:val="0"/>
              <w:spacing w:before="50" w:after="50"/>
              <w:jc w:val="left"/>
              <w:rPr>
                <w:rFonts w:ascii="仿宋" w:eastAsia="仿宋"/>
                <w:b/>
                <w:sz w:val="24"/>
                <w:szCs w:val="24"/>
              </w:rPr>
            </w:pPr>
          </w:p>
        </w:tc>
        <w:tc>
          <w:tcPr>
            <w:tcW w:w="2195" w:type="dxa"/>
          </w:tcPr>
          <w:p w:rsidR="0013451C" w:rsidRDefault="0013451C">
            <w:pPr>
              <w:snapToGrid w:val="0"/>
              <w:spacing w:before="50" w:after="50"/>
              <w:jc w:val="left"/>
              <w:rPr>
                <w:rFonts w:ascii="仿宋" w:eastAsia="仿宋"/>
                <w:b/>
                <w:sz w:val="24"/>
                <w:szCs w:val="24"/>
              </w:rPr>
            </w:pPr>
          </w:p>
        </w:tc>
        <w:tc>
          <w:tcPr>
            <w:tcW w:w="1660" w:type="dxa"/>
          </w:tcPr>
          <w:p w:rsidR="0013451C" w:rsidRDefault="0013451C">
            <w:pPr>
              <w:snapToGrid w:val="0"/>
              <w:spacing w:before="50" w:after="50"/>
              <w:jc w:val="left"/>
              <w:rPr>
                <w:rFonts w:ascii="仿宋" w:eastAsia="仿宋"/>
                <w:b/>
                <w:sz w:val="24"/>
                <w:szCs w:val="24"/>
              </w:rPr>
            </w:pPr>
          </w:p>
        </w:tc>
      </w:tr>
      <w:tr w:rsidR="0013451C" w:rsidTr="0013451C">
        <w:trPr>
          <w:trHeight w:val="400"/>
        </w:trPr>
        <w:tc>
          <w:tcPr>
            <w:tcW w:w="2865" w:type="dxa"/>
            <w:gridSpan w:val="2"/>
            <w:vMerge w:val="restart"/>
            <w:vAlign w:val="center"/>
          </w:tcPr>
          <w:p w:rsidR="0013451C" w:rsidRDefault="0013451C" w:rsidP="003E080C">
            <w:pPr>
              <w:snapToGrid w:val="0"/>
              <w:spacing w:before="50" w:after="50"/>
              <w:jc w:val="center"/>
              <w:rPr>
                <w:rFonts w:ascii="仿宋" w:eastAsia="仿宋"/>
                <w:b/>
                <w:sz w:val="24"/>
                <w:szCs w:val="24"/>
              </w:rPr>
            </w:pPr>
            <w:r>
              <w:rPr>
                <w:rFonts w:ascii="仿宋" w:eastAsia="仿宋" w:hint="eastAsia"/>
                <w:b/>
                <w:sz w:val="24"/>
                <w:szCs w:val="24"/>
              </w:rPr>
              <w:t>投标报价</w:t>
            </w:r>
          </w:p>
        </w:tc>
        <w:tc>
          <w:tcPr>
            <w:tcW w:w="11021" w:type="dxa"/>
            <w:gridSpan w:val="5"/>
          </w:tcPr>
          <w:p w:rsidR="0013451C" w:rsidRDefault="0013451C">
            <w:pPr>
              <w:snapToGrid w:val="0"/>
              <w:spacing w:before="50" w:after="50"/>
              <w:jc w:val="left"/>
              <w:rPr>
                <w:rFonts w:ascii="仿宋" w:eastAsia="仿宋"/>
                <w:b/>
                <w:sz w:val="24"/>
                <w:szCs w:val="24"/>
              </w:rPr>
            </w:pPr>
            <w:r>
              <w:rPr>
                <w:rFonts w:ascii="仿宋" w:eastAsia="仿宋" w:hint="eastAsia"/>
                <w:b/>
                <w:sz w:val="24"/>
                <w:szCs w:val="24"/>
              </w:rPr>
              <w:t>大写：</w:t>
            </w:r>
          </w:p>
        </w:tc>
      </w:tr>
      <w:tr w:rsidR="0013451C" w:rsidTr="0013451C">
        <w:trPr>
          <w:trHeight w:val="400"/>
        </w:trPr>
        <w:tc>
          <w:tcPr>
            <w:tcW w:w="2865" w:type="dxa"/>
            <w:gridSpan w:val="2"/>
            <w:vMerge/>
            <w:vAlign w:val="center"/>
          </w:tcPr>
          <w:p w:rsidR="0013451C" w:rsidRDefault="0013451C"/>
        </w:tc>
        <w:tc>
          <w:tcPr>
            <w:tcW w:w="11021" w:type="dxa"/>
            <w:gridSpan w:val="5"/>
          </w:tcPr>
          <w:p w:rsidR="0013451C" w:rsidRDefault="0013451C">
            <w:pPr>
              <w:snapToGrid w:val="0"/>
              <w:spacing w:before="50" w:after="50"/>
              <w:jc w:val="left"/>
              <w:rPr>
                <w:rFonts w:ascii="仿宋" w:eastAsia="仿宋"/>
                <w:b/>
                <w:sz w:val="24"/>
                <w:szCs w:val="24"/>
              </w:rPr>
            </w:pPr>
            <w:r>
              <w:rPr>
                <w:rFonts w:ascii="仿宋" w:eastAsia="仿宋" w:hint="eastAsia"/>
                <w:b/>
                <w:sz w:val="24"/>
                <w:szCs w:val="24"/>
              </w:rPr>
              <w:t>小写：</w:t>
            </w:r>
          </w:p>
        </w:tc>
      </w:tr>
    </w:tbl>
    <w:p w:rsidR="00DF50F6" w:rsidRDefault="00DF50F6" w:rsidP="00DF50F6">
      <w:pPr>
        <w:snapToGrid w:val="0"/>
        <w:jc w:val="left"/>
        <w:rPr>
          <w:rFonts w:ascii="仿宋" w:eastAsia="仿宋"/>
          <w:sz w:val="24"/>
        </w:rPr>
      </w:pPr>
      <w:r>
        <w:rPr>
          <w:rFonts w:ascii="仿宋" w:eastAsia="仿宋" w:hint="eastAsia"/>
          <w:sz w:val="24"/>
        </w:rPr>
        <w:t>注: 1.报价一经涂改，应在涂改处加盖单位公章或者由法定代表人或其授权代表签字或盖章，否则其投标作无效投标处理。</w:t>
      </w:r>
    </w:p>
    <w:p w:rsidR="00DF50F6" w:rsidRDefault="00DF50F6" w:rsidP="00DF50F6">
      <w:pPr>
        <w:snapToGrid w:val="0"/>
        <w:ind w:firstLineChars="200" w:firstLine="480"/>
        <w:jc w:val="left"/>
        <w:rPr>
          <w:rFonts w:ascii="仿宋" w:eastAsia="仿宋"/>
          <w:sz w:val="24"/>
        </w:rPr>
      </w:pPr>
      <w:r>
        <w:rPr>
          <w:rFonts w:ascii="仿宋" w:eastAsia="仿宋" w:hint="eastAsia"/>
          <w:sz w:val="24"/>
        </w:rPr>
        <w:t>2.招标人不接受2个(含)以上的报价或方案，若投标人在此表中有2个（含）以上的报价或方案，其投标作无效投标处理。</w:t>
      </w:r>
    </w:p>
    <w:p w:rsidR="00DF50F6" w:rsidRDefault="00DF50F6" w:rsidP="00DF50F6">
      <w:pPr>
        <w:snapToGrid w:val="0"/>
        <w:ind w:left="480"/>
        <w:rPr>
          <w:rFonts w:ascii="仿宋" w:eastAsia="仿宋" w:cs="仿宋_GB2312"/>
          <w:kern w:val="0"/>
          <w:sz w:val="24"/>
          <w:lang w:val="zh-CN"/>
        </w:rPr>
      </w:pPr>
      <w:r>
        <w:rPr>
          <w:rFonts w:ascii="仿宋" w:eastAsia="仿宋" w:cs="仿宋_GB2312" w:hint="eastAsia"/>
          <w:kern w:val="0"/>
          <w:sz w:val="24"/>
          <w:lang w:val="zh-CN"/>
        </w:rPr>
        <w:t>3.有关本项目的招投标及项目实施所涉及的一切费用均计入投标报价。</w:t>
      </w:r>
    </w:p>
    <w:p w:rsidR="00DF50F6" w:rsidRDefault="00DF50F6" w:rsidP="00DF50F6">
      <w:pPr>
        <w:ind w:firstLineChars="200" w:firstLine="482"/>
        <w:rPr>
          <w:rFonts w:ascii="仿宋" w:eastAsia="仿宋"/>
          <w:b/>
          <w:kern w:val="0"/>
          <w:sz w:val="24"/>
          <w:u w:val="single"/>
          <w:lang w:val="zh-CN"/>
        </w:rPr>
      </w:pPr>
      <w:r>
        <w:rPr>
          <w:rFonts w:ascii="仿宋" w:eastAsia="仿宋"/>
          <w:b/>
          <w:sz w:val="24"/>
          <w:u w:val="single"/>
        </w:rPr>
        <w:t>4</w:t>
      </w:r>
      <w:r>
        <w:rPr>
          <w:rFonts w:ascii="仿宋" w:eastAsia="仿宋" w:hint="eastAsia"/>
          <w:b/>
          <w:sz w:val="24"/>
          <w:u w:val="single"/>
        </w:rPr>
        <w:t>、</w:t>
      </w:r>
      <w:r>
        <w:rPr>
          <w:rFonts w:ascii="仿宋" w:eastAsia="仿宋" w:hint="eastAsia"/>
          <w:b/>
          <w:kern w:val="0"/>
          <w:sz w:val="24"/>
          <w:u w:val="single"/>
          <w:lang w:val="zh-CN"/>
        </w:rPr>
        <w:t>特别提示：采购机构将在中标公告中公布中标人的《开标一览表》，接受社会监督。</w:t>
      </w:r>
    </w:p>
    <w:p w:rsidR="00DF50F6" w:rsidRDefault="00DF50F6" w:rsidP="00DF50F6">
      <w:pPr>
        <w:ind w:firstLineChars="200" w:firstLine="482"/>
        <w:rPr>
          <w:rFonts w:ascii="仿宋" w:eastAsia="仿宋"/>
          <w:b/>
          <w:kern w:val="0"/>
          <w:sz w:val="24"/>
          <w:u w:val="single"/>
          <w:lang w:val="zh-CN"/>
        </w:rPr>
      </w:pPr>
    </w:p>
    <w:p w:rsidR="00DF50F6" w:rsidRDefault="00DF50F6" w:rsidP="00DF50F6">
      <w:pPr>
        <w:snapToGrid w:val="0"/>
        <w:ind w:firstLineChars="200" w:firstLine="480"/>
        <w:jc w:val="left"/>
        <w:rPr>
          <w:rFonts w:ascii="仿宋" w:eastAsia="仿宋"/>
          <w:sz w:val="24"/>
        </w:rPr>
      </w:pPr>
      <w:bookmarkStart w:id="78" w:name="_Toc64369826"/>
      <w:r>
        <w:rPr>
          <w:rFonts w:ascii="仿宋" w:eastAsia="仿宋" w:hint="eastAsia"/>
          <w:sz w:val="24"/>
        </w:rPr>
        <w:t xml:space="preserve">法定代表人或其授权代表签字（或盖章）：            </w:t>
      </w:r>
      <w:bookmarkEnd w:id="78"/>
    </w:p>
    <w:p w:rsidR="00DF50F6" w:rsidRDefault="00DF50F6" w:rsidP="00DF50F6">
      <w:pPr>
        <w:spacing w:line="360" w:lineRule="auto"/>
        <w:jc w:val="left"/>
        <w:outlineLvl w:val="0"/>
        <w:rPr>
          <w:rFonts w:ascii="仿宋" w:eastAsia="仿宋"/>
          <w:sz w:val="24"/>
        </w:rPr>
      </w:pPr>
    </w:p>
    <w:p w:rsidR="00DF50F6" w:rsidRDefault="00DF50F6" w:rsidP="00DF50F6">
      <w:pPr>
        <w:snapToGrid w:val="0"/>
        <w:ind w:firstLineChars="200" w:firstLine="480"/>
        <w:jc w:val="left"/>
        <w:rPr>
          <w:rFonts w:ascii="仿宋" w:eastAsia="仿宋"/>
          <w:sz w:val="24"/>
        </w:rPr>
      </w:pPr>
      <w:bookmarkStart w:id="79" w:name="_Toc64369827"/>
      <w:r>
        <w:rPr>
          <w:rFonts w:ascii="仿宋" w:eastAsia="仿宋" w:hint="eastAsia"/>
          <w:sz w:val="24"/>
        </w:rPr>
        <w:t>日期：    年   月   日</w:t>
      </w:r>
      <w:bookmarkEnd w:id="79"/>
    </w:p>
    <w:p w:rsidR="00CA76E4" w:rsidRDefault="00CA76E4" w:rsidP="00CA76E4">
      <w:pPr>
        <w:snapToGrid w:val="0"/>
        <w:spacing w:before="50" w:after="50"/>
        <w:jc w:val="left"/>
        <w:rPr>
          <w:rFonts w:ascii="仿宋" w:eastAsia="仿宋"/>
          <w:b/>
          <w:bCs/>
          <w:sz w:val="30"/>
          <w:szCs w:val="30"/>
        </w:rPr>
      </w:pPr>
    </w:p>
    <w:p w:rsidR="00D3349F" w:rsidRDefault="00D3349F" w:rsidP="00CA76E4">
      <w:pPr>
        <w:snapToGrid w:val="0"/>
        <w:spacing w:before="50" w:after="50"/>
        <w:jc w:val="left"/>
        <w:rPr>
          <w:rFonts w:ascii="仿宋" w:eastAsia="仿宋"/>
          <w:b/>
          <w:bCs/>
          <w:sz w:val="30"/>
          <w:szCs w:val="30"/>
        </w:rPr>
        <w:sectPr w:rsidR="00D3349F">
          <w:pgSz w:w="16840" w:h="11907" w:orient="landscape"/>
          <w:pgMar w:top="1803" w:right="1440" w:bottom="1236" w:left="1440" w:header="851" w:footer="992" w:gutter="0"/>
          <w:cols w:space="720"/>
          <w:docGrid w:type="lines" w:linePitch="312"/>
        </w:sectPr>
      </w:pPr>
    </w:p>
    <w:p w:rsidR="0013451C" w:rsidRDefault="0013451C" w:rsidP="0013451C">
      <w:pPr>
        <w:snapToGrid w:val="0"/>
        <w:spacing w:before="50" w:after="50"/>
        <w:jc w:val="left"/>
        <w:rPr>
          <w:rFonts w:ascii="仿宋" w:eastAsia="仿宋"/>
          <w:b/>
          <w:bCs/>
          <w:sz w:val="30"/>
          <w:szCs w:val="30"/>
        </w:rPr>
      </w:pPr>
      <w:r>
        <w:rPr>
          <w:rFonts w:ascii="仿宋" w:eastAsia="仿宋" w:hint="eastAsia"/>
          <w:b/>
          <w:bCs/>
          <w:sz w:val="30"/>
          <w:szCs w:val="30"/>
        </w:rPr>
        <w:lastRenderedPageBreak/>
        <w:t>附件1</w:t>
      </w:r>
      <w:r>
        <w:rPr>
          <w:rFonts w:ascii="仿宋" w:eastAsia="仿宋"/>
          <w:b/>
          <w:bCs/>
          <w:sz w:val="30"/>
          <w:szCs w:val="30"/>
        </w:rPr>
        <w:t>9</w:t>
      </w:r>
      <w:r>
        <w:rPr>
          <w:rFonts w:ascii="仿宋" w:eastAsia="仿宋" w:hint="eastAsia"/>
          <w:b/>
          <w:bCs/>
          <w:sz w:val="30"/>
          <w:szCs w:val="30"/>
        </w:rPr>
        <w:t>（如有）：</w:t>
      </w:r>
    </w:p>
    <w:p w:rsidR="0013451C" w:rsidRDefault="0013451C" w:rsidP="0013451C">
      <w:pPr>
        <w:snapToGrid w:val="0"/>
        <w:spacing w:before="50" w:after="50" w:line="480" w:lineRule="auto"/>
        <w:jc w:val="center"/>
        <w:rPr>
          <w:rFonts w:ascii="仿宋" w:eastAsia="仿宋"/>
          <w:b/>
          <w:sz w:val="32"/>
          <w:szCs w:val="32"/>
        </w:rPr>
      </w:pPr>
      <w:r>
        <w:rPr>
          <w:rFonts w:ascii="仿宋" w:eastAsia="仿宋" w:hint="eastAsia"/>
          <w:b/>
          <w:sz w:val="32"/>
          <w:szCs w:val="32"/>
        </w:rPr>
        <w:t>中小企业声明函</w:t>
      </w:r>
    </w:p>
    <w:p w:rsidR="0013451C" w:rsidRDefault="0013451C" w:rsidP="0013451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本公司（联合体）郑重声明，根据《政府采购促进中小企业发展管理办法》 （财库﹝2020﹞46 号）的规定，本公司（联合体）参加</w:t>
      </w:r>
      <w:r>
        <w:rPr>
          <w:rFonts w:ascii="仿宋" w:eastAsia="仿宋" w:hint="eastAsia"/>
          <w:sz w:val="24"/>
          <w:szCs w:val="24"/>
          <w:u w:val="single"/>
        </w:rPr>
        <w:t xml:space="preserve"> </w:t>
      </w:r>
      <w:r>
        <w:rPr>
          <w:rFonts w:ascii="仿宋" w:eastAsia="仿宋"/>
          <w:sz w:val="24"/>
          <w:szCs w:val="24"/>
          <w:u w:val="single"/>
        </w:rPr>
        <w:t xml:space="preserve">   （采购人名称）   </w:t>
      </w:r>
      <w:r>
        <w:rPr>
          <w:rFonts w:ascii="仿宋" w:eastAsia="仿宋" w:hint="eastAsia"/>
          <w:sz w:val="24"/>
          <w:szCs w:val="24"/>
          <w:u w:val="single"/>
        </w:rPr>
        <w:t xml:space="preserve"> </w:t>
      </w:r>
      <w:r>
        <w:rPr>
          <w:rFonts w:ascii="仿宋" w:eastAsia="仿宋" w:hint="eastAsia"/>
          <w:sz w:val="24"/>
          <w:szCs w:val="24"/>
        </w:rPr>
        <w:t>的</w:t>
      </w:r>
      <w:r>
        <w:rPr>
          <w:rFonts w:ascii="仿宋" w:eastAsia="仿宋"/>
          <w:sz w:val="24"/>
          <w:szCs w:val="24"/>
          <w:u w:val="single"/>
        </w:rPr>
        <w:t xml:space="preserve">  （项目名称）  </w:t>
      </w:r>
      <w:r>
        <w:rPr>
          <w:rFonts w:ascii="仿宋" w:eastAsia="仿宋" w:hint="eastAsia"/>
          <w:sz w:val="24"/>
          <w:szCs w:val="24"/>
        </w:rPr>
        <w:t>采购活动，服务全部由符合政策要求的中小企业承接。相关企业（含联合体中的中小企业、签订分包意向协议的中小企业）的具体情况如下：</w:t>
      </w:r>
    </w:p>
    <w:p w:rsidR="0013451C" w:rsidRDefault="0013451C" w:rsidP="0013451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1.</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（采购文件中明确的所属行业）</w:t>
      </w:r>
      <w:r>
        <w:rPr>
          <w:rFonts w:ascii="仿宋" w:eastAsia="仿宋"/>
          <w:sz w:val="24"/>
          <w:szCs w:val="24"/>
          <w:u w:val="single"/>
        </w:rPr>
        <w:t xml:space="preserve">   </w:t>
      </w:r>
      <w:r>
        <w:rPr>
          <w:rFonts w:ascii="仿宋" w:eastAsia="仿宋" w:hint="eastAsia"/>
          <w:sz w:val="24"/>
          <w:szCs w:val="24"/>
        </w:rPr>
        <w:t>；承建（承接）企业为</w:t>
      </w:r>
      <w:r>
        <w:rPr>
          <w:rFonts w:ascii="仿宋" w:eastAsia="仿宋" w:hint="eastAsia"/>
          <w:sz w:val="24"/>
          <w:szCs w:val="24"/>
          <w:u w:val="single"/>
        </w:rPr>
        <w:t xml:space="preserve">     （企业名称）</w:t>
      </w:r>
      <w:r>
        <w:rPr>
          <w:rFonts w:ascii="仿宋" w:eastAsia="仿宋"/>
          <w:sz w:val="24"/>
          <w:szCs w:val="24"/>
          <w:u w:val="single"/>
        </w:rPr>
        <w:t xml:space="preserve">  </w:t>
      </w:r>
      <w:r>
        <w:rPr>
          <w:rFonts w:ascii="仿宋" w:eastAsia="仿宋" w:hint="eastAsia"/>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（中型企业、小型企业、微型企业）</w:t>
      </w:r>
      <w:r>
        <w:rPr>
          <w:rFonts w:ascii="仿宋" w:eastAsia="仿宋"/>
          <w:sz w:val="24"/>
          <w:szCs w:val="24"/>
          <w:u w:val="single"/>
        </w:rPr>
        <w:t xml:space="preserve">      </w:t>
      </w:r>
      <w:r>
        <w:rPr>
          <w:rFonts w:ascii="仿宋" w:eastAsia="仿宋" w:hint="eastAsia"/>
          <w:sz w:val="24"/>
          <w:szCs w:val="24"/>
        </w:rPr>
        <w:t xml:space="preserve"> ；</w:t>
      </w:r>
    </w:p>
    <w:p w:rsidR="0013451C" w:rsidRDefault="0013451C" w:rsidP="0013451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2.</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（采购文件中明确的所属行业）</w:t>
      </w:r>
      <w:r>
        <w:rPr>
          <w:rFonts w:ascii="仿宋" w:eastAsia="仿宋"/>
          <w:sz w:val="24"/>
          <w:szCs w:val="24"/>
          <w:u w:val="single"/>
        </w:rPr>
        <w:t xml:space="preserve">   </w:t>
      </w:r>
      <w:r>
        <w:rPr>
          <w:rFonts w:ascii="仿宋" w:eastAsia="仿宋" w:hint="eastAsia"/>
          <w:sz w:val="24"/>
          <w:szCs w:val="24"/>
        </w:rPr>
        <w:t>；承建（承接）企业为</w:t>
      </w:r>
      <w:r>
        <w:rPr>
          <w:rFonts w:ascii="仿宋" w:eastAsia="仿宋" w:hint="eastAsia"/>
          <w:sz w:val="24"/>
          <w:szCs w:val="24"/>
          <w:u w:val="single"/>
        </w:rPr>
        <w:t xml:space="preserve">      （企业名称）</w:t>
      </w:r>
      <w:r>
        <w:rPr>
          <w:rFonts w:ascii="仿宋" w:eastAsia="仿宋"/>
          <w:sz w:val="24"/>
          <w:szCs w:val="24"/>
          <w:u w:val="single"/>
        </w:rPr>
        <w:t xml:space="preserve">  </w:t>
      </w:r>
      <w:r>
        <w:rPr>
          <w:rFonts w:ascii="仿宋" w:eastAsia="仿宋" w:hint="eastAsia"/>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（中型企业、小型企业、微型企业）</w:t>
      </w:r>
      <w:r>
        <w:rPr>
          <w:rFonts w:ascii="仿宋" w:eastAsia="仿宋"/>
          <w:sz w:val="24"/>
          <w:szCs w:val="24"/>
          <w:u w:val="single"/>
        </w:rPr>
        <w:t xml:space="preserve">   </w:t>
      </w:r>
      <w:r>
        <w:rPr>
          <w:rFonts w:ascii="仿宋" w:eastAsia="仿宋" w:hint="eastAsia"/>
          <w:sz w:val="24"/>
          <w:szCs w:val="24"/>
        </w:rPr>
        <w:t xml:space="preserve"> ；</w:t>
      </w:r>
    </w:p>
    <w:p w:rsidR="0013451C" w:rsidRDefault="0013451C" w:rsidP="0013451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w:t>
      </w:r>
    </w:p>
    <w:p w:rsidR="0013451C" w:rsidRDefault="0013451C" w:rsidP="0013451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以上企业，不属于大企业的分支机构，不存在控股股东为大企业的情形，也不存在与大企业的负责人为同一人的情形。</w:t>
      </w:r>
    </w:p>
    <w:p w:rsidR="0013451C" w:rsidRDefault="0013451C" w:rsidP="0013451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本企业对上述声明内容的真实性负责。如有虚假，将依法承担相应责任。</w:t>
      </w:r>
    </w:p>
    <w:p w:rsidR="0013451C" w:rsidRDefault="0013451C" w:rsidP="0013451C">
      <w:pPr>
        <w:snapToGrid w:val="0"/>
        <w:spacing w:before="50" w:after="50" w:line="360" w:lineRule="auto"/>
        <w:ind w:firstLineChars="200" w:firstLine="480"/>
        <w:jc w:val="left"/>
        <w:rPr>
          <w:rFonts w:ascii="仿宋" w:eastAsia="仿宋"/>
          <w:sz w:val="24"/>
          <w:szCs w:val="24"/>
        </w:rPr>
      </w:pPr>
    </w:p>
    <w:p w:rsidR="0013451C" w:rsidRDefault="0013451C" w:rsidP="0013451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 xml:space="preserve">企业名称（盖章）： </w:t>
      </w:r>
    </w:p>
    <w:p w:rsidR="0013451C" w:rsidRDefault="0013451C" w:rsidP="0013451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日期：   年     月     日</w:t>
      </w:r>
    </w:p>
    <w:p w:rsidR="0013451C" w:rsidRDefault="0013451C" w:rsidP="0013451C">
      <w:pPr>
        <w:snapToGrid w:val="0"/>
        <w:spacing w:before="50" w:after="50" w:line="360" w:lineRule="auto"/>
        <w:jc w:val="left"/>
        <w:rPr>
          <w:rFonts w:ascii="仿宋" w:eastAsia="仿宋"/>
          <w:b/>
          <w:bCs/>
          <w:sz w:val="24"/>
          <w:szCs w:val="24"/>
        </w:rPr>
      </w:pPr>
      <w:r>
        <w:rPr>
          <w:rFonts w:ascii="仿宋" w:eastAsia="仿宋"/>
          <w:b/>
          <w:bCs/>
          <w:sz w:val="24"/>
          <w:szCs w:val="24"/>
        </w:rPr>
        <w:t>备注：</w:t>
      </w:r>
    </w:p>
    <w:p w:rsidR="0013451C" w:rsidRDefault="0013451C" w:rsidP="0013451C">
      <w:pPr>
        <w:numPr>
          <w:ilvl w:val="0"/>
          <w:numId w:val="15"/>
        </w:numPr>
        <w:snapToGrid w:val="0"/>
        <w:spacing w:before="50" w:after="50" w:line="360" w:lineRule="auto"/>
        <w:jc w:val="left"/>
        <w:rPr>
          <w:rFonts w:ascii="仿宋" w:eastAsia="仿宋"/>
          <w:b/>
          <w:bCs/>
          <w:sz w:val="24"/>
          <w:szCs w:val="24"/>
        </w:rPr>
      </w:pPr>
      <w:r>
        <w:rPr>
          <w:rFonts w:ascii="仿宋" w:eastAsia="仿宋"/>
          <w:b/>
          <w:bCs/>
          <w:sz w:val="24"/>
          <w:szCs w:val="24"/>
        </w:rPr>
        <w:t>行业及规模</w:t>
      </w:r>
      <w:proofErr w:type="gramStart"/>
      <w:r>
        <w:rPr>
          <w:rFonts w:ascii="仿宋" w:eastAsia="仿宋"/>
          <w:b/>
          <w:bCs/>
          <w:sz w:val="24"/>
          <w:szCs w:val="24"/>
        </w:rPr>
        <w:t>划分按</w:t>
      </w:r>
      <w:proofErr w:type="gramEnd"/>
      <w:r>
        <w:rPr>
          <w:rFonts w:ascii="仿宋" w:eastAsia="仿宋"/>
          <w:b/>
          <w:bCs/>
          <w:sz w:val="24"/>
          <w:szCs w:val="24"/>
        </w:rPr>
        <w:t>《工信部关于印发中小企业划型标准规定的通知（工信部联企业〔2011〕300号）》执行。从业人员、营业收入、资产总额填报上一年度数据，无上</w:t>
      </w:r>
      <w:proofErr w:type="gramStart"/>
      <w:r>
        <w:rPr>
          <w:rFonts w:ascii="仿宋" w:eastAsia="仿宋"/>
          <w:b/>
          <w:bCs/>
          <w:sz w:val="24"/>
          <w:szCs w:val="24"/>
        </w:rPr>
        <w:t>一</w:t>
      </w:r>
      <w:proofErr w:type="gramEnd"/>
      <w:r>
        <w:rPr>
          <w:rFonts w:ascii="仿宋" w:eastAsia="仿宋"/>
          <w:b/>
          <w:bCs/>
          <w:sz w:val="24"/>
          <w:szCs w:val="24"/>
        </w:rPr>
        <w:t>年度数据的新成立企业可不填报。</w:t>
      </w:r>
    </w:p>
    <w:p w:rsidR="0013451C" w:rsidRDefault="0013451C" w:rsidP="0013451C">
      <w:pPr>
        <w:numPr>
          <w:ilvl w:val="0"/>
          <w:numId w:val="15"/>
        </w:numPr>
        <w:snapToGrid w:val="0"/>
        <w:spacing w:before="50" w:after="50" w:line="360" w:lineRule="auto"/>
        <w:jc w:val="left"/>
        <w:rPr>
          <w:rFonts w:ascii="仿宋" w:eastAsia="仿宋"/>
          <w:b/>
          <w:bCs/>
          <w:sz w:val="24"/>
          <w:szCs w:val="24"/>
        </w:rPr>
      </w:pPr>
      <w:proofErr w:type="gramStart"/>
      <w:r>
        <w:rPr>
          <w:rFonts w:ascii="仿宋" w:eastAsia="仿宋" w:cs="仿宋_GB2312"/>
          <w:b/>
          <w:bCs/>
          <w:sz w:val="24"/>
        </w:rPr>
        <w:t>本函</w:t>
      </w:r>
      <w:r>
        <w:rPr>
          <w:rFonts w:ascii="仿宋" w:eastAsia="仿宋" w:cs="仿宋_GB2312" w:hint="eastAsia"/>
          <w:b/>
          <w:bCs/>
          <w:sz w:val="24"/>
        </w:rPr>
        <w:t>与中标</w:t>
      </w:r>
      <w:proofErr w:type="gramEnd"/>
      <w:r>
        <w:rPr>
          <w:rFonts w:ascii="仿宋" w:eastAsia="仿宋" w:cs="仿宋_GB2312"/>
          <w:b/>
          <w:bCs/>
          <w:sz w:val="24"/>
        </w:rPr>
        <w:t>（成交）</w:t>
      </w:r>
      <w:r>
        <w:rPr>
          <w:rFonts w:ascii="仿宋" w:eastAsia="仿宋" w:cs="仿宋_GB2312" w:hint="eastAsia"/>
          <w:b/>
          <w:bCs/>
          <w:sz w:val="24"/>
        </w:rPr>
        <w:t>公告同时发布，接受社会监督</w:t>
      </w:r>
      <w:r>
        <w:rPr>
          <w:rFonts w:ascii="仿宋" w:eastAsia="仿宋" w:cs="仿宋_GB2312"/>
          <w:b/>
          <w:bCs/>
          <w:sz w:val="24"/>
        </w:rPr>
        <w:t>。</w:t>
      </w:r>
    </w:p>
    <w:p w:rsidR="0013451C" w:rsidRDefault="0013451C" w:rsidP="0013451C">
      <w:pPr>
        <w:snapToGrid w:val="0"/>
        <w:spacing w:before="50" w:after="50" w:line="360" w:lineRule="auto"/>
        <w:jc w:val="left"/>
        <w:rPr>
          <w:rFonts w:ascii="仿宋" w:eastAsia="仿宋"/>
          <w:sz w:val="24"/>
          <w:szCs w:val="24"/>
        </w:rPr>
      </w:pPr>
    </w:p>
    <w:p w:rsidR="0013451C" w:rsidRDefault="0013451C" w:rsidP="0013451C">
      <w:pPr>
        <w:snapToGrid w:val="0"/>
        <w:spacing w:before="50" w:after="50" w:line="360" w:lineRule="auto"/>
        <w:jc w:val="center"/>
        <w:rPr>
          <w:rFonts w:ascii="仿宋" w:eastAsia="仿宋"/>
          <w:sz w:val="24"/>
          <w:szCs w:val="24"/>
        </w:rPr>
      </w:pPr>
      <w:r>
        <w:rPr>
          <w:rFonts w:ascii="仿宋" w:eastAsia="仿宋"/>
          <w:sz w:val="24"/>
          <w:szCs w:val="24"/>
        </w:rPr>
        <w:t xml:space="preserve">                                     </w:t>
      </w:r>
      <w:r>
        <w:rPr>
          <w:rFonts w:ascii="仿宋" w:eastAsia="仿宋" w:hint="eastAsia"/>
          <w:sz w:val="24"/>
          <w:szCs w:val="24"/>
        </w:rPr>
        <w:t xml:space="preserve">企业名称（盖章）： </w:t>
      </w:r>
    </w:p>
    <w:p w:rsidR="0013451C" w:rsidRDefault="0013451C" w:rsidP="0013451C">
      <w:pPr>
        <w:snapToGrid w:val="0"/>
        <w:spacing w:before="50" w:after="50" w:line="360" w:lineRule="auto"/>
        <w:jc w:val="center"/>
        <w:rPr>
          <w:rFonts w:ascii="仿宋" w:eastAsia="仿宋"/>
          <w:sz w:val="24"/>
          <w:szCs w:val="24"/>
        </w:rPr>
      </w:pPr>
      <w:r>
        <w:rPr>
          <w:rFonts w:ascii="仿宋" w:eastAsia="仿宋"/>
          <w:sz w:val="24"/>
          <w:szCs w:val="24"/>
        </w:rPr>
        <w:t xml:space="preserve">                                              </w:t>
      </w:r>
      <w:r>
        <w:rPr>
          <w:rFonts w:ascii="仿宋" w:eastAsia="仿宋" w:hint="eastAsia"/>
          <w:sz w:val="24"/>
          <w:szCs w:val="24"/>
        </w:rPr>
        <w:t>日期：   年     月     日</w:t>
      </w:r>
    </w:p>
    <w:p w:rsidR="0013451C" w:rsidRDefault="0013451C" w:rsidP="0013451C">
      <w:pPr>
        <w:spacing w:line="588" w:lineRule="exact"/>
        <w:rPr>
          <w:rFonts w:ascii="仿宋" w:eastAsia="仿宋"/>
          <w:b/>
          <w:spacing w:val="6"/>
          <w:sz w:val="30"/>
          <w:szCs w:val="30"/>
        </w:rPr>
      </w:pPr>
      <w:bookmarkStart w:id="80" w:name="_Hlk523382353"/>
      <w:r>
        <w:rPr>
          <w:rFonts w:ascii="仿宋" w:eastAsia="仿宋" w:hint="eastAsia"/>
          <w:b/>
          <w:spacing w:val="6"/>
          <w:sz w:val="30"/>
          <w:szCs w:val="30"/>
        </w:rPr>
        <w:lastRenderedPageBreak/>
        <w:t>附件</w:t>
      </w:r>
      <w:r>
        <w:rPr>
          <w:rFonts w:ascii="仿宋" w:eastAsia="仿宋"/>
          <w:b/>
          <w:spacing w:val="6"/>
          <w:sz w:val="30"/>
          <w:szCs w:val="30"/>
        </w:rPr>
        <w:t>20</w:t>
      </w:r>
      <w:r>
        <w:rPr>
          <w:rFonts w:ascii="仿宋" w:eastAsia="仿宋" w:hint="eastAsia"/>
          <w:b/>
          <w:spacing w:val="6"/>
          <w:sz w:val="30"/>
          <w:szCs w:val="30"/>
        </w:rPr>
        <w:t>（如有）：</w:t>
      </w:r>
    </w:p>
    <w:bookmarkEnd w:id="80"/>
    <w:p w:rsidR="0013451C" w:rsidRDefault="0013451C" w:rsidP="0013451C">
      <w:pPr>
        <w:spacing w:line="588" w:lineRule="exact"/>
        <w:ind w:firstLine="667"/>
        <w:jc w:val="center"/>
        <w:rPr>
          <w:rFonts w:ascii="仿宋" w:eastAsia="仿宋"/>
          <w:b/>
          <w:spacing w:val="6"/>
          <w:sz w:val="32"/>
          <w:szCs w:val="32"/>
        </w:rPr>
      </w:pPr>
    </w:p>
    <w:p w:rsidR="0013451C" w:rsidRDefault="0013451C" w:rsidP="0013451C">
      <w:pPr>
        <w:spacing w:line="588" w:lineRule="exact"/>
        <w:ind w:firstLine="667"/>
        <w:jc w:val="center"/>
        <w:rPr>
          <w:rFonts w:ascii="仿宋" w:eastAsia="仿宋"/>
          <w:b/>
          <w:spacing w:val="6"/>
          <w:sz w:val="36"/>
          <w:szCs w:val="36"/>
        </w:rPr>
      </w:pPr>
      <w:r>
        <w:rPr>
          <w:rFonts w:ascii="仿宋" w:eastAsia="仿宋" w:hint="eastAsia"/>
          <w:b/>
          <w:spacing w:val="6"/>
          <w:sz w:val="36"/>
          <w:szCs w:val="36"/>
        </w:rPr>
        <w:t>残疾人福利性单位声明函</w:t>
      </w:r>
    </w:p>
    <w:p w:rsidR="0013451C" w:rsidRDefault="0013451C" w:rsidP="0013451C">
      <w:pPr>
        <w:spacing w:line="588" w:lineRule="exact"/>
        <w:ind w:firstLine="626"/>
        <w:rPr>
          <w:rFonts w:ascii="仿宋" w:eastAsia="仿宋"/>
          <w:b/>
          <w:spacing w:val="6"/>
          <w:sz w:val="30"/>
          <w:szCs w:val="30"/>
        </w:rPr>
      </w:pPr>
    </w:p>
    <w:p w:rsidR="0013451C" w:rsidRDefault="0013451C" w:rsidP="0013451C">
      <w:pPr>
        <w:spacing w:line="588" w:lineRule="exact"/>
        <w:ind w:firstLine="480"/>
        <w:rPr>
          <w:rFonts w:ascii="仿宋" w:eastAsia="仿宋" w:cs="仿宋_GB2312"/>
          <w:sz w:val="24"/>
        </w:rPr>
      </w:pPr>
      <w:r>
        <w:rPr>
          <w:rFonts w:ascii="仿宋" w:eastAsia="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hint="eastAsia"/>
          <w:sz w:val="24"/>
          <w:u w:val="single"/>
        </w:rPr>
        <w:t xml:space="preserve">  （请填写采购人名称）  </w:t>
      </w:r>
      <w:r>
        <w:rPr>
          <w:rFonts w:ascii="仿宋" w:eastAsia="仿宋" w:cs="仿宋_GB2312" w:hint="eastAsia"/>
          <w:sz w:val="24"/>
        </w:rPr>
        <w:t>的</w:t>
      </w:r>
      <w:r>
        <w:rPr>
          <w:rFonts w:ascii="仿宋" w:eastAsia="仿宋" w:cs="仿宋_GB2312" w:hint="eastAsia"/>
          <w:sz w:val="24"/>
          <w:u w:val="single"/>
        </w:rPr>
        <w:t xml:space="preserve">  （请填写项目名称）  </w:t>
      </w:r>
      <w:r>
        <w:rPr>
          <w:rFonts w:ascii="仿宋" w:eastAsia="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13451C" w:rsidRDefault="0013451C" w:rsidP="0013451C">
      <w:pPr>
        <w:spacing w:line="588" w:lineRule="exact"/>
        <w:ind w:firstLine="480"/>
        <w:rPr>
          <w:rFonts w:ascii="仿宋" w:eastAsia="仿宋" w:cs="仿宋_GB2312"/>
          <w:sz w:val="24"/>
        </w:rPr>
      </w:pPr>
      <w:r>
        <w:rPr>
          <w:rFonts w:ascii="仿宋" w:eastAsia="仿宋" w:cs="仿宋_GB2312" w:hint="eastAsia"/>
          <w:sz w:val="24"/>
        </w:rPr>
        <w:t>本单位对上述声明的真实性负责。如有虚假，将依法承担相应责任。</w:t>
      </w:r>
    </w:p>
    <w:p w:rsidR="0013451C" w:rsidRDefault="0013451C" w:rsidP="0013451C">
      <w:pPr>
        <w:spacing w:line="588" w:lineRule="exact"/>
        <w:ind w:firstLine="480"/>
        <w:rPr>
          <w:rFonts w:ascii="仿宋" w:eastAsia="仿宋" w:cs="仿宋_GB2312"/>
          <w:sz w:val="24"/>
        </w:rPr>
      </w:pPr>
    </w:p>
    <w:p w:rsidR="0013451C" w:rsidRDefault="0013451C" w:rsidP="0013451C">
      <w:pPr>
        <w:spacing w:line="588" w:lineRule="exact"/>
        <w:ind w:firstLine="480"/>
        <w:rPr>
          <w:rFonts w:ascii="仿宋" w:eastAsia="仿宋" w:cs="仿宋_GB2312"/>
          <w:sz w:val="24"/>
        </w:rPr>
      </w:pPr>
    </w:p>
    <w:p w:rsidR="0013451C" w:rsidRDefault="0013451C" w:rsidP="0013451C">
      <w:pPr>
        <w:spacing w:line="588" w:lineRule="exact"/>
        <w:ind w:firstLine="480"/>
        <w:rPr>
          <w:rFonts w:ascii="仿宋" w:eastAsia="仿宋" w:cs="仿宋_GB2312"/>
          <w:sz w:val="24"/>
        </w:rPr>
      </w:pPr>
    </w:p>
    <w:p w:rsidR="0013451C" w:rsidRDefault="0013451C" w:rsidP="0013451C">
      <w:pPr>
        <w:spacing w:line="588" w:lineRule="exact"/>
        <w:ind w:firstLine="480"/>
        <w:rPr>
          <w:rFonts w:ascii="仿宋" w:eastAsia="仿宋" w:cs="仿宋_GB2312"/>
          <w:sz w:val="24"/>
        </w:rPr>
      </w:pPr>
    </w:p>
    <w:p w:rsidR="0013451C" w:rsidRDefault="0013451C" w:rsidP="0013451C">
      <w:pPr>
        <w:spacing w:line="588" w:lineRule="exact"/>
        <w:ind w:firstLine="480"/>
        <w:rPr>
          <w:rFonts w:ascii="仿宋" w:eastAsia="仿宋" w:cs="仿宋_GB2312"/>
          <w:sz w:val="24"/>
        </w:rPr>
      </w:pPr>
    </w:p>
    <w:p w:rsidR="0013451C" w:rsidRDefault="0013451C" w:rsidP="0013451C">
      <w:pPr>
        <w:tabs>
          <w:tab w:val="left" w:pos="4860"/>
        </w:tabs>
        <w:spacing w:line="588" w:lineRule="exact"/>
        <w:ind w:right="1560" w:firstLine="480"/>
        <w:jc w:val="center"/>
        <w:rPr>
          <w:rFonts w:ascii="仿宋" w:eastAsia="仿宋" w:cs="仿宋_GB2312"/>
          <w:sz w:val="24"/>
        </w:rPr>
      </w:pPr>
      <w:r>
        <w:rPr>
          <w:rFonts w:ascii="仿宋" w:eastAsia="仿宋" w:cs="仿宋_GB2312" w:hint="eastAsia"/>
          <w:sz w:val="24"/>
        </w:rPr>
        <w:t xml:space="preserve">                              单位名称（盖章）：</w:t>
      </w:r>
    </w:p>
    <w:p w:rsidR="0013451C" w:rsidRDefault="0013451C" w:rsidP="0013451C">
      <w:pPr>
        <w:spacing w:line="480" w:lineRule="exact"/>
        <w:ind w:firstLineChars="200" w:firstLine="480"/>
        <w:jc w:val="right"/>
        <w:rPr>
          <w:rFonts w:ascii="仿宋" w:eastAsia="仿宋"/>
          <w:color w:val="000000"/>
          <w:sz w:val="24"/>
        </w:rPr>
      </w:pPr>
      <w:r>
        <w:rPr>
          <w:rFonts w:ascii="仿宋" w:eastAsia="仿宋" w:hint="eastAsia"/>
          <w:color w:val="000000"/>
          <w:sz w:val="24"/>
        </w:rPr>
        <w:t>日期：    年    月    日</w:t>
      </w:r>
    </w:p>
    <w:p w:rsidR="0013451C" w:rsidRDefault="0013451C" w:rsidP="0013451C">
      <w:pPr>
        <w:ind w:firstLine="480"/>
        <w:rPr>
          <w:rFonts w:ascii="仿宋" w:eastAsia="仿宋" w:cs="仿宋_GB2312"/>
          <w:sz w:val="24"/>
        </w:rPr>
      </w:pPr>
    </w:p>
    <w:p w:rsidR="0013451C" w:rsidRDefault="0013451C" w:rsidP="0013451C">
      <w:pPr>
        <w:ind w:firstLine="420"/>
        <w:rPr>
          <w:rFonts w:ascii="仿宋" w:eastAsia="仿宋"/>
        </w:rPr>
      </w:pPr>
    </w:p>
    <w:p w:rsidR="0013451C" w:rsidRDefault="0013451C" w:rsidP="0013451C">
      <w:pPr>
        <w:ind w:firstLine="420"/>
        <w:rPr>
          <w:rFonts w:ascii="仿宋" w:eastAsia="仿宋"/>
        </w:rPr>
      </w:pPr>
    </w:p>
    <w:p w:rsidR="0013451C" w:rsidRDefault="0013451C" w:rsidP="0013451C">
      <w:pPr>
        <w:ind w:firstLine="420"/>
        <w:rPr>
          <w:rFonts w:ascii="仿宋" w:eastAsia="仿宋"/>
        </w:rPr>
      </w:pPr>
    </w:p>
    <w:p w:rsidR="0013451C" w:rsidRDefault="0013451C" w:rsidP="0013451C">
      <w:pPr>
        <w:ind w:firstLine="420"/>
        <w:rPr>
          <w:rFonts w:ascii="仿宋" w:eastAsia="仿宋"/>
        </w:rPr>
      </w:pPr>
    </w:p>
    <w:p w:rsidR="0013451C" w:rsidRDefault="0013451C" w:rsidP="0013451C">
      <w:pPr>
        <w:ind w:firstLine="420"/>
        <w:rPr>
          <w:rFonts w:ascii="仿宋" w:eastAsia="仿宋"/>
        </w:rPr>
      </w:pPr>
    </w:p>
    <w:p w:rsidR="0013451C" w:rsidRDefault="0013451C" w:rsidP="0013451C">
      <w:pPr>
        <w:ind w:firstLine="420"/>
        <w:rPr>
          <w:rFonts w:ascii="仿宋" w:eastAsia="仿宋"/>
        </w:rPr>
      </w:pPr>
    </w:p>
    <w:p w:rsidR="0013451C" w:rsidRDefault="0013451C" w:rsidP="0013451C">
      <w:pPr>
        <w:ind w:firstLineChars="200" w:firstLine="482"/>
        <w:rPr>
          <w:rFonts w:ascii="仿宋" w:eastAsia="仿宋"/>
          <w:b/>
          <w:kern w:val="0"/>
          <w:sz w:val="24"/>
          <w:u w:val="single"/>
          <w:lang w:val="zh-CN"/>
        </w:rPr>
      </w:pPr>
      <w:r>
        <w:rPr>
          <w:rFonts w:ascii="仿宋" w:eastAsia="仿宋" w:hint="eastAsia"/>
          <w:b/>
          <w:kern w:val="0"/>
          <w:sz w:val="24"/>
          <w:u w:val="single"/>
          <w:lang w:val="zh-CN"/>
        </w:rPr>
        <w:t>特别提示：采购机构将在中标公告中公布中标人的《残疾人福利性单位声明函》，接受社会监督。</w:t>
      </w:r>
    </w:p>
    <w:p w:rsidR="0013451C" w:rsidRDefault="0013451C" w:rsidP="0013451C">
      <w:pPr>
        <w:ind w:firstLine="420"/>
        <w:rPr>
          <w:rFonts w:ascii="仿宋" w:eastAsia="仿宋"/>
        </w:rPr>
      </w:pPr>
    </w:p>
    <w:p w:rsidR="0013451C" w:rsidRDefault="0013451C" w:rsidP="0013451C">
      <w:pPr>
        <w:pStyle w:val="1"/>
        <w:rPr>
          <w:rFonts w:ascii="仿宋"/>
        </w:rPr>
      </w:pPr>
      <w:bookmarkStart w:id="81" w:name="_Toc93172445"/>
      <w:r>
        <w:rPr>
          <w:rFonts w:ascii="仿宋" w:hint="eastAsia"/>
        </w:rPr>
        <w:lastRenderedPageBreak/>
        <w:t>第七章  询问、质疑及投诉</w:t>
      </w:r>
      <w:bookmarkEnd w:id="81"/>
    </w:p>
    <w:p w:rsidR="0013451C" w:rsidRDefault="0013451C" w:rsidP="0013451C">
      <w:pPr>
        <w:pStyle w:val="a7"/>
        <w:spacing w:line="360" w:lineRule="auto"/>
        <w:ind w:firstLineChars="200" w:firstLine="480"/>
        <w:rPr>
          <w:rFonts w:ascii="仿宋" w:eastAsia="仿宋"/>
          <w:sz w:val="24"/>
        </w:rPr>
      </w:pPr>
      <w:r>
        <w:rPr>
          <w:rFonts w:ascii="仿宋" w:eastAsia="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int="eastAsia"/>
          <w:sz w:val="24"/>
        </w:rPr>
        <w:t>浙财采监</w:t>
      </w:r>
      <w:proofErr w:type="gramEnd"/>
      <w:r>
        <w:rPr>
          <w:rFonts w:ascii="仿宋" w:eastAsia="仿宋" w:hint="eastAsia"/>
          <w:sz w:val="24"/>
        </w:rPr>
        <w:t>[2012]18号）等法律法规的规定，政府采购供应商可以依法提出询问、质疑和投诉。</w:t>
      </w:r>
    </w:p>
    <w:p w:rsidR="0013451C" w:rsidRDefault="0013451C" w:rsidP="0013451C">
      <w:pPr>
        <w:pStyle w:val="2"/>
        <w:rPr>
          <w:rFonts w:ascii="仿宋"/>
        </w:rPr>
      </w:pPr>
      <w:bookmarkStart w:id="82" w:name="_Toc93172446"/>
      <w:r>
        <w:rPr>
          <w:rFonts w:ascii="仿宋" w:hint="eastAsia"/>
        </w:rPr>
        <w:t>一、供应商询问</w:t>
      </w:r>
      <w:bookmarkEnd w:id="82"/>
    </w:p>
    <w:p w:rsidR="0013451C" w:rsidRDefault="0013451C" w:rsidP="0013451C">
      <w:pPr>
        <w:pStyle w:val="a7"/>
        <w:spacing w:line="360" w:lineRule="auto"/>
        <w:rPr>
          <w:rFonts w:ascii="仿宋" w:eastAsia="仿宋"/>
          <w:sz w:val="24"/>
        </w:rPr>
      </w:pPr>
      <w:r>
        <w:rPr>
          <w:rFonts w:ascii="仿宋" w:eastAsia="仿宋" w:hint="eastAsia"/>
          <w:sz w:val="24"/>
        </w:rPr>
        <w:t>1.1供应商对政府采购活动事项有疑问的，可以向采购机构提出询问，采购机构将对供应</w:t>
      </w:r>
      <w:proofErr w:type="gramStart"/>
      <w:r>
        <w:rPr>
          <w:rFonts w:ascii="仿宋" w:eastAsia="仿宋" w:hint="eastAsia"/>
          <w:sz w:val="24"/>
        </w:rPr>
        <w:t>商依法</w:t>
      </w:r>
      <w:proofErr w:type="gramEnd"/>
      <w:r>
        <w:rPr>
          <w:rFonts w:ascii="仿宋" w:eastAsia="仿宋" w:hint="eastAsia"/>
          <w:sz w:val="24"/>
        </w:rPr>
        <w:t>提出的询问</w:t>
      </w:r>
      <w:proofErr w:type="gramStart"/>
      <w:r>
        <w:rPr>
          <w:rFonts w:ascii="仿宋" w:eastAsia="仿宋" w:hint="eastAsia"/>
          <w:sz w:val="24"/>
        </w:rPr>
        <w:t>作出</w:t>
      </w:r>
      <w:proofErr w:type="gramEnd"/>
      <w:r>
        <w:rPr>
          <w:rFonts w:ascii="仿宋" w:eastAsia="仿宋" w:hint="eastAsia"/>
          <w:sz w:val="24"/>
        </w:rPr>
        <w:t>答复，但答复的内容不得涉及商业秘密。</w:t>
      </w:r>
    </w:p>
    <w:p w:rsidR="0013451C" w:rsidRDefault="0013451C" w:rsidP="0013451C">
      <w:pPr>
        <w:pStyle w:val="a7"/>
        <w:spacing w:line="360" w:lineRule="auto"/>
        <w:rPr>
          <w:rFonts w:ascii="仿宋" w:eastAsia="仿宋"/>
          <w:sz w:val="24"/>
        </w:rPr>
      </w:pPr>
      <w:r>
        <w:rPr>
          <w:rFonts w:ascii="仿宋" w:eastAsia="仿宋" w:hint="eastAsia"/>
          <w:sz w:val="24"/>
        </w:rPr>
        <w:t>1.2采购机构应当在3个工作日内对供应</w:t>
      </w:r>
      <w:proofErr w:type="gramStart"/>
      <w:r>
        <w:rPr>
          <w:rFonts w:ascii="仿宋" w:eastAsia="仿宋" w:hint="eastAsia"/>
          <w:sz w:val="24"/>
        </w:rPr>
        <w:t>商依法</w:t>
      </w:r>
      <w:proofErr w:type="gramEnd"/>
      <w:r>
        <w:rPr>
          <w:rFonts w:ascii="仿宋" w:eastAsia="仿宋" w:hint="eastAsia"/>
          <w:sz w:val="24"/>
        </w:rPr>
        <w:t>提出的询问</w:t>
      </w:r>
      <w:proofErr w:type="gramStart"/>
      <w:r>
        <w:rPr>
          <w:rFonts w:ascii="仿宋" w:eastAsia="仿宋" w:hint="eastAsia"/>
          <w:sz w:val="24"/>
        </w:rPr>
        <w:t>作出</w:t>
      </w:r>
      <w:proofErr w:type="gramEnd"/>
      <w:r>
        <w:rPr>
          <w:rFonts w:ascii="仿宋" w:eastAsia="仿宋" w:hint="eastAsia"/>
          <w:sz w:val="24"/>
        </w:rPr>
        <w:t>答复。</w:t>
      </w:r>
    </w:p>
    <w:p w:rsidR="0013451C" w:rsidRDefault="0013451C" w:rsidP="0013451C">
      <w:pPr>
        <w:pStyle w:val="a7"/>
        <w:spacing w:line="360" w:lineRule="auto"/>
        <w:rPr>
          <w:rFonts w:ascii="仿宋" w:eastAsia="仿宋"/>
          <w:sz w:val="24"/>
        </w:rPr>
      </w:pPr>
      <w:r>
        <w:rPr>
          <w:rFonts w:ascii="仿宋" w:eastAsia="仿宋" w:hint="eastAsia"/>
          <w:sz w:val="24"/>
        </w:rPr>
        <w:t>1.3采购机构的一般通过电话或邮件形式答复。</w:t>
      </w:r>
    </w:p>
    <w:p w:rsidR="0013451C" w:rsidRDefault="0013451C" w:rsidP="0013451C">
      <w:pPr>
        <w:pStyle w:val="2"/>
        <w:rPr>
          <w:rFonts w:ascii="仿宋"/>
        </w:rPr>
      </w:pPr>
      <w:bookmarkStart w:id="83" w:name="_Toc93172447"/>
      <w:r>
        <w:rPr>
          <w:rFonts w:ascii="仿宋" w:hint="eastAsia"/>
        </w:rPr>
        <w:t>二、供应商质疑</w:t>
      </w:r>
      <w:bookmarkEnd w:id="83"/>
    </w:p>
    <w:p w:rsidR="0013451C" w:rsidRDefault="0013451C" w:rsidP="0013451C">
      <w:pPr>
        <w:pStyle w:val="a7"/>
        <w:spacing w:line="360" w:lineRule="auto"/>
        <w:rPr>
          <w:rFonts w:ascii="仿宋" w:eastAsia="仿宋"/>
          <w:b/>
          <w:bCs/>
          <w:sz w:val="24"/>
        </w:rPr>
      </w:pPr>
      <w:r>
        <w:rPr>
          <w:rFonts w:ascii="仿宋" w:eastAsia="仿宋" w:hint="eastAsia"/>
          <w:b/>
          <w:bCs/>
          <w:sz w:val="24"/>
        </w:rPr>
        <w:t>2.1质疑有效期：</w:t>
      </w:r>
    </w:p>
    <w:p w:rsidR="0013451C" w:rsidRDefault="0013451C" w:rsidP="0013451C">
      <w:pPr>
        <w:pStyle w:val="a7"/>
        <w:spacing w:line="360" w:lineRule="auto"/>
        <w:ind w:firstLineChars="200" w:firstLine="480"/>
        <w:rPr>
          <w:rFonts w:ascii="仿宋" w:eastAsia="仿宋"/>
          <w:sz w:val="24"/>
        </w:rPr>
      </w:pPr>
      <w:r>
        <w:rPr>
          <w:rFonts w:ascii="仿宋" w:eastAsia="仿宋" w:hint="eastAsia"/>
          <w:sz w:val="24"/>
        </w:rPr>
        <w:t>供应商认为采购文件、采购过程和成交结果使自己的权益受到损害的，可以在知道或者应知其权益受到损害之日起</w:t>
      </w:r>
      <w:r>
        <w:rPr>
          <w:rFonts w:ascii="仿宋" w:eastAsia="仿宋" w:hint="eastAsia"/>
          <w:b/>
          <w:bCs/>
          <w:sz w:val="24"/>
        </w:rPr>
        <w:t>七个工作日内</w:t>
      </w:r>
      <w:r>
        <w:rPr>
          <w:rFonts w:ascii="仿宋" w:eastAsia="仿宋" w:hint="eastAsia"/>
          <w:sz w:val="24"/>
        </w:rPr>
        <w:t>，以</w:t>
      </w:r>
      <w:r>
        <w:rPr>
          <w:rFonts w:ascii="仿宋" w:eastAsia="仿宋" w:hint="eastAsia"/>
          <w:b/>
          <w:bCs/>
          <w:sz w:val="24"/>
        </w:rPr>
        <w:t>书面形式（或授权代表签字（盖章）并加盖投标供应商电子公章的数据电文）</w:t>
      </w:r>
      <w:r>
        <w:rPr>
          <w:rFonts w:ascii="仿宋" w:eastAsia="仿宋" w:hint="eastAsia"/>
          <w:sz w:val="24"/>
        </w:rPr>
        <w:t>向</w:t>
      </w:r>
      <w:r>
        <w:rPr>
          <w:rFonts w:ascii="仿宋" w:eastAsia="仿宋" w:hint="eastAsia"/>
          <w:b/>
          <w:bCs/>
          <w:sz w:val="24"/>
        </w:rPr>
        <w:t>采购机构</w:t>
      </w:r>
      <w:r>
        <w:rPr>
          <w:rFonts w:ascii="仿宋" w:eastAsia="仿宋" w:hint="eastAsia"/>
          <w:sz w:val="24"/>
        </w:rPr>
        <w:t>提出质疑，否则，采购机构不予受理：</w:t>
      </w:r>
    </w:p>
    <w:p w:rsidR="0013451C" w:rsidRDefault="0013451C" w:rsidP="0013451C">
      <w:pPr>
        <w:pStyle w:val="a7"/>
        <w:spacing w:line="360" w:lineRule="auto"/>
        <w:ind w:firstLineChars="200" w:firstLine="480"/>
        <w:rPr>
          <w:rFonts w:ascii="仿宋" w:eastAsia="仿宋"/>
          <w:sz w:val="24"/>
        </w:rPr>
      </w:pPr>
      <w:r>
        <w:rPr>
          <w:rFonts w:ascii="仿宋" w:eastAsia="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13451C" w:rsidRDefault="0013451C" w:rsidP="0013451C">
      <w:pPr>
        <w:pStyle w:val="a7"/>
        <w:spacing w:line="360" w:lineRule="auto"/>
        <w:ind w:firstLineChars="200" w:firstLine="480"/>
        <w:rPr>
          <w:rFonts w:ascii="仿宋" w:eastAsia="仿宋"/>
          <w:b/>
          <w:bCs/>
          <w:sz w:val="24"/>
        </w:rPr>
      </w:pPr>
      <w:r>
        <w:rPr>
          <w:rFonts w:ascii="仿宋" w:eastAsia="仿宋" w:hint="eastAsia"/>
          <w:sz w:val="24"/>
        </w:rPr>
        <w:t>（2）对采购过程提出质疑的，质疑期限为各采购程序环节结束之日起计算。</w:t>
      </w:r>
      <w:r>
        <w:rPr>
          <w:rFonts w:ascii="仿宋" w:eastAsia="仿宋" w:hint="eastAsia"/>
          <w:b/>
          <w:bCs/>
          <w:sz w:val="24"/>
        </w:rPr>
        <w:t>投标人的法定代表人或其授权代表或个体工商户经营者未参加开标会议的，事后不得对采购相关人员、开标过程和开标结果提出质疑。</w:t>
      </w:r>
    </w:p>
    <w:p w:rsidR="0013451C" w:rsidRDefault="0013451C" w:rsidP="0013451C">
      <w:pPr>
        <w:pStyle w:val="a7"/>
        <w:spacing w:line="360" w:lineRule="auto"/>
        <w:ind w:firstLineChars="200" w:firstLine="480"/>
        <w:rPr>
          <w:rFonts w:ascii="仿宋" w:eastAsia="仿宋"/>
          <w:sz w:val="24"/>
        </w:rPr>
      </w:pPr>
      <w:r>
        <w:rPr>
          <w:rFonts w:ascii="仿宋" w:eastAsia="仿宋" w:hint="eastAsia"/>
          <w:sz w:val="24"/>
        </w:rPr>
        <w:t>（3）对采购结果提出质疑的，质疑期限自采购结果公告（包括公示、预公告、结果更正公告等）期限届满之日起计算。</w:t>
      </w:r>
    </w:p>
    <w:p w:rsidR="0013451C" w:rsidRDefault="0013451C" w:rsidP="0013451C">
      <w:pPr>
        <w:pStyle w:val="a7"/>
        <w:spacing w:line="360" w:lineRule="auto"/>
        <w:ind w:firstLineChars="200" w:firstLine="480"/>
        <w:rPr>
          <w:rFonts w:ascii="仿宋" w:eastAsia="仿宋"/>
          <w:sz w:val="24"/>
        </w:rPr>
      </w:pPr>
      <w:r>
        <w:rPr>
          <w:rFonts w:ascii="仿宋" w:eastAsia="仿宋" w:hint="eastAsia"/>
          <w:sz w:val="24"/>
        </w:rPr>
        <w:lastRenderedPageBreak/>
        <w:t>（4）供应商应在法定质疑期内一次性提出针对同一采购程序环节的质疑。提供新的事实或证据的除外。</w:t>
      </w:r>
    </w:p>
    <w:p w:rsidR="0013451C" w:rsidRDefault="0013451C" w:rsidP="0013451C">
      <w:pPr>
        <w:pStyle w:val="a7"/>
        <w:spacing w:line="360" w:lineRule="auto"/>
        <w:rPr>
          <w:rFonts w:ascii="仿宋" w:eastAsia="仿宋"/>
          <w:b/>
          <w:bCs/>
          <w:sz w:val="24"/>
        </w:rPr>
      </w:pPr>
      <w:r>
        <w:rPr>
          <w:rFonts w:ascii="仿宋" w:eastAsia="仿宋" w:hint="eastAsia"/>
          <w:b/>
          <w:bCs/>
          <w:sz w:val="24"/>
        </w:rPr>
        <w:t>2.2质疑主体的有效性：</w:t>
      </w:r>
    </w:p>
    <w:p w:rsidR="0013451C" w:rsidRDefault="0013451C" w:rsidP="0013451C">
      <w:pPr>
        <w:pStyle w:val="a7"/>
        <w:spacing w:line="360" w:lineRule="auto"/>
        <w:rPr>
          <w:rFonts w:ascii="仿宋" w:eastAsia="仿宋"/>
          <w:sz w:val="24"/>
        </w:rPr>
      </w:pPr>
      <w:r>
        <w:rPr>
          <w:rFonts w:ascii="仿宋" w:eastAsia="仿宋" w:hint="eastAsia"/>
          <w:sz w:val="24"/>
        </w:rPr>
        <w:t>2.2.1提出质疑的供应商应当是参与所质疑项目采购活动的供应商。</w:t>
      </w:r>
    </w:p>
    <w:p w:rsidR="0013451C" w:rsidRDefault="0013451C" w:rsidP="0013451C">
      <w:pPr>
        <w:pStyle w:val="a7"/>
        <w:spacing w:line="360" w:lineRule="auto"/>
        <w:rPr>
          <w:rFonts w:ascii="仿宋" w:eastAsia="仿宋"/>
          <w:sz w:val="24"/>
        </w:rPr>
      </w:pPr>
      <w:r>
        <w:rPr>
          <w:rFonts w:ascii="仿宋" w:eastAsia="仿宋" w:hint="eastAsia"/>
          <w:sz w:val="24"/>
        </w:rPr>
        <w:t>2.2.2质疑人应当与质疑事项存在利害关系,不得提出“自杀式质疑”。</w:t>
      </w:r>
    </w:p>
    <w:p w:rsidR="0013451C" w:rsidRDefault="0013451C" w:rsidP="0013451C">
      <w:pPr>
        <w:pStyle w:val="a7"/>
        <w:spacing w:line="360" w:lineRule="auto"/>
        <w:rPr>
          <w:rFonts w:ascii="仿宋" w:eastAsia="仿宋"/>
          <w:b/>
          <w:bCs/>
          <w:sz w:val="24"/>
        </w:rPr>
      </w:pPr>
      <w:r>
        <w:rPr>
          <w:rFonts w:ascii="仿宋" w:eastAsia="仿宋" w:hint="eastAsia"/>
          <w:b/>
          <w:bCs/>
          <w:sz w:val="24"/>
        </w:rPr>
        <w:t>2.3质疑的答复</w:t>
      </w:r>
    </w:p>
    <w:p w:rsidR="0013451C" w:rsidRDefault="0013451C" w:rsidP="0013451C">
      <w:pPr>
        <w:pStyle w:val="a7"/>
        <w:spacing w:line="360" w:lineRule="auto"/>
        <w:ind w:firstLineChars="200" w:firstLine="480"/>
        <w:rPr>
          <w:rFonts w:ascii="仿宋" w:eastAsia="仿宋"/>
          <w:sz w:val="24"/>
        </w:rPr>
      </w:pPr>
      <w:r>
        <w:rPr>
          <w:rFonts w:ascii="仿宋" w:eastAsia="仿宋" w:hint="eastAsia"/>
          <w:sz w:val="24"/>
        </w:rPr>
        <w:t>采购机构将在收到供应商的书面质疑后七个工作日内</w:t>
      </w:r>
      <w:proofErr w:type="gramStart"/>
      <w:r>
        <w:rPr>
          <w:rFonts w:ascii="仿宋" w:eastAsia="仿宋" w:hint="eastAsia"/>
          <w:sz w:val="24"/>
        </w:rPr>
        <w:t>作出</w:t>
      </w:r>
      <w:proofErr w:type="gramEnd"/>
      <w:r>
        <w:rPr>
          <w:rFonts w:ascii="仿宋" w:eastAsia="仿宋" w:hint="eastAsia"/>
          <w:sz w:val="24"/>
        </w:rPr>
        <w:t>答复，并以书面形式或数据电文形式通知质疑供应商和其他与质疑处理结果有利害关系的政府采购当事人，但答复的内容不得涉及商业秘密。</w:t>
      </w:r>
    </w:p>
    <w:p w:rsidR="0013451C" w:rsidRDefault="0013451C" w:rsidP="0013451C">
      <w:pPr>
        <w:pStyle w:val="a7"/>
        <w:spacing w:line="360" w:lineRule="auto"/>
        <w:ind w:firstLineChars="200" w:firstLine="480"/>
        <w:rPr>
          <w:rFonts w:ascii="仿宋" w:eastAsia="仿宋"/>
          <w:sz w:val="24"/>
        </w:rPr>
      </w:pPr>
      <w:r>
        <w:rPr>
          <w:rFonts w:ascii="仿宋" w:eastAsia="仿宋" w:hint="eastAsia"/>
          <w:sz w:val="24"/>
        </w:rPr>
        <w:t>询问或者质疑事项可能影响采购结果的，采购人应当暂停签订合同，已经签订合同的，应当中止履行合同。</w:t>
      </w:r>
    </w:p>
    <w:p w:rsidR="0013451C" w:rsidRDefault="0013451C" w:rsidP="0013451C">
      <w:pPr>
        <w:pStyle w:val="a7"/>
        <w:spacing w:line="360" w:lineRule="auto"/>
        <w:rPr>
          <w:rFonts w:ascii="仿宋" w:eastAsia="仿宋"/>
          <w:b/>
          <w:bCs/>
          <w:sz w:val="24"/>
        </w:rPr>
      </w:pPr>
      <w:r>
        <w:rPr>
          <w:rFonts w:ascii="仿宋" w:eastAsia="仿宋" w:hint="eastAsia"/>
          <w:b/>
          <w:bCs/>
          <w:sz w:val="24"/>
        </w:rPr>
        <w:t>2.4质疑的撤回</w:t>
      </w:r>
    </w:p>
    <w:p w:rsidR="0013451C" w:rsidRDefault="0013451C" w:rsidP="0013451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供应商可以通过书面形式（或加盖电子公章的数据电文）撤回已经被受理的质疑书。</w:t>
      </w:r>
    </w:p>
    <w:p w:rsidR="0013451C" w:rsidRDefault="0013451C" w:rsidP="0013451C">
      <w:pPr>
        <w:pStyle w:val="2"/>
        <w:rPr>
          <w:rFonts w:ascii="仿宋"/>
        </w:rPr>
      </w:pPr>
      <w:bookmarkStart w:id="84" w:name="_Toc93172448"/>
      <w:r>
        <w:rPr>
          <w:rFonts w:ascii="仿宋" w:hint="eastAsia"/>
        </w:rPr>
        <w:t>三、供应商投诉</w:t>
      </w:r>
      <w:bookmarkEnd w:id="84"/>
    </w:p>
    <w:p w:rsidR="0013451C" w:rsidRDefault="0013451C" w:rsidP="0013451C">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3.1投诉有效期</w:t>
      </w:r>
    </w:p>
    <w:p w:rsidR="0013451C" w:rsidRDefault="0013451C" w:rsidP="0013451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质疑供应商对采购人、采购代理机构的答复不满意，或者采购人、采购代理机构未在规定时间内</w:t>
      </w:r>
      <w:proofErr w:type="gramStart"/>
      <w:r>
        <w:rPr>
          <w:rFonts w:ascii="仿宋" w:eastAsia="仿宋" w:hint="eastAsia"/>
          <w:color w:val="000000"/>
          <w:kern w:val="0"/>
          <w:sz w:val="24"/>
        </w:rPr>
        <w:t>作出</w:t>
      </w:r>
      <w:proofErr w:type="gramEnd"/>
      <w:r>
        <w:rPr>
          <w:rFonts w:ascii="仿宋" w:eastAsia="仿宋" w:hint="eastAsia"/>
          <w:color w:val="000000"/>
          <w:kern w:val="0"/>
          <w:sz w:val="24"/>
        </w:rPr>
        <w:t xml:space="preserve">答复的，可以在答复期满后 15 </w:t>
      </w:r>
      <w:proofErr w:type="gramStart"/>
      <w:r>
        <w:rPr>
          <w:rFonts w:ascii="仿宋" w:eastAsia="仿宋" w:hint="eastAsia"/>
          <w:color w:val="000000"/>
          <w:kern w:val="0"/>
          <w:sz w:val="24"/>
        </w:rPr>
        <w:t>个</w:t>
      </w:r>
      <w:proofErr w:type="gramEnd"/>
      <w:r>
        <w:rPr>
          <w:rFonts w:ascii="仿宋" w:eastAsia="仿宋" w:hint="eastAsia"/>
          <w:color w:val="000000"/>
          <w:kern w:val="0"/>
          <w:sz w:val="24"/>
        </w:rPr>
        <w:t>工作日内向采购监督部门提起投诉。</w:t>
      </w:r>
    </w:p>
    <w:p w:rsidR="0013451C" w:rsidRDefault="0013451C" w:rsidP="0013451C">
      <w:pPr>
        <w:widowControl/>
        <w:snapToGrid w:val="0"/>
        <w:spacing w:line="480" w:lineRule="exact"/>
        <w:rPr>
          <w:rFonts w:ascii="仿宋" w:eastAsia="仿宋"/>
          <w:b/>
          <w:bCs/>
          <w:color w:val="000000"/>
          <w:kern w:val="0"/>
          <w:sz w:val="24"/>
          <w:u w:val="single"/>
        </w:rPr>
      </w:pPr>
      <w:r>
        <w:rPr>
          <w:rFonts w:ascii="仿宋" w:eastAsia="仿宋" w:hint="eastAsia"/>
          <w:b/>
          <w:bCs/>
          <w:color w:val="000000"/>
          <w:kern w:val="0"/>
          <w:sz w:val="24"/>
          <w:u w:val="single"/>
        </w:rPr>
        <w:t>特别提醒：质疑是投诉的前置程序，供应商必须先质疑后投诉。</w:t>
      </w:r>
    </w:p>
    <w:p w:rsidR="0013451C" w:rsidRDefault="0013451C" w:rsidP="0013451C">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3.2投诉内容</w:t>
      </w:r>
    </w:p>
    <w:p w:rsidR="0013451C" w:rsidRDefault="0013451C" w:rsidP="0013451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供应</w:t>
      </w:r>
      <w:proofErr w:type="gramStart"/>
      <w:r>
        <w:rPr>
          <w:rFonts w:ascii="仿宋" w:eastAsia="仿宋" w:hint="eastAsia"/>
          <w:color w:val="000000"/>
          <w:kern w:val="0"/>
          <w:sz w:val="24"/>
        </w:rPr>
        <w:t>商投诉</w:t>
      </w:r>
      <w:proofErr w:type="gramEnd"/>
      <w:r>
        <w:rPr>
          <w:rFonts w:ascii="仿宋" w:eastAsia="仿宋" w:hint="eastAsia"/>
          <w:color w:val="000000"/>
          <w:kern w:val="0"/>
          <w:sz w:val="24"/>
        </w:rPr>
        <w:t>的事项不得超出已质疑事项的范围，但基于质疑答复内容提出的投诉事项除外。</w:t>
      </w:r>
    </w:p>
    <w:p w:rsidR="0013451C" w:rsidRDefault="0013451C" w:rsidP="0013451C">
      <w:pPr>
        <w:widowControl/>
        <w:snapToGrid w:val="0"/>
        <w:spacing w:line="480" w:lineRule="exact"/>
        <w:rPr>
          <w:rFonts w:ascii="仿宋" w:eastAsia="仿宋"/>
          <w:color w:val="000000"/>
          <w:kern w:val="0"/>
          <w:sz w:val="24"/>
        </w:rPr>
      </w:pPr>
      <w:r>
        <w:rPr>
          <w:rFonts w:ascii="仿宋" w:eastAsia="仿宋" w:hint="eastAsia"/>
          <w:color w:val="000000"/>
          <w:kern w:val="0"/>
          <w:sz w:val="24"/>
        </w:rPr>
        <w:t xml:space="preserve">    投诉</w:t>
      </w:r>
      <w:proofErr w:type="gramStart"/>
      <w:r>
        <w:rPr>
          <w:rFonts w:ascii="仿宋" w:eastAsia="仿宋" w:hint="eastAsia"/>
          <w:color w:val="000000"/>
          <w:kern w:val="0"/>
          <w:sz w:val="24"/>
        </w:rPr>
        <w:t>书需包括</w:t>
      </w:r>
      <w:proofErr w:type="gramEnd"/>
      <w:r>
        <w:rPr>
          <w:rFonts w:ascii="仿宋" w:eastAsia="仿宋" w:hint="eastAsia"/>
          <w:color w:val="000000"/>
          <w:kern w:val="0"/>
          <w:sz w:val="24"/>
        </w:rPr>
        <w:t>以下内容：</w:t>
      </w:r>
    </w:p>
    <w:p w:rsidR="0013451C" w:rsidRDefault="0013451C" w:rsidP="0013451C">
      <w:pPr>
        <w:widowControl/>
        <w:snapToGrid w:val="0"/>
        <w:spacing w:line="480" w:lineRule="exact"/>
        <w:rPr>
          <w:rFonts w:ascii="仿宋" w:eastAsia="仿宋"/>
          <w:color w:val="000000"/>
          <w:kern w:val="0"/>
          <w:sz w:val="24"/>
        </w:rPr>
      </w:pPr>
      <w:r>
        <w:rPr>
          <w:rFonts w:ascii="仿宋" w:eastAsia="仿宋" w:hint="eastAsia"/>
          <w:color w:val="000000"/>
          <w:kern w:val="0"/>
          <w:sz w:val="24"/>
        </w:rPr>
        <w:t>（一）投诉人和被投诉人的姓名或者名称、通讯地址、邮编、联系人及联系电话；</w:t>
      </w:r>
    </w:p>
    <w:p w:rsidR="0013451C" w:rsidRDefault="0013451C" w:rsidP="0013451C">
      <w:pPr>
        <w:widowControl/>
        <w:snapToGrid w:val="0"/>
        <w:spacing w:line="480" w:lineRule="exact"/>
        <w:rPr>
          <w:rFonts w:ascii="仿宋" w:eastAsia="仿宋"/>
          <w:color w:val="000000"/>
          <w:kern w:val="0"/>
          <w:sz w:val="24"/>
        </w:rPr>
      </w:pPr>
      <w:r>
        <w:rPr>
          <w:rFonts w:ascii="仿宋" w:eastAsia="仿宋" w:hint="eastAsia"/>
          <w:color w:val="000000"/>
          <w:kern w:val="0"/>
          <w:sz w:val="24"/>
        </w:rPr>
        <w:t>（二）质疑和质疑答复情况说明及相关证明材料；</w:t>
      </w:r>
    </w:p>
    <w:p w:rsidR="0013451C" w:rsidRDefault="0013451C" w:rsidP="0013451C">
      <w:pPr>
        <w:widowControl/>
        <w:snapToGrid w:val="0"/>
        <w:spacing w:line="480" w:lineRule="exact"/>
        <w:rPr>
          <w:rFonts w:ascii="仿宋" w:eastAsia="仿宋"/>
          <w:color w:val="000000"/>
          <w:kern w:val="0"/>
          <w:sz w:val="24"/>
        </w:rPr>
      </w:pPr>
      <w:r>
        <w:rPr>
          <w:rFonts w:ascii="仿宋" w:eastAsia="仿宋" w:hint="eastAsia"/>
          <w:color w:val="000000"/>
          <w:kern w:val="0"/>
          <w:sz w:val="24"/>
        </w:rPr>
        <w:t>（三）具体、明确的投诉事项和与投诉事项相关的投诉请求；</w:t>
      </w:r>
    </w:p>
    <w:p w:rsidR="0013451C" w:rsidRDefault="0013451C" w:rsidP="0013451C">
      <w:pPr>
        <w:widowControl/>
        <w:snapToGrid w:val="0"/>
        <w:spacing w:line="480" w:lineRule="exact"/>
        <w:rPr>
          <w:rFonts w:ascii="仿宋" w:eastAsia="仿宋"/>
          <w:color w:val="000000"/>
          <w:kern w:val="0"/>
          <w:sz w:val="24"/>
        </w:rPr>
      </w:pPr>
      <w:r>
        <w:rPr>
          <w:rFonts w:ascii="仿宋" w:eastAsia="仿宋" w:hint="eastAsia"/>
          <w:color w:val="000000"/>
          <w:kern w:val="0"/>
          <w:sz w:val="24"/>
        </w:rPr>
        <w:t>（四）事实依据；</w:t>
      </w:r>
    </w:p>
    <w:p w:rsidR="0013451C" w:rsidRDefault="0013451C" w:rsidP="0013451C">
      <w:pPr>
        <w:widowControl/>
        <w:snapToGrid w:val="0"/>
        <w:spacing w:line="480" w:lineRule="exact"/>
        <w:rPr>
          <w:rFonts w:ascii="仿宋" w:eastAsia="仿宋"/>
          <w:color w:val="000000"/>
          <w:kern w:val="0"/>
          <w:sz w:val="24"/>
        </w:rPr>
      </w:pPr>
      <w:r>
        <w:rPr>
          <w:rFonts w:ascii="仿宋" w:eastAsia="仿宋" w:hint="eastAsia"/>
          <w:color w:val="000000"/>
          <w:kern w:val="0"/>
          <w:sz w:val="24"/>
        </w:rPr>
        <w:lastRenderedPageBreak/>
        <w:t>（五）法律依据；</w:t>
      </w:r>
    </w:p>
    <w:p w:rsidR="0013451C" w:rsidRDefault="0013451C" w:rsidP="0013451C">
      <w:pPr>
        <w:widowControl/>
        <w:snapToGrid w:val="0"/>
        <w:spacing w:line="480" w:lineRule="exact"/>
        <w:rPr>
          <w:rFonts w:ascii="仿宋" w:eastAsia="仿宋"/>
          <w:color w:val="000000"/>
          <w:kern w:val="0"/>
          <w:sz w:val="24"/>
        </w:rPr>
      </w:pPr>
      <w:r>
        <w:rPr>
          <w:rFonts w:ascii="仿宋" w:eastAsia="仿宋" w:hint="eastAsia"/>
          <w:color w:val="000000"/>
          <w:kern w:val="0"/>
          <w:sz w:val="24"/>
        </w:rPr>
        <w:t>（六）提起投诉的日期。</w:t>
      </w:r>
    </w:p>
    <w:p w:rsidR="0013451C" w:rsidRDefault="0013451C" w:rsidP="0013451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投诉人为自然人的，应当由本人签字；投诉人为法人或者其他组织的，应当由法定代表人、主要负责人，或者其授权代表签字或者盖章，并加盖公章。</w:t>
      </w: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olor w:val="000000"/>
          <w:kern w:val="0"/>
          <w:sz w:val="24"/>
        </w:rPr>
      </w:pPr>
    </w:p>
    <w:p w:rsidR="0013451C" w:rsidRDefault="0013451C" w:rsidP="0013451C">
      <w:pPr>
        <w:widowControl/>
        <w:snapToGrid w:val="0"/>
        <w:spacing w:line="480" w:lineRule="exact"/>
        <w:rPr>
          <w:rFonts w:ascii="仿宋" w:eastAsia="仿宋" w:cs="宋体"/>
          <w:b/>
          <w:bCs/>
          <w:color w:val="000000"/>
          <w:kern w:val="0"/>
          <w:sz w:val="24"/>
          <w:szCs w:val="24"/>
        </w:rPr>
      </w:pPr>
      <w:r>
        <w:rPr>
          <w:rFonts w:ascii="仿宋" w:eastAsia="仿宋" w:cs="宋体" w:hint="eastAsia"/>
          <w:b/>
          <w:bCs/>
          <w:color w:val="000000"/>
          <w:kern w:val="0"/>
          <w:sz w:val="24"/>
          <w:szCs w:val="24"/>
        </w:rPr>
        <w:lastRenderedPageBreak/>
        <w:t>附件：质疑函范本</w:t>
      </w:r>
    </w:p>
    <w:p w:rsidR="0013451C" w:rsidRDefault="0013451C" w:rsidP="0013451C">
      <w:pPr>
        <w:jc w:val="center"/>
        <w:rPr>
          <w:rFonts w:ascii="仿宋" w:eastAsia="仿宋" w:cs="仿宋"/>
          <w:b/>
          <w:bCs/>
          <w:sz w:val="24"/>
          <w:szCs w:val="24"/>
        </w:rPr>
      </w:pPr>
      <w:r>
        <w:rPr>
          <w:rFonts w:ascii="仿宋" w:eastAsia="仿宋" w:cs="仿宋" w:hint="eastAsia"/>
          <w:b/>
          <w:bCs/>
          <w:sz w:val="24"/>
          <w:szCs w:val="24"/>
        </w:rPr>
        <w:t>质疑函</w:t>
      </w:r>
    </w:p>
    <w:p w:rsidR="0013451C" w:rsidRDefault="0013451C" w:rsidP="0013451C">
      <w:pPr>
        <w:adjustRightInd w:val="0"/>
        <w:snapToGrid w:val="0"/>
        <w:spacing w:beforeLines="100" w:before="312" w:line="360" w:lineRule="auto"/>
        <w:rPr>
          <w:rFonts w:ascii="仿宋" w:eastAsia="仿宋" w:cs="仿宋"/>
          <w:bCs/>
          <w:sz w:val="24"/>
          <w:szCs w:val="24"/>
        </w:rPr>
      </w:pPr>
      <w:r>
        <w:rPr>
          <w:rFonts w:ascii="仿宋" w:eastAsia="仿宋" w:cs="仿宋" w:hint="eastAsia"/>
          <w:bCs/>
          <w:sz w:val="24"/>
          <w:szCs w:val="24"/>
        </w:rPr>
        <w:t>一、质疑供应商基本信息</w:t>
      </w:r>
    </w:p>
    <w:p w:rsidR="0013451C" w:rsidRDefault="0013451C" w:rsidP="0013451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质疑供应商：</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rPr>
      </w:pPr>
      <w:r>
        <w:rPr>
          <w:rFonts w:ascii="仿宋" w:eastAsia="仿宋" w:cs="仿宋" w:hint="eastAsia"/>
          <w:sz w:val="24"/>
          <w:szCs w:val="24"/>
        </w:rPr>
        <w:t>地址：</w:t>
      </w:r>
      <w:r>
        <w:rPr>
          <w:rFonts w:ascii="仿宋" w:eastAsia="仿宋" w:cs="仿宋" w:hint="eastAsia"/>
          <w:sz w:val="24"/>
          <w:szCs w:val="24"/>
          <w:u w:val="single"/>
        </w:rPr>
        <w:t xml:space="preserve">                                </w:t>
      </w:r>
      <w:r>
        <w:rPr>
          <w:rFonts w:ascii="仿宋" w:eastAsia="仿宋" w:cs="仿宋" w:hint="eastAsia"/>
          <w:sz w:val="24"/>
          <w:szCs w:val="24"/>
        </w:rPr>
        <w:t>邮编：</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rPr>
      </w:pPr>
      <w:r>
        <w:rPr>
          <w:rFonts w:ascii="仿宋" w:eastAsia="仿宋" w:cs="仿宋" w:hint="eastAsia"/>
          <w:sz w:val="24"/>
          <w:szCs w:val="24"/>
        </w:rPr>
        <w:t>授权代表（联系人）：</w:t>
      </w:r>
      <w:r>
        <w:rPr>
          <w:rFonts w:ascii="仿宋" w:eastAsia="仿宋" w:cs="仿宋" w:hint="eastAsia"/>
          <w:sz w:val="24"/>
          <w:szCs w:val="24"/>
          <w:u w:val="single"/>
        </w:rPr>
        <w:t xml:space="preserve">                   </w:t>
      </w:r>
      <w:r>
        <w:rPr>
          <w:rFonts w:ascii="仿宋" w:eastAsia="仿宋" w:cs="仿宋" w:hint="eastAsia"/>
          <w:sz w:val="24"/>
          <w:szCs w:val="24"/>
        </w:rPr>
        <w:t>联系电话：</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rPr>
      </w:pPr>
      <w:r>
        <w:rPr>
          <w:rFonts w:ascii="仿宋" w:eastAsia="仿宋" w:cs="仿宋" w:hint="eastAsia"/>
          <w:sz w:val="24"/>
          <w:szCs w:val="24"/>
        </w:rPr>
        <w:t>邮箱：</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bCs/>
          <w:sz w:val="24"/>
          <w:szCs w:val="24"/>
        </w:rPr>
      </w:pPr>
      <w:r>
        <w:rPr>
          <w:rFonts w:ascii="仿宋" w:eastAsia="仿宋" w:cs="仿宋" w:hint="eastAsia"/>
          <w:bCs/>
          <w:sz w:val="24"/>
          <w:szCs w:val="24"/>
        </w:rPr>
        <w:t>二、质疑项目基本情况</w:t>
      </w:r>
    </w:p>
    <w:p w:rsidR="0013451C" w:rsidRDefault="0013451C" w:rsidP="0013451C">
      <w:pPr>
        <w:adjustRightInd w:val="0"/>
        <w:snapToGrid w:val="0"/>
        <w:spacing w:line="360" w:lineRule="auto"/>
        <w:rPr>
          <w:rFonts w:ascii="仿宋" w:eastAsia="仿宋" w:cs="仿宋"/>
          <w:sz w:val="24"/>
          <w:szCs w:val="24"/>
        </w:rPr>
      </w:pPr>
      <w:r>
        <w:rPr>
          <w:rFonts w:ascii="仿宋" w:eastAsia="仿宋" w:cs="仿宋" w:hint="eastAsia"/>
          <w:sz w:val="24"/>
          <w:szCs w:val="24"/>
        </w:rPr>
        <w:t>质疑项目的名称：</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rPr>
      </w:pPr>
      <w:r>
        <w:rPr>
          <w:rFonts w:ascii="仿宋" w:eastAsia="仿宋" w:cs="仿宋" w:hint="eastAsia"/>
          <w:sz w:val="24"/>
          <w:szCs w:val="24"/>
        </w:rPr>
        <w:t>质疑项目的编号：</w:t>
      </w:r>
      <w:r>
        <w:rPr>
          <w:rFonts w:ascii="仿宋" w:eastAsia="仿宋" w:cs="仿宋" w:hint="eastAsia"/>
          <w:sz w:val="24"/>
          <w:szCs w:val="24"/>
          <w:u w:val="single"/>
        </w:rPr>
        <w:t xml:space="preserve">               </w:t>
      </w:r>
      <w:r>
        <w:rPr>
          <w:rFonts w:ascii="仿宋" w:eastAsia="仿宋" w:cs="仿宋" w:hint="eastAsia"/>
          <w:sz w:val="24"/>
          <w:szCs w:val="24"/>
        </w:rPr>
        <w:t>标项：</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u w:val="dotted"/>
        </w:rPr>
      </w:pPr>
      <w:r>
        <w:rPr>
          <w:rFonts w:ascii="仿宋" w:eastAsia="仿宋" w:cs="仿宋" w:hint="eastAsia"/>
          <w:sz w:val="24"/>
          <w:szCs w:val="24"/>
        </w:rPr>
        <w:t>采购人名称：</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rPr>
      </w:pPr>
      <w:r>
        <w:rPr>
          <w:rFonts w:ascii="仿宋" w:eastAsia="仿宋" w:cs="仿宋" w:hint="eastAsia"/>
          <w:sz w:val="24"/>
          <w:szCs w:val="24"/>
        </w:rPr>
        <w:t>采购文件获取日期：</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bCs/>
          <w:sz w:val="24"/>
          <w:szCs w:val="24"/>
        </w:rPr>
      </w:pPr>
      <w:r>
        <w:rPr>
          <w:rFonts w:ascii="仿宋" w:eastAsia="仿宋" w:cs="仿宋" w:hint="eastAsia"/>
          <w:bCs/>
          <w:sz w:val="24"/>
          <w:szCs w:val="24"/>
        </w:rPr>
        <w:t>三、质疑事项具体内容</w:t>
      </w:r>
    </w:p>
    <w:p w:rsidR="0013451C" w:rsidRDefault="0013451C" w:rsidP="0013451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质疑事项1：</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u w:val="dotted"/>
        </w:rPr>
      </w:pPr>
      <w:r>
        <w:rPr>
          <w:rFonts w:ascii="仿宋" w:eastAsia="仿宋" w:cs="仿宋" w:hint="eastAsia"/>
          <w:sz w:val="24"/>
          <w:szCs w:val="24"/>
        </w:rPr>
        <w:t>事实依据：</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u w:val="dotted"/>
        </w:rPr>
      </w:pPr>
      <w:r>
        <w:rPr>
          <w:rFonts w:ascii="仿宋" w:eastAsia="仿宋" w:cs="仿宋" w:hint="eastAsia"/>
          <w:sz w:val="24"/>
          <w:szCs w:val="24"/>
        </w:rPr>
        <w:t>法律依据：</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质疑事项2</w:t>
      </w:r>
    </w:p>
    <w:p w:rsidR="0013451C" w:rsidRDefault="0013451C" w:rsidP="0013451C">
      <w:pPr>
        <w:adjustRightInd w:val="0"/>
        <w:snapToGrid w:val="0"/>
        <w:spacing w:line="360" w:lineRule="auto"/>
        <w:rPr>
          <w:rFonts w:ascii="仿宋" w:eastAsia="仿宋" w:cs="仿宋"/>
          <w:sz w:val="24"/>
          <w:szCs w:val="24"/>
        </w:rPr>
      </w:pPr>
      <w:r>
        <w:rPr>
          <w:rFonts w:ascii="仿宋" w:eastAsia="仿宋" w:cs="仿宋" w:hint="eastAsia"/>
          <w:sz w:val="24"/>
          <w:szCs w:val="24"/>
        </w:rPr>
        <w:t>……</w:t>
      </w:r>
    </w:p>
    <w:p w:rsidR="0013451C" w:rsidRDefault="0013451C" w:rsidP="0013451C">
      <w:pPr>
        <w:adjustRightInd w:val="0"/>
        <w:snapToGrid w:val="0"/>
        <w:spacing w:line="360" w:lineRule="auto"/>
        <w:rPr>
          <w:rFonts w:ascii="仿宋" w:eastAsia="仿宋" w:cs="仿宋"/>
          <w:bCs/>
          <w:sz w:val="24"/>
          <w:szCs w:val="24"/>
        </w:rPr>
      </w:pPr>
      <w:r>
        <w:rPr>
          <w:rFonts w:ascii="仿宋" w:eastAsia="仿宋" w:cs="仿宋" w:hint="eastAsia"/>
          <w:bCs/>
          <w:sz w:val="24"/>
          <w:szCs w:val="24"/>
        </w:rPr>
        <w:t>四、与质疑事项相关的请求</w:t>
      </w:r>
    </w:p>
    <w:p w:rsidR="0013451C" w:rsidRDefault="0013451C" w:rsidP="0013451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请求1：</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请求2：</w:t>
      </w:r>
      <w:r>
        <w:rPr>
          <w:rFonts w:ascii="仿宋" w:eastAsia="仿宋" w:cs="仿宋" w:hint="eastAsia"/>
          <w:sz w:val="24"/>
          <w:szCs w:val="24"/>
          <w:u w:val="single"/>
        </w:rPr>
        <w:t xml:space="preserve">                                            </w:t>
      </w:r>
    </w:p>
    <w:p w:rsidR="0013451C" w:rsidRDefault="0013451C" w:rsidP="0013451C">
      <w:pPr>
        <w:adjustRightInd w:val="0"/>
        <w:snapToGrid w:val="0"/>
        <w:spacing w:line="360" w:lineRule="auto"/>
        <w:rPr>
          <w:rFonts w:ascii="仿宋" w:eastAsia="仿宋" w:cs="仿宋"/>
          <w:sz w:val="24"/>
          <w:szCs w:val="24"/>
        </w:rPr>
      </w:pPr>
      <w:r>
        <w:rPr>
          <w:rFonts w:ascii="仿宋" w:eastAsia="仿宋" w:cs="仿宋" w:hint="eastAsia"/>
          <w:sz w:val="24"/>
          <w:szCs w:val="24"/>
        </w:rPr>
        <w:t>……</w:t>
      </w:r>
    </w:p>
    <w:p w:rsidR="0013451C" w:rsidRDefault="0013451C" w:rsidP="0013451C">
      <w:pPr>
        <w:adjustRightInd w:val="0"/>
        <w:snapToGrid w:val="0"/>
        <w:spacing w:line="360" w:lineRule="auto"/>
        <w:rPr>
          <w:rFonts w:ascii="仿宋" w:eastAsia="仿宋" w:cs="仿宋"/>
          <w:b/>
          <w:bCs/>
          <w:sz w:val="24"/>
          <w:szCs w:val="24"/>
        </w:rPr>
      </w:pPr>
      <w:r>
        <w:rPr>
          <w:rFonts w:ascii="仿宋" w:eastAsia="仿宋" w:cs="仿宋" w:hint="eastAsia"/>
          <w:b/>
          <w:bCs/>
          <w:sz w:val="24"/>
          <w:szCs w:val="24"/>
        </w:rPr>
        <w:t>本公司承诺接受数据电文形式的质疑答复，视为书面答复。</w:t>
      </w:r>
    </w:p>
    <w:p w:rsidR="0013451C" w:rsidRDefault="0013451C" w:rsidP="0013451C">
      <w:pPr>
        <w:adjustRightInd w:val="0"/>
        <w:snapToGrid w:val="0"/>
        <w:spacing w:line="360" w:lineRule="auto"/>
        <w:rPr>
          <w:rFonts w:ascii="仿宋" w:eastAsia="仿宋" w:cs="仿宋"/>
          <w:sz w:val="24"/>
          <w:szCs w:val="24"/>
          <w:u w:val="dotted"/>
        </w:rPr>
      </w:pPr>
    </w:p>
    <w:p w:rsidR="0013451C" w:rsidRDefault="0013451C" w:rsidP="0013451C">
      <w:pPr>
        <w:rPr>
          <w:rFonts w:ascii="仿宋" w:eastAsia="仿宋"/>
          <w:sz w:val="24"/>
          <w:szCs w:val="24"/>
        </w:rPr>
      </w:pPr>
      <w:r>
        <w:rPr>
          <w:rFonts w:ascii="仿宋" w:eastAsia="仿宋" w:hint="eastAsia"/>
          <w:sz w:val="24"/>
          <w:szCs w:val="24"/>
        </w:rPr>
        <w:t xml:space="preserve">授权代表签字(签章)：                 投标人签章：                      </w:t>
      </w:r>
    </w:p>
    <w:p w:rsidR="0013451C" w:rsidRDefault="0013451C" w:rsidP="0013451C">
      <w:pPr>
        <w:rPr>
          <w:rFonts w:ascii="仿宋" w:eastAsia="仿宋"/>
          <w:sz w:val="24"/>
          <w:szCs w:val="24"/>
        </w:rPr>
      </w:pPr>
      <w:r>
        <w:rPr>
          <w:rFonts w:ascii="仿宋" w:eastAsia="仿宋" w:hint="eastAsia"/>
          <w:sz w:val="24"/>
          <w:szCs w:val="24"/>
        </w:rPr>
        <w:t xml:space="preserve">日期：    </w:t>
      </w:r>
    </w:p>
    <w:p w:rsidR="0013451C" w:rsidRDefault="0013451C" w:rsidP="0013451C">
      <w:pPr>
        <w:adjustRightInd w:val="0"/>
        <w:snapToGrid w:val="0"/>
        <w:spacing w:line="360" w:lineRule="auto"/>
        <w:rPr>
          <w:rFonts w:ascii="仿宋" w:eastAsia="仿宋" w:cs="仿宋"/>
          <w:sz w:val="24"/>
          <w:szCs w:val="24"/>
        </w:rPr>
      </w:pPr>
    </w:p>
    <w:p w:rsidR="0013451C" w:rsidRDefault="0013451C" w:rsidP="0013451C">
      <w:pPr>
        <w:adjustRightInd w:val="0"/>
        <w:snapToGrid w:val="0"/>
        <w:spacing w:line="360" w:lineRule="auto"/>
        <w:rPr>
          <w:rFonts w:ascii="仿宋" w:eastAsia="仿宋" w:cs="宋体"/>
          <w:color w:val="000000"/>
          <w:kern w:val="0"/>
          <w:sz w:val="24"/>
          <w:szCs w:val="24"/>
        </w:rPr>
      </w:pPr>
    </w:p>
    <w:p w:rsidR="0013451C" w:rsidRDefault="0013451C" w:rsidP="0013451C">
      <w:pPr>
        <w:adjustRightInd w:val="0"/>
        <w:snapToGrid w:val="0"/>
        <w:spacing w:line="360" w:lineRule="auto"/>
        <w:rPr>
          <w:rFonts w:ascii="仿宋" w:eastAsia="仿宋" w:cs="宋体"/>
          <w:color w:val="000000"/>
          <w:kern w:val="0"/>
          <w:sz w:val="24"/>
          <w:szCs w:val="24"/>
        </w:rPr>
      </w:pPr>
    </w:p>
    <w:p w:rsidR="00D45D39" w:rsidRDefault="00D45D39" w:rsidP="0013451C">
      <w:pPr>
        <w:snapToGrid w:val="0"/>
        <w:spacing w:before="50" w:after="50"/>
        <w:jc w:val="left"/>
        <w:rPr>
          <w:rFonts w:ascii="仿宋" w:eastAsia="仿宋" w:cs="宋体"/>
          <w:color w:val="000000"/>
          <w:kern w:val="0"/>
          <w:sz w:val="24"/>
          <w:szCs w:val="24"/>
        </w:rPr>
      </w:pPr>
    </w:p>
    <w:sectPr w:rsidR="00D45D39">
      <w:pgSz w:w="11907" w:h="16840"/>
      <w:pgMar w:top="1440" w:right="1236" w:bottom="1440" w:left="180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EFA" w:rsidRDefault="00A63EFA">
      <w:r>
        <w:separator/>
      </w:r>
    </w:p>
  </w:endnote>
  <w:endnote w:type="continuationSeparator" w:id="0">
    <w:p w:rsidR="00A63EFA" w:rsidRDefault="00A6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FangSong">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F3" w:rsidRDefault="00A222F3">
    <w:pPr>
      <w:pStyle w:val="ab"/>
      <w:framePr w:wrap="around" w:vAnchor="text" w:hAnchor="margin" w:xAlign="center" w:y="1"/>
    </w:pPr>
    <w:r>
      <w:rPr>
        <w:rStyle w:val="af0"/>
      </w:rPr>
      <w:fldChar w:fldCharType="begin"/>
    </w:r>
    <w:r>
      <w:rPr>
        <w:rStyle w:val="af0"/>
      </w:rPr>
      <w:instrText>Page</w:instrText>
    </w:r>
    <w:r>
      <w:rPr>
        <w:rStyle w:val="af0"/>
      </w:rPr>
      <w:fldChar w:fldCharType="separate"/>
    </w:r>
    <w:r w:rsidR="00635775">
      <w:rPr>
        <w:rStyle w:val="af0"/>
        <w:noProof/>
      </w:rPr>
      <w:t>27</w:t>
    </w:r>
    <w:r>
      <w:rPr>
        <w:rStyle w:val="af0"/>
      </w:rPr>
      <w:fldChar w:fldCharType="end"/>
    </w:r>
  </w:p>
  <w:p w:rsidR="00A222F3" w:rsidRDefault="00A222F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EFA" w:rsidRDefault="00A63EFA">
      <w:r>
        <w:separator/>
      </w:r>
    </w:p>
  </w:footnote>
  <w:footnote w:type="continuationSeparator" w:id="0">
    <w:p w:rsidR="00A63EFA" w:rsidRDefault="00A63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024DB"/>
    <w:multiLevelType w:val="hybridMultilevel"/>
    <w:tmpl w:val="00000000"/>
    <w:lvl w:ilvl="0" w:tplc="CD8C2034">
      <w:start w:val="1"/>
      <w:numFmt w:val="decimal"/>
      <w:lvlRestart w:val="0"/>
      <w:lvlText w:val="%1、"/>
      <w:legacy w:legacy="1" w:legacySpace="0" w:legacyIndent="360"/>
      <w:lvlJc w:val="left"/>
      <w:pPr>
        <w:ind w:left="360" w:hanging="360"/>
      </w:pPr>
    </w:lvl>
    <w:lvl w:ilvl="1" w:tplc="BDE48866">
      <w:start w:val="1"/>
      <w:numFmt w:val="lowerLetter"/>
      <w:lvlText w:val="%2)"/>
      <w:legacy w:legacy="1" w:legacySpace="0" w:legacyIndent="420"/>
      <w:lvlJc w:val="left"/>
      <w:pPr>
        <w:ind w:left="840" w:hanging="420"/>
      </w:pPr>
    </w:lvl>
    <w:lvl w:ilvl="2" w:tplc="38905B84">
      <w:start w:val="1"/>
      <w:numFmt w:val="lowerRoman"/>
      <w:lvlText w:val="%3."/>
      <w:legacy w:legacy="1" w:legacySpace="0" w:legacyIndent="420"/>
      <w:lvlJc w:val="right"/>
      <w:pPr>
        <w:ind w:left="1260" w:hanging="420"/>
      </w:pPr>
    </w:lvl>
    <w:lvl w:ilvl="3" w:tplc="567AF8BE">
      <w:start w:val="1"/>
      <w:numFmt w:val="decimal"/>
      <w:lvlText w:val="%4."/>
      <w:legacy w:legacy="1" w:legacySpace="0" w:legacyIndent="420"/>
      <w:lvlJc w:val="left"/>
      <w:pPr>
        <w:ind w:left="1680" w:hanging="420"/>
      </w:pPr>
    </w:lvl>
    <w:lvl w:ilvl="4" w:tplc="4204E19A">
      <w:start w:val="1"/>
      <w:numFmt w:val="lowerLetter"/>
      <w:lvlText w:val="%5)"/>
      <w:legacy w:legacy="1" w:legacySpace="0" w:legacyIndent="420"/>
      <w:lvlJc w:val="left"/>
      <w:pPr>
        <w:ind w:left="2100" w:hanging="420"/>
      </w:pPr>
    </w:lvl>
    <w:lvl w:ilvl="5" w:tplc="607CD086">
      <w:start w:val="1"/>
      <w:numFmt w:val="lowerRoman"/>
      <w:lvlText w:val="%6."/>
      <w:legacy w:legacy="1" w:legacySpace="0" w:legacyIndent="420"/>
      <w:lvlJc w:val="right"/>
      <w:pPr>
        <w:ind w:left="2520" w:hanging="420"/>
      </w:pPr>
    </w:lvl>
    <w:lvl w:ilvl="6" w:tplc="5D6682AE">
      <w:start w:val="1"/>
      <w:numFmt w:val="decimal"/>
      <w:lvlText w:val="%7."/>
      <w:legacy w:legacy="1" w:legacySpace="0" w:legacyIndent="420"/>
      <w:lvlJc w:val="left"/>
      <w:pPr>
        <w:ind w:left="2940" w:hanging="420"/>
      </w:pPr>
    </w:lvl>
    <w:lvl w:ilvl="7" w:tplc="E3A241D4">
      <w:start w:val="1"/>
      <w:numFmt w:val="lowerLetter"/>
      <w:lvlText w:val="%8)"/>
      <w:legacy w:legacy="1" w:legacySpace="0" w:legacyIndent="420"/>
      <w:lvlJc w:val="left"/>
      <w:pPr>
        <w:ind w:left="3360" w:hanging="420"/>
      </w:pPr>
    </w:lvl>
    <w:lvl w:ilvl="8" w:tplc="CD0604A4">
      <w:start w:val="1"/>
      <w:numFmt w:val="lowerRoman"/>
      <w:lvlText w:val="%9."/>
      <w:legacy w:legacy="1" w:legacySpace="0" w:legacyIndent="420"/>
      <w:lvlJc w:val="right"/>
      <w:pPr>
        <w:ind w:left="3780" w:hanging="420"/>
      </w:pPr>
    </w:lvl>
  </w:abstractNum>
  <w:abstractNum w:abstractNumId="1">
    <w:nsid w:val="A89E8E01"/>
    <w:multiLevelType w:val="hybridMultilevel"/>
    <w:tmpl w:val="00000000"/>
    <w:lvl w:ilvl="0" w:tplc="35D22384">
      <w:start w:val="1"/>
      <w:numFmt w:val="chineseCountingThousand"/>
      <w:lvlRestart w:val="0"/>
      <w:lvlText w:val="%1、"/>
      <w:legacy w:legacy="1" w:legacySpace="0" w:legacyIndent="480"/>
      <w:lvlJc w:val="left"/>
      <w:pPr>
        <w:ind w:left="960" w:hanging="480"/>
      </w:pPr>
    </w:lvl>
    <w:lvl w:ilvl="1" w:tplc="D01674FA">
      <w:start w:val="1"/>
      <w:numFmt w:val="lowerLetter"/>
      <w:lvlText w:val="%2)"/>
      <w:legacy w:legacy="1" w:legacySpace="0" w:legacyIndent="420"/>
      <w:lvlJc w:val="left"/>
      <w:pPr>
        <w:ind w:left="1320" w:hanging="420"/>
      </w:pPr>
    </w:lvl>
    <w:lvl w:ilvl="2" w:tplc="063697D2">
      <w:start w:val="1"/>
      <w:numFmt w:val="lowerRoman"/>
      <w:lvlText w:val="%3."/>
      <w:legacy w:legacy="1" w:legacySpace="0" w:legacyIndent="420"/>
      <w:lvlJc w:val="right"/>
      <w:pPr>
        <w:ind w:left="1740" w:hanging="420"/>
      </w:pPr>
    </w:lvl>
    <w:lvl w:ilvl="3" w:tplc="D38AE494">
      <w:start w:val="1"/>
      <w:numFmt w:val="decimal"/>
      <w:lvlText w:val="%4."/>
      <w:legacy w:legacy="1" w:legacySpace="0" w:legacyIndent="420"/>
      <w:lvlJc w:val="left"/>
      <w:pPr>
        <w:ind w:left="2160" w:hanging="420"/>
      </w:pPr>
    </w:lvl>
    <w:lvl w:ilvl="4" w:tplc="863664AA">
      <w:start w:val="1"/>
      <w:numFmt w:val="lowerLetter"/>
      <w:lvlText w:val="%5)"/>
      <w:legacy w:legacy="1" w:legacySpace="0" w:legacyIndent="420"/>
      <w:lvlJc w:val="left"/>
      <w:pPr>
        <w:ind w:left="2580" w:hanging="420"/>
      </w:pPr>
    </w:lvl>
    <w:lvl w:ilvl="5" w:tplc="31948098">
      <w:start w:val="1"/>
      <w:numFmt w:val="lowerRoman"/>
      <w:lvlText w:val="%6."/>
      <w:legacy w:legacy="1" w:legacySpace="0" w:legacyIndent="420"/>
      <w:lvlJc w:val="right"/>
      <w:pPr>
        <w:ind w:left="3000" w:hanging="420"/>
      </w:pPr>
    </w:lvl>
    <w:lvl w:ilvl="6" w:tplc="B0B22CE6">
      <w:start w:val="1"/>
      <w:numFmt w:val="decimal"/>
      <w:lvlText w:val="%7."/>
      <w:legacy w:legacy="1" w:legacySpace="0" w:legacyIndent="420"/>
      <w:lvlJc w:val="left"/>
      <w:pPr>
        <w:ind w:left="3420" w:hanging="420"/>
      </w:pPr>
    </w:lvl>
    <w:lvl w:ilvl="7" w:tplc="D500E9EE">
      <w:start w:val="1"/>
      <w:numFmt w:val="lowerLetter"/>
      <w:lvlText w:val="%8)"/>
      <w:legacy w:legacy="1" w:legacySpace="0" w:legacyIndent="420"/>
      <w:lvlJc w:val="left"/>
      <w:pPr>
        <w:ind w:left="3840" w:hanging="420"/>
      </w:pPr>
    </w:lvl>
    <w:lvl w:ilvl="8" w:tplc="0FD82DEA">
      <w:start w:val="1"/>
      <w:numFmt w:val="lowerRoman"/>
      <w:lvlText w:val="%9."/>
      <w:legacy w:legacy="1" w:legacySpace="0" w:legacyIndent="420"/>
      <w:lvlJc w:val="right"/>
      <w:pPr>
        <w:ind w:left="4260" w:hanging="420"/>
      </w:pPr>
    </w:lvl>
  </w:abstractNum>
  <w:abstractNum w:abstractNumId="2">
    <w:nsid w:val="BE6CFCF7"/>
    <w:multiLevelType w:val="multilevel"/>
    <w:tmpl w:val="00000000"/>
    <w:lvl w:ilvl="0">
      <w:start w:val="1"/>
      <w:numFmt w:val="decimal"/>
      <w:lvlRestart w:val="0"/>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nsid w:val="D3616258"/>
    <w:multiLevelType w:val="hybridMultilevel"/>
    <w:tmpl w:val="00000000"/>
    <w:lvl w:ilvl="0" w:tplc="AAA88C3A">
      <w:start w:val="1"/>
      <w:numFmt w:val="chineseCountingThousand"/>
      <w:lvlRestart w:val="0"/>
      <w:lvlText w:val="%1、"/>
      <w:legacy w:legacy="1" w:legacySpace="0" w:legacyIndent="481"/>
      <w:lvlJc w:val="left"/>
      <w:pPr>
        <w:ind w:left="961" w:hanging="481"/>
      </w:pPr>
    </w:lvl>
    <w:lvl w:ilvl="1" w:tplc="F746CB16">
      <w:start w:val="1"/>
      <w:numFmt w:val="lowerLetter"/>
      <w:lvlText w:val="%2)"/>
      <w:legacy w:legacy="1" w:legacySpace="0" w:legacyIndent="420"/>
      <w:lvlJc w:val="left"/>
      <w:pPr>
        <w:ind w:left="1320" w:hanging="420"/>
      </w:pPr>
    </w:lvl>
    <w:lvl w:ilvl="2" w:tplc="B3A07DD0">
      <w:start w:val="1"/>
      <w:numFmt w:val="lowerRoman"/>
      <w:lvlText w:val="%3."/>
      <w:legacy w:legacy="1" w:legacySpace="0" w:legacyIndent="420"/>
      <w:lvlJc w:val="right"/>
      <w:pPr>
        <w:ind w:left="1740" w:hanging="420"/>
      </w:pPr>
    </w:lvl>
    <w:lvl w:ilvl="3" w:tplc="2576A8A2">
      <w:start w:val="1"/>
      <w:numFmt w:val="decimal"/>
      <w:lvlText w:val="%4."/>
      <w:legacy w:legacy="1" w:legacySpace="0" w:legacyIndent="420"/>
      <w:lvlJc w:val="left"/>
      <w:pPr>
        <w:ind w:left="2160" w:hanging="420"/>
      </w:pPr>
    </w:lvl>
    <w:lvl w:ilvl="4" w:tplc="E3BE8D9C">
      <w:start w:val="1"/>
      <w:numFmt w:val="lowerLetter"/>
      <w:lvlText w:val="%5)"/>
      <w:legacy w:legacy="1" w:legacySpace="0" w:legacyIndent="420"/>
      <w:lvlJc w:val="left"/>
      <w:pPr>
        <w:ind w:left="2580" w:hanging="420"/>
      </w:pPr>
    </w:lvl>
    <w:lvl w:ilvl="5" w:tplc="456E00FC">
      <w:start w:val="1"/>
      <w:numFmt w:val="lowerRoman"/>
      <w:lvlText w:val="%6."/>
      <w:legacy w:legacy="1" w:legacySpace="0" w:legacyIndent="420"/>
      <w:lvlJc w:val="right"/>
      <w:pPr>
        <w:ind w:left="3000" w:hanging="420"/>
      </w:pPr>
    </w:lvl>
    <w:lvl w:ilvl="6" w:tplc="0B54D360">
      <w:start w:val="1"/>
      <w:numFmt w:val="decimal"/>
      <w:lvlText w:val="%7."/>
      <w:legacy w:legacy="1" w:legacySpace="0" w:legacyIndent="420"/>
      <w:lvlJc w:val="left"/>
      <w:pPr>
        <w:ind w:left="3420" w:hanging="420"/>
      </w:pPr>
    </w:lvl>
    <w:lvl w:ilvl="7" w:tplc="C70E1374">
      <w:start w:val="1"/>
      <w:numFmt w:val="lowerLetter"/>
      <w:lvlText w:val="%8)"/>
      <w:legacy w:legacy="1" w:legacySpace="0" w:legacyIndent="420"/>
      <w:lvlJc w:val="left"/>
      <w:pPr>
        <w:ind w:left="3840" w:hanging="420"/>
      </w:pPr>
    </w:lvl>
    <w:lvl w:ilvl="8" w:tplc="B7E453EC">
      <w:start w:val="1"/>
      <w:numFmt w:val="lowerRoman"/>
      <w:lvlText w:val="%9."/>
      <w:legacy w:legacy="1" w:legacySpace="0" w:legacyIndent="420"/>
      <w:lvlJc w:val="right"/>
      <w:pPr>
        <w:ind w:left="4260" w:hanging="420"/>
      </w:pPr>
    </w:lvl>
  </w:abstractNum>
  <w:abstractNum w:abstractNumId="4">
    <w:nsid w:val="E8E7227D"/>
    <w:multiLevelType w:val="hybridMultilevel"/>
    <w:tmpl w:val="00000000"/>
    <w:lvl w:ilvl="0" w:tplc="CAA0FDEC">
      <w:start w:val="1"/>
      <w:numFmt w:val="chineseCountingThousand"/>
      <w:lvlRestart w:val="0"/>
      <w:lvlText w:val="%1、"/>
      <w:legacy w:legacy="1" w:legacySpace="0" w:legacyIndent="532"/>
      <w:lvlJc w:val="left"/>
      <w:pPr>
        <w:ind w:left="1174" w:hanging="532"/>
      </w:pPr>
    </w:lvl>
    <w:lvl w:ilvl="1" w:tplc="D8C82918">
      <w:start w:val="1"/>
      <w:numFmt w:val="lowerLetter"/>
      <w:lvlText w:val="%2)"/>
      <w:legacy w:legacy="1" w:legacySpace="0" w:legacyIndent="420"/>
      <w:lvlJc w:val="left"/>
      <w:pPr>
        <w:ind w:left="1482" w:hanging="420"/>
      </w:pPr>
    </w:lvl>
    <w:lvl w:ilvl="2" w:tplc="05AC0682">
      <w:start w:val="1"/>
      <w:numFmt w:val="lowerRoman"/>
      <w:lvlText w:val="%3."/>
      <w:legacy w:legacy="1" w:legacySpace="0" w:legacyIndent="420"/>
      <w:lvlJc w:val="right"/>
      <w:pPr>
        <w:ind w:left="1902" w:hanging="420"/>
      </w:pPr>
    </w:lvl>
    <w:lvl w:ilvl="3" w:tplc="F8987A66">
      <w:start w:val="1"/>
      <w:numFmt w:val="decimal"/>
      <w:lvlText w:val="%4."/>
      <w:legacy w:legacy="1" w:legacySpace="0" w:legacyIndent="420"/>
      <w:lvlJc w:val="left"/>
      <w:pPr>
        <w:ind w:left="2322" w:hanging="420"/>
      </w:pPr>
    </w:lvl>
    <w:lvl w:ilvl="4" w:tplc="FC1C7D92">
      <w:start w:val="1"/>
      <w:numFmt w:val="lowerLetter"/>
      <w:lvlText w:val="%5)"/>
      <w:legacy w:legacy="1" w:legacySpace="0" w:legacyIndent="420"/>
      <w:lvlJc w:val="left"/>
      <w:pPr>
        <w:ind w:left="2742" w:hanging="420"/>
      </w:pPr>
    </w:lvl>
    <w:lvl w:ilvl="5" w:tplc="A6A6C2C0">
      <w:start w:val="1"/>
      <w:numFmt w:val="lowerRoman"/>
      <w:lvlText w:val="%6."/>
      <w:legacy w:legacy="1" w:legacySpace="0" w:legacyIndent="420"/>
      <w:lvlJc w:val="right"/>
      <w:pPr>
        <w:ind w:left="3162" w:hanging="420"/>
      </w:pPr>
    </w:lvl>
    <w:lvl w:ilvl="6" w:tplc="DA50BA32">
      <w:start w:val="1"/>
      <w:numFmt w:val="decimal"/>
      <w:lvlText w:val="%7."/>
      <w:legacy w:legacy="1" w:legacySpace="0" w:legacyIndent="420"/>
      <w:lvlJc w:val="left"/>
      <w:pPr>
        <w:ind w:left="3582" w:hanging="420"/>
      </w:pPr>
    </w:lvl>
    <w:lvl w:ilvl="7" w:tplc="9CA886EA">
      <w:start w:val="1"/>
      <w:numFmt w:val="lowerLetter"/>
      <w:lvlText w:val="%8)"/>
      <w:legacy w:legacy="1" w:legacySpace="0" w:legacyIndent="420"/>
      <w:lvlJc w:val="left"/>
      <w:pPr>
        <w:ind w:left="4002" w:hanging="420"/>
      </w:pPr>
    </w:lvl>
    <w:lvl w:ilvl="8" w:tplc="2410FA6E">
      <w:start w:val="1"/>
      <w:numFmt w:val="lowerRoman"/>
      <w:lvlText w:val="%9."/>
      <w:legacy w:legacy="1" w:legacySpace="0" w:legacyIndent="420"/>
      <w:lvlJc w:val="right"/>
      <w:pPr>
        <w:ind w:left="4422" w:hanging="420"/>
      </w:pPr>
    </w:lvl>
  </w:abstractNum>
  <w:abstractNum w:abstractNumId="5">
    <w:nsid w:val="00000001"/>
    <w:multiLevelType w:val="singleLevel"/>
    <w:tmpl w:val="00000001"/>
    <w:lvl w:ilvl="0">
      <w:start w:val="1"/>
      <w:numFmt w:val="decimal"/>
      <w:suff w:val="nothing"/>
      <w:lvlText w:val="%1、"/>
      <w:lvlJc w:val="left"/>
    </w:lvl>
  </w:abstractNum>
  <w:abstractNum w:abstractNumId="6">
    <w:nsid w:val="00000002"/>
    <w:multiLevelType w:val="multilevel"/>
    <w:tmpl w:val="3A010582"/>
    <w:lvl w:ilvl="0">
      <w:start w:val="1"/>
      <w:numFmt w:val="decimal"/>
      <w:lvlRestart w:val="0"/>
      <w:lvlText w:val="%1、"/>
      <w:lvlJc w:val="left"/>
      <w:pPr>
        <w:tabs>
          <w:tab w:val="num" w:pos="0"/>
        </w:tabs>
        <w:ind w:left="840" w:hanging="420"/>
      </w:pPr>
      <w:rPr>
        <w:rFonts w:ascii="Cambria" w:eastAsia="微软雅黑" w:hAnsi="Cambria" w:cs="Times New Roman" w:hint="default"/>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7">
    <w:nsid w:val="00000007"/>
    <w:multiLevelType w:val="singleLevel"/>
    <w:tmpl w:val="00000007"/>
    <w:lvl w:ilvl="0">
      <w:start w:val="1"/>
      <w:numFmt w:val="decimal"/>
      <w:suff w:val="nothing"/>
      <w:lvlText w:val="%1."/>
      <w:lvlJc w:val="left"/>
    </w:lvl>
  </w:abstractNum>
  <w:abstractNum w:abstractNumId="8">
    <w:nsid w:val="00000011"/>
    <w:multiLevelType w:val="singleLevel"/>
    <w:tmpl w:val="00000011"/>
    <w:lvl w:ilvl="0">
      <w:start w:val="2"/>
      <w:numFmt w:val="decimal"/>
      <w:suff w:val="nothing"/>
      <w:lvlText w:val="%1、"/>
      <w:lvlJc w:val="left"/>
    </w:lvl>
  </w:abstractNum>
  <w:abstractNum w:abstractNumId="9">
    <w:nsid w:val="144666D4"/>
    <w:multiLevelType w:val="singleLevel"/>
    <w:tmpl w:val="FBF0EACC"/>
    <w:lvl w:ilvl="0">
      <w:start w:val="1"/>
      <w:numFmt w:val="decimal"/>
      <w:suff w:val="nothing"/>
      <w:lvlText w:val="%1、"/>
      <w:lvlJc w:val="left"/>
      <w:rPr>
        <w:rFonts w:ascii="仿宋_GB2312" w:eastAsia="仿宋_GB2312" w:hAnsi="Times New Roman" w:cs="Times New Roman"/>
      </w:rPr>
    </w:lvl>
  </w:abstractNum>
  <w:abstractNum w:abstractNumId="10">
    <w:nsid w:val="44A34A14"/>
    <w:multiLevelType w:val="hybridMultilevel"/>
    <w:tmpl w:val="00000000"/>
    <w:lvl w:ilvl="0" w:tplc="7182FF14">
      <w:start w:val="1"/>
      <w:numFmt w:val="decimal"/>
      <w:lvlRestart w:val="0"/>
      <w:lvlText w:val="%1、"/>
      <w:legacy w:legacy="1" w:legacySpace="0" w:legacyIndent="432"/>
      <w:lvlJc w:val="left"/>
      <w:pPr>
        <w:ind w:left="432" w:hanging="432"/>
      </w:pPr>
    </w:lvl>
    <w:lvl w:ilvl="1" w:tplc="6F8A86DC">
      <w:start w:val="1"/>
      <w:numFmt w:val="lowerLetter"/>
      <w:lvlText w:val="%2)"/>
      <w:legacy w:legacy="1" w:legacySpace="0" w:legacyIndent="420"/>
      <w:lvlJc w:val="left"/>
      <w:pPr>
        <w:ind w:left="840" w:hanging="420"/>
      </w:pPr>
    </w:lvl>
    <w:lvl w:ilvl="2" w:tplc="1A5C8D9E">
      <w:start w:val="1"/>
      <w:numFmt w:val="lowerRoman"/>
      <w:lvlText w:val="%3."/>
      <w:legacy w:legacy="1" w:legacySpace="0" w:legacyIndent="420"/>
      <w:lvlJc w:val="right"/>
      <w:pPr>
        <w:ind w:left="1260" w:hanging="420"/>
      </w:pPr>
    </w:lvl>
    <w:lvl w:ilvl="3" w:tplc="87122FF6">
      <w:start w:val="1"/>
      <w:numFmt w:val="decimal"/>
      <w:lvlText w:val="%4."/>
      <w:legacy w:legacy="1" w:legacySpace="0" w:legacyIndent="420"/>
      <w:lvlJc w:val="left"/>
      <w:pPr>
        <w:ind w:left="1680" w:hanging="420"/>
      </w:pPr>
    </w:lvl>
    <w:lvl w:ilvl="4" w:tplc="660C4BBE">
      <w:start w:val="1"/>
      <w:numFmt w:val="lowerLetter"/>
      <w:lvlText w:val="%5)"/>
      <w:legacy w:legacy="1" w:legacySpace="0" w:legacyIndent="420"/>
      <w:lvlJc w:val="left"/>
      <w:pPr>
        <w:ind w:left="2100" w:hanging="420"/>
      </w:pPr>
    </w:lvl>
    <w:lvl w:ilvl="5" w:tplc="2800CE16">
      <w:start w:val="1"/>
      <w:numFmt w:val="lowerRoman"/>
      <w:lvlText w:val="%6."/>
      <w:legacy w:legacy="1" w:legacySpace="0" w:legacyIndent="420"/>
      <w:lvlJc w:val="right"/>
      <w:pPr>
        <w:ind w:left="2520" w:hanging="420"/>
      </w:pPr>
    </w:lvl>
    <w:lvl w:ilvl="6" w:tplc="C7B4D7C0">
      <w:start w:val="1"/>
      <w:numFmt w:val="decimal"/>
      <w:lvlText w:val="%7."/>
      <w:legacy w:legacy="1" w:legacySpace="0" w:legacyIndent="420"/>
      <w:lvlJc w:val="left"/>
      <w:pPr>
        <w:ind w:left="2940" w:hanging="420"/>
      </w:pPr>
    </w:lvl>
    <w:lvl w:ilvl="7" w:tplc="69009924">
      <w:start w:val="1"/>
      <w:numFmt w:val="lowerLetter"/>
      <w:lvlText w:val="%8)"/>
      <w:legacy w:legacy="1" w:legacySpace="0" w:legacyIndent="420"/>
      <w:lvlJc w:val="left"/>
      <w:pPr>
        <w:ind w:left="3360" w:hanging="420"/>
      </w:pPr>
    </w:lvl>
    <w:lvl w:ilvl="8" w:tplc="902ED06A">
      <w:start w:val="1"/>
      <w:numFmt w:val="lowerRoman"/>
      <w:lvlText w:val="%9."/>
      <w:legacy w:legacy="1" w:legacySpace="0" w:legacyIndent="420"/>
      <w:lvlJc w:val="right"/>
      <w:pPr>
        <w:ind w:left="3780" w:hanging="420"/>
      </w:pPr>
    </w:lvl>
  </w:abstractNum>
  <w:abstractNum w:abstractNumId="11">
    <w:nsid w:val="493FB8E0"/>
    <w:multiLevelType w:val="singleLevel"/>
    <w:tmpl w:val="FFFFFF88"/>
    <w:lvl w:ilvl="0">
      <w:start w:val="1"/>
      <w:numFmt w:val="decimal"/>
      <w:lvlRestart w:val="0"/>
      <w:lvlText w:val="%1、"/>
      <w:lvlJc w:val="left"/>
      <w:pPr>
        <w:tabs>
          <w:tab w:val="num" w:pos="0"/>
        </w:tabs>
        <w:ind w:left="840" w:hanging="420"/>
      </w:pPr>
      <w:rPr>
        <w:rFonts w:ascii="Cambria" w:eastAsia="微软雅黑" w:hAnsi="Cambria" w:cs="Times New Roman"/>
      </w:rPr>
    </w:lvl>
  </w:abstractNum>
  <w:abstractNum w:abstractNumId="12">
    <w:nsid w:val="4CD2FBF4"/>
    <w:multiLevelType w:val="multilevel"/>
    <w:tmpl w:val="27635F3E"/>
    <w:lvl w:ilvl="0">
      <w:start w:val="1"/>
      <w:numFmt w:val="decimal"/>
      <w:lvlRestart w:val="0"/>
      <w:lvlText w:val="%1."/>
      <w:legacy w:legacy="1" w:legacySpace="0" w:legacyIndent="425"/>
      <w:lvlJc w:val="left"/>
      <w:pPr>
        <w:ind w:left="425" w:hanging="425"/>
      </w:pPr>
    </w:lvl>
    <w:lvl w:ilvl="1">
      <w:start w:val="1"/>
      <w:numFmt w:val="decimal"/>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3">
    <w:nsid w:val="5F0516FE"/>
    <w:multiLevelType w:val="multilevel"/>
    <w:tmpl w:val="839A287A"/>
    <w:lvl w:ilvl="0">
      <w:start w:val="2"/>
      <w:numFmt w:val="decimal"/>
      <w:lvlText w:val="%1"/>
      <w:lvlJc w:val="left"/>
      <w:pPr>
        <w:ind w:left="1140" w:hanging="1140"/>
      </w:pPr>
      <w:rPr>
        <w:rFonts w:hint="default"/>
      </w:rPr>
    </w:lvl>
    <w:lvl w:ilvl="1">
      <w:start w:val="2"/>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2"/>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2696FE3"/>
    <w:multiLevelType w:val="multilevel"/>
    <w:tmpl w:val="72696FE3"/>
    <w:lvl w:ilvl="0">
      <w:start w:val="1"/>
      <w:numFmt w:val="decimal"/>
      <w:lvlRestart w:val="0"/>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753FD89E"/>
    <w:multiLevelType w:val="hybridMultilevel"/>
    <w:tmpl w:val="00000000"/>
    <w:lvl w:ilvl="0" w:tplc="F8AC8C7C">
      <w:start w:val="1"/>
      <w:numFmt w:val="decimal"/>
      <w:lvlRestart w:val="0"/>
      <w:lvlText w:val="%1、"/>
      <w:legacy w:legacy="1" w:legacySpace="0" w:legacyIndent="360"/>
      <w:lvlJc w:val="left"/>
      <w:pPr>
        <w:ind w:left="840" w:hanging="360"/>
      </w:pPr>
    </w:lvl>
    <w:lvl w:ilvl="1" w:tplc="F2427CC6">
      <w:start w:val="1"/>
      <w:numFmt w:val="lowerLetter"/>
      <w:lvlText w:val="%2)"/>
      <w:legacy w:legacy="1" w:legacySpace="0" w:legacyIndent="420"/>
      <w:lvlJc w:val="left"/>
      <w:pPr>
        <w:ind w:left="1320" w:hanging="420"/>
      </w:pPr>
    </w:lvl>
    <w:lvl w:ilvl="2" w:tplc="48762422">
      <w:start w:val="1"/>
      <w:numFmt w:val="lowerRoman"/>
      <w:lvlText w:val="%3."/>
      <w:legacy w:legacy="1" w:legacySpace="0" w:legacyIndent="420"/>
      <w:lvlJc w:val="right"/>
      <w:pPr>
        <w:ind w:left="1740" w:hanging="420"/>
      </w:pPr>
    </w:lvl>
    <w:lvl w:ilvl="3" w:tplc="84AAD51E">
      <w:start w:val="1"/>
      <w:numFmt w:val="decimal"/>
      <w:lvlText w:val="%4."/>
      <w:legacy w:legacy="1" w:legacySpace="0" w:legacyIndent="420"/>
      <w:lvlJc w:val="left"/>
      <w:pPr>
        <w:ind w:left="2160" w:hanging="420"/>
      </w:pPr>
    </w:lvl>
    <w:lvl w:ilvl="4" w:tplc="58D67FD0">
      <w:start w:val="1"/>
      <w:numFmt w:val="lowerLetter"/>
      <w:lvlText w:val="%5)"/>
      <w:legacy w:legacy="1" w:legacySpace="0" w:legacyIndent="420"/>
      <w:lvlJc w:val="left"/>
      <w:pPr>
        <w:ind w:left="2580" w:hanging="420"/>
      </w:pPr>
    </w:lvl>
    <w:lvl w:ilvl="5" w:tplc="AD9E122E">
      <w:start w:val="1"/>
      <w:numFmt w:val="lowerRoman"/>
      <w:lvlText w:val="%6."/>
      <w:legacy w:legacy="1" w:legacySpace="0" w:legacyIndent="420"/>
      <w:lvlJc w:val="right"/>
      <w:pPr>
        <w:ind w:left="3000" w:hanging="420"/>
      </w:pPr>
    </w:lvl>
    <w:lvl w:ilvl="6" w:tplc="F2E60A02">
      <w:start w:val="1"/>
      <w:numFmt w:val="decimal"/>
      <w:lvlText w:val="%7."/>
      <w:legacy w:legacy="1" w:legacySpace="0" w:legacyIndent="420"/>
      <w:lvlJc w:val="left"/>
      <w:pPr>
        <w:ind w:left="3420" w:hanging="420"/>
      </w:pPr>
    </w:lvl>
    <w:lvl w:ilvl="7" w:tplc="48AC610A">
      <w:start w:val="1"/>
      <w:numFmt w:val="lowerLetter"/>
      <w:lvlText w:val="%8)"/>
      <w:legacy w:legacy="1" w:legacySpace="0" w:legacyIndent="420"/>
      <w:lvlJc w:val="left"/>
      <w:pPr>
        <w:ind w:left="3840" w:hanging="420"/>
      </w:pPr>
    </w:lvl>
    <w:lvl w:ilvl="8" w:tplc="36BC2368">
      <w:start w:val="1"/>
      <w:numFmt w:val="lowerRoman"/>
      <w:lvlText w:val="%9."/>
      <w:legacy w:legacy="1" w:legacySpace="0" w:legacyIndent="420"/>
      <w:lvlJc w:val="right"/>
      <w:pPr>
        <w:ind w:left="4260" w:hanging="420"/>
      </w:pPr>
    </w:lvl>
  </w:abstractNum>
  <w:num w:numId="1">
    <w:abstractNumId w:val="1"/>
  </w:num>
  <w:num w:numId="2">
    <w:abstractNumId w:val="14"/>
  </w:num>
  <w:num w:numId="3">
    <w:abstractNumId w:val="3"/>
  </w:num>
  <w:num w:numId="4">
    <w:abstractNumId w:val="4"/>
  </w:num>
  <w:num w:numId="5">
    <w:abstractNumId w:val="10"/>
  </w:num>
  <w:num w:numId="6">
    <w:abstractNumId w:val="6"/>
  </w:num>
  <w:num w:numId="7">
    <w:abstractNumId w:val="11"/>
  </w:num>
  <w:num w:numId="8">
    <w:abstractNumId w:val="2"/>
  </w:num>
  <w:num w:numId="9">
    <w:abstractNumId w:val="7"/>
  </w:num>
  <w:num w:numId="10">
    <w:abstractNumId w:val="13"/>
  </w:num>
  <w:num w:numId="11">
    <w:abstractNumId w:val="9"/>
  </w:num>
  <w:num w:numId="12">
    <w:abstractNumId w:val="5"/>
  </w:num>
  <w:num w:numId="13">
    <w:abstractNumId w:val="8"/>
  </w:num>
  <w:num w:numId="14">
    <w:abstractNumId w:val="12"/>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Setting w:name="compatibilityMode" w:uri="http://schemas.microsoft.com/office/word" w:val="14"/>
  </w:compat>
  <w:rsids>
    <w:rsidRoot w:val="00D45D39"/>
    <w:rsid w:val="00011010"/>
    <w:rsid w:val="00011A74"/>
    <w:rsid w:val="00021B04"/>
    <w:rsid w:val="00062DB8"/>
    <w:rsid w:val="000953EE"/>
    <w:rsid w:val="000B5444"/>
    <w:rsid w:val="000B6A31"/>
    <w:rsid w:val="0013451C"/>
    <w:rsid w:val="00152E9E"/>
    <w:rsid w:val="0017326F"/>
    <w:rsid w:val="00185444"/>
    <w:rsid w:val="00191DAB"/>
    <w:rsid w:val="001A732F"/>
    <w:rsid w:val="001C7E30"/>
    <w:rsid w:val="001F0C5F"/>
    <w:rsid w:val="00200199"/>
    <w:rsid w:val="00206FBA"/>
    <w:rsid w:val="002150C6"/>
    <w:rsid w:val="00230881"/>
    <w:rsid w:val="00234BA9"/>
    <w:rsid w:val="002A4F7B"/>
    <w:rsid w:val="00370143"/>
    <w:rsid w:val="00391A1B"/>
    <w:rsid w:val="003B08AF"/>
    <w:rsid w:val="003B5FE9"/>
    <w:rsid w:val="003C52D1"/>
    <w:rsid w:val="003D3052"/>
    <w:rsid w:val="003E0712"/>
    <w:rsid w:val="003E080C"/>
    <w:rsid w:val="00447C7B"/>
    <w:rsid w:val="00454ABB"/>
    <w:rsid w:val="004F130D"/>
    <w:rsid w:val="004F3B30"/>
    <w:rsid w:val="004F3CA5"/>
    <w:rsid w:val="0051275E"/>
    <w:rsid w:val="005431E1"/>
    <w:rsid w:val="00635775"/>
    <w:rsid w:val="006C58DA"/>
    <w:rsid w:val="006D2ACE"/>
    <w:rsid w:val="006D6BC5"/>
    <w:rsid w:val="00735C20"/>
    <w:rsid w:val="007A5C90"/>
    <w:rsid w:val="007F4DDE"/>
    <w:rsid w:val="008254BB"/>
    <w:rsid w:val="0083227F"/>
    <w:rsid w:val="00836103"/>
    <w:rsid w:val="0089738B"/>
    <w:rsid w:val="008C6218"/>
    <w:rsid w:val="008D28F6"/>
    <w:rsid w:val="008E3CEF"/>
    <w:rsid w:val="00907AC0"/>
    <w:rsid w:val="00914994"/>
    <w:rsid w:val="0095798B"/>
    <w:rsid w:val="00967D89"/>
    <w:rsid w:val="009729C8"/>
    <w:rsid w:val="00995389"/>
    <w:rsid w:val="009B37C4"/>
    <w:rsid w:val="009C2481"/>
    <w:rsid w:val="009F2396"/>
    <w:rsid w:val="00A07916"/>
    <w:rsid w:val="00A15C0C"/>
    <w:rsid w:val="00A222F3"/>
    <w:rsid w:val="00A31871"/>
    <w:rsid w:val="00A535A3"/>
    <w:rsid w:val="00A63EFA"/>
    <w:rsid w:val="00A71C5D"/>
    <w:rsid w:val="00A84516"/>
    <w:rsid w:val="00AD5A13"/>
    <w:rsid w:val="00B21BBA"/>
    <w:rsid w:val="00B61537"/>
    <w:rsid w:val="00B73034"/>
    <w:rsid w:val="00BA3369"/>
    <w:rsid w:val="00BC4D21"/>
    <w:rsid w:val="00C747C1"/>
    <w:rsid w:val="00CA76E4"/>
    <w:rsid w:val="00CC191A"/>
    <w:rsid w:val="00CE5CC5"/>
    <w:rsid w:val="00D04272"/>
    <w:rsid w:val="00D14140"/>
    <w:rsid w:val="00D27497"/>
    <w:rsid w:val="00D3349F"/>
    <w:rsid w:val="00D400BF"/>
    <w:rsid w:val="00D45D39"/>
    <w:rsid w:val="00DE27B8"/>
    <w:rsid w:val="00DF50F6"/>
    <w:rsid w:val="00E00F53"/>
    <w:rsid w:val="00E142B5"/>
    <w:rsid w:val="00E14503"/>
    <w:rsid w:val="00E53ACD"/>
    <w:rsid w:val="00F10D0B"/>
    <w:rsid w:val="00F20A43"/>
    <w:rsid w:val="00F755E6"/>
    <w:rsid w:val="00F84A04"/>
    <w:rsid w:val="00FB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58DA"/>
    <w:pPr>
      <w:widowControl w:val="0"/>
      <w:jc w:val="both"/>
    </w:pPr>
    <w:rPr>
      <w:kern w:val="2"/>
      <w:sz w:val="21"/>
    </w:rPr>
  </w:style>
  <w:style w:type="paragraph" w:styleId="1">
    <w:name w:val="heading 1"/>
    <w:basedOn w:val="a"/>
    <w:next w:val="a"/>
    <w:pPr>
      <w:keepNext/>
      <w:keepLines/>
      <w:spacing w:before="340" w:after="330" w:line="578" w:lineRule="auto"/>
      <w:jc w:val="center"/>
      <w:outlineLvl w:val="0"/>
    </w:pPr>
    <w:rPr>
      <w:rFonts w:eastAsia="仿宋"/>
      <w:b/>
      <w:kern w:val="44"/>
      <w:sz w:val="44"/>
    </w:rPr>
  </w:style>
  <w:style w:type="paragraph" w:styleId="2">
    <w:name w:val="heading 2"/>
    <w:basedOn w:val="a"/>
    <w:next w:val="a"/>
    <w:pPr>
      <w:keepNext/>
      <w:keepLines/>
      <w:spacing w:before="260" w:after="260" w:line="415" w:lineRule="auto"/>
      <w:jc w:val="center"/>
      <w:outlineLvl w:val="1"/>
    </w:pPr>
    <w:rPr>
      <w:rFonts w:ascii="Arial" w:eastAsia="仿宋" w:hAnsi="Arial"/>
      <w:b/>
      <w:sz w:val="32"/>
    </w:rPr>
  </w:style>
  <w:style w:type="paragraph" w:styleId="3">
    <w:name w:val="heading 3"/>
    <w:basedOn w:val="a"/>
    <w:next w:val="a"/>
    <w:pPr>
      <w:keepNext/>
      <w:keepLines/>
      <w:spacing w:before="260" w:after="260" w:line="415" w:lineRule="auto"/>
      <w:outlineLvl w:val="2"/>
    </w:pPr>
    <w:rPr>
      <w:b/>
      <w:sz w:val="32"/>
    </w:rPr>
  </w:style>
  <w:style w:type="paragraph" w:styleId="4">
    <w:name w:val="heading 4"/>
    <w:basedOn w:val="a"/>
    <w:next w:val="a"/>
    <w:pPr>
      <w:keepNext/>
      <w:keepLines/>
      <w:spacing w:before="280" w:after="290" w:line="377"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pPr>
      <w:widowControl w:val="0"/>
      <w:spacing w:after="120"/>
      <w:ind w:leftChars="200" w:left="200"/>
      <w:jc w:val="both"/>
    </w:pPr>
    <w:rPr>
      <w:kern w:val="2"/>
      <w:sz w:val="21"/>
      <w:szCs w:val="24"/>
    </w:rPr>
  </w:style>
  <w:style w:type="character" w:styleId="a4">
    <w:name w:val="Hyperlink"/>
    <w:rPr>
      <w:color w:val="0000FF"/>
      <w:u w:val="single"/>
    </w:rPr>
  </w:style>
  <w:style w:type="paragraph" w:customStyle="1" w:styleId="a5">
    <w:name w:val="正文段"/>
    <w:link w:val="CharChar"/>
    <w:pPr>
      <w:snapToGrid w:val="0"/>
      <w:spacing w:afterLines="50" w:after="50"/>
      <w:ind w:firstLineChars="200" w:firstLine="200"/>
      <w:jc w:val="both"/>
    </w:pPr>
    <w:rPr>
      <w:rFonts w:ascii="Calibri" w:hAnsi="Calibri"/>
      <w:sz w:val="24"/>
    </w:rPr>
  </w:style>
  <w:style w:type="paragraph" w:styleId="a6">
    <w:name w:val="List Number"/>
    <w:pPr>
      <w:tabs>
        <w:tab w:val="num" w:pos="0"/>
        <w:tab w:val="left" w:pos="454"/>
      </w:tabs>
      <w:spacing w:afterLines="50" w:after="50"/>
      <w:ind w:left="454" w:hanging="284"/>
    </w:pPr>
    <w:rPr>
      <w:sz w:val="24"/>
    </w:rPr>
  </w:style>
  <w:style w:type="paragraph" w:styleId="a7">
    <w:name w:val="Plain Text"/>
    <w:pPr>
      <w:widowControl w:val="0"/>
      <w:jc w:val="both"/>
    </w:pPr>
    <w:rPr>
      <w:rFonts w:ascii="宋体"/>
      <w:kern w:val="2"/>
      <w:sz w:val="21"/>
    </w:rPr>
  </w:style>
  <w:style w:type="paragraph" w:styleId="a8">
    <w:name w:val="annotation text"/>
    <w:basedOn w:val="a"/>
    <w:pPr>
      <w:jc w:val="left"/>
    </w:pPr>
  </w:style>
  <w:style w:type="paragraph" w:styleId="20">
    <w:name w:val="List Number 2"/>
    <w:pPr>
      <w:tabs>
        <w:tab w:val="left" w:pos="1697"/>
      </w:tabs>
      <w:spacing w:afterLines="50" w:after="50"/>
      <w:ind w:left="1697" w:hanging="420"/>
    </w:pPr>
    <w:rPr>
      <w:sz w:val="24"/>
    </w:rPr>
  </w:style>
  <w:style w:type="paragraph" w:styleId="a9">
    <w:name w:val="annotation subject"/>
    <w:basedOn w:val="a8"/>
    <w:next w:val="a8"/>
    <w:rPr>
      <w:b/>
    </w:rPr>
  </w:style>
  <w:style w:type="paragraph" w:customStyle="1" w:styleId="Proposalsbody">
    <w:name w:val="Proposals body"/>
    <w:next w:val="a"/>
    <w:pPr>
      <w:spacing w:line="360" w:lineRule="auto"/>
    </w:pPr>
    <w:rPr>
      <w:rFonts w:ascii="宋体"/>
      <w:snapToGrid w:val="0"/>
      <w:color w:val="000000"/>
      <w:sz w:val="24"/>
    </w:rPr>
  </w:style>
  <w:style w:type="paragraph" w:styleId="aa">
    <w:name w:val="header"/>
    <w:basedOn w:val="a"/>
    <w:pPr>
      <w:pBdr>
        <w:bottom w:val="single" w:sz="6" w:space="1" w:color="auto"/>
      </w:pBdr>
      <w:tabs>
        <w:tab w:val="center" w:pos="4153"/>
        <w:tab w:val="right" w:pos="8307"/>
      </w:tabs>
      <w:snapToGrid w:val="0"/>
      <w:jc w:val="center"/>
    </w:pPr>
    <w:rPr>
      <w:sz w:val="18"/>
    </w:rPr>
  </w:style>
  <w:style w:type="paragraph" w:styleId="ab">
    <w:name w:val="footer"/>
    <w:link w:val="Char"/>
    <w:pPr>
      <w:widowControl w:val="0"/>
      <w:tabs>
        <w:tab w:val="center" w:pos="4153"/>
        <w:tab w:val="right" w:pos="8306"/>
      </w:tabs>
      <w:snapToGrid w:val="0"/>
    </w:pPr>
    <w:rPr>
      <w:rFonts w:ascii="Calibri" w:hAnsi="Calibri"/>
      <w:kern w:val="2"/>
      <w:sz w:val="18"/>
      <w:szCs w:val="18"/>
    </w:rPr>
  </w:style>
  <w:style w:type="paragraph" w:styleId="ac">
    <w:name w:val="caption"/>
    <w:next w:val="a"/>
    <w:pPr>
      <w:widowControl w:val="0"/>
      <w:spacing w:before="152" w:after="160"/>
      <w:jc w:val="both"/>
    </w:pPr>
    <w:rPr>
      <w:rFonts w:ascii="Arial" w:eastAsia="黑体" w:hAnsi="Arial"/>
      <w:kern w:val="2"/>
    </w:rPr>
  </w:style>
  <w:style w:type="paragraph" w:styleId="ad">
    <w:name w:val="Date"/>
    <w:basedOn w:val="a"/>
    <w:next w:val="a"/>
    <w:pPr>
      <w:ind w:leftChars="2500" w:left="2500"/>
    </w:pPr>
  </w:style>
  <w:style w:type="paragraph" w:customStyle="1" w:styleId="7">
    <w:name w:val="正文文字 7"/>
    <w:basedOn w:val="a"/>
    <w:next w:val="a"/>
    <w:autoRedefine/>
    <w:pPr>
      <w:ind w:left="240"/>
    </w:pPr>
    <w:rPr>
      <w:sz w:val="20"/>
    </w:rPr>
  </w:style>
  <w:style w:type="paragraph" w:customStyle="1" w:styleId="8">
    <w:name w:val="正文文字 8"/>
    <w:basedOn w:val="a"/>
    <w:next w:val="a"/>
    <w:autoRedefine/>
    <w:pPr>
      <w:numPr>
        <w:ilvl w:val="1"/>
        <w:numId w:val="8"/>
      </w:numPr>
      <w:ind w:left="805"/>
    </w:pPr>
    <w:rPr>
      <w:sz w:val="16"/>
    </w:rPr>
  </w:style>
  <w:style w:type="paragraph" w:customStyle="1" w:styleId="10">
    <w:name w:val="列出段落1"/>
    <w:next w:val="7"/>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pPr>
      <w:widowControl w:val="0"/>
      <w:adjustRightInd w:val="0"/>
      <w:spacing w:line="440" w:lineRule="exact"/>
      <w:ind w:left="2" w:firstLineChars="200" w:firstLine="200"/>
      <w:jc w:val="both"/>
    </w:pPr>
    <w:rPr>
      <w:rFonts w:ascii="仿宋_GB2312" w:eastAsia="仿宋_GB2312"/>
      <w:kern w:val="2"/>
      <w:sz w:val="24"/>
      <w:szCs w:val="24"/>
    </w:rPr>
  </w:style>
  <w:style w:type="paragraph" w:styleId="ae">
    <w:name w:val="Normal Indent"/>
    <w:pPr>
      <w:widowControl w:val="0"/>
      <w:ind w:firstLine="420"/>
      <w:jc w:val="both"/>
    </w:pPr>
    <w:rPr>
      <w:rFonts w:ascii="Calibri" w:hAnsi="Calibri"/>
      <w:kern w:val="2"/>
      <w:sz w:val="21"/>
    </w:rPr>
  </w:style>
  <w:style w:type="paragraph" w:styleId="30">
    <w:name w:val="Body Text 3"/>
    <w:pPr>
      <w:widowControl w:val="0"/>
      <w:snapToGrid w:val="0"/>
      <w:spacing w:before="50" w:after="50"/>
      <w:jc w:val="both"/>
    </w:pPr>
    <w:rPr>
      <w:rFonts w:eastAsia="仿宋_GB2312"/>
      <w:b/>
      <w:bCs/>
      <w:kern w:val="2"/>
      <w:sz w:val="24"/>
    </w:rPr>
  </w:style>
  <w:style w:type="character" w:styleId="af">
    <w:name w:val="Strong"/>
    <w:basedOn w:val="a0"/>
    <w:rPr>
      <w:b/>
    </w:rPr>
  </w:style>
  <w:style w:type="paragraph" w:customStyle="1" w:styleId="13">
    <w:name w:val="正文_13"/>
    <w:pPr>
      <w:widowControl w:val="0"/>
      <w:jc w:val="both"/>
    </w:pPr>
    <w:rPr>
      <w:kern w:val="2"/>
      <w:sz w:val="21"/>
      <w:szCs w:val="24"/>
    </w:rPr>
  </w:style>
  <w:style w:type="paragraph" w:styleId="11">
    <w:name w:val="toc 1"/>
    <w:basedOn w:val="a"/>
    <w:next w:val="a"/>
    <w:autoRedefine/>
  </w:style>
  <w:style w:type="paragraph" w:styleId="21">
    <w:name w:val="toc 2"/>
    <w:basedOn w:val="a"/>
    <w:next w:val="a"/>
    <w:autoRedefine/>
    <w:pPr>
      <w:ind w:left="420"/>
    </w:pPr>
  </w:style>
  <w:style w:type="character" w:styleId="af0">
    <w:name w:val="page number"/>
    <w:basedOn w:val="a0"/>
  </w:style>
  <w:style w:type="paragraph" w:styleId="af1">
    <w:name w:val="Normal (Web)"/>
    <w:basedOn w:val="a"/>
    <w:rPr>
      <w:sz w:val="24"/>
    </w:rPr>
  </w:style>
  <w:style w:type="character" w:styleId="af2">
    <w:name w:val="FollowedHyperlink"/>
    <w:basedOn w:val="a0"/>
    <w:rPr>
      <w:color w:val="800080"/>
      <w:u w:val="single"/>
    </w:rPr>
  </w:style>
  <w:style w:type="character" w:customStyle="1" w:styleId="Char">
    <w:name w:val="页脚 Char"/>
    <w:link w:val="ab"/>
    <w:rsid w:val="00BA3369"/>
    <w:rPr>
      <w:rFonts w:ascii="Calibri" w:hAnsi="Calibri"/>
      <w:kern w:val="2"/>
      <w:sz w:val="18"/>
      <w:szCs w:val="18"/>
    </w:rPr>
  </w:style>
  <w:style w:type="character" w:customStyle="1" w:styleId="NormalCharacter">
    <w:name w:val="NormalCharacter"/>
    <w:semiHidden/>
    <w:rsid w:val="004F3B30"/>
  </w:style>
  <w:style w:type="paragraph" w:customStyle="1" w:styleId="UserStyle2">
    <w:name w:val="UserStyle_2"/>
    <w:basedOn w:val="a"/>
    <w:rsid w:val="004F3B30"/>
    <w:pPr>
      <w:widowControl/>
      <w:spacing w:line="360" w:lineRule="auto"/>
      <w:ind w:firstLine="400"/>
      <w:textAlignment w:val="baseline"/>
    </w:pPr>
    <w:rPr>
      <w:rFonts w:ascii="MingLiU" w:eastAsia="MingLiU" w:hAnsi="MingLiU"/>
      <w:sz w:val="20"/>
      <w:lang w:val="zh-TW" w:eastAsia="zh-TW" w:bidi="zh-TW"/>
    </w:rPr>
  </w:style>
  <w:style w:type="character" w:customStyle="1" w:styleId="CharChar">
    <w:name w:val="正文段 Char Char"/>
    <w:link w:val="a5"/>
    <w:rsid w:val="00E142B5"/>
    <w:rPr>
      <w:rFonts w:ascii="Calibri" w:hAnsi="Calibri"/>
      <w:sz w:val="24"/>
    </w:rPr>
  </w:style>
  <w:style w:type="paragraph" w:styleId="af3">
    <w:name w:val="List Paragraph"/>
    <w:basedOn w:val="a"/>
    <w:uiPriority w:val="34"/>
    <w:qFormat/>
    <w:rsid w:val="00E142B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58DA"/>
    <w:pPr>
      <w:widowControl w:val="0"/>
      <w:jc w:val="both"/>
    </w:pPr>
    <w:rPr>
      <w:kern w:val="2"/>
      <w:sz w:val="21"/>
    </w:rPr>
  </w:style>
  <w:style w:type="paragraph" w:styleId="1">
    <w:name w:val="heading 1"/>
    <w:basedOn w:val="a"/>
    <w:next w:val="a"/>
    <w:pPr>
      <w:keepNext/>
      <w:keepLines/>
      <w:spacing w:before="340" w:after="330" w:line="578" w:lineRule="auto"/>
      <w:jc w:val="center"/>
      <w:outlineLvl w:val="0"/>
    </w:pPr>
    <w:rPr>
      <w:rFonts w:eastAsia="仿宋"/>
      <w:b/>
      <w:kern w:val="44"/>
      <w:sz w:val="44"/>
    </w:rPr>
  </w:style>
  <w:style w:type="paragraph" w:styleId="2">
    <w:name w:val="heading 2"/>
    <w:basedOn w:val="a"/>
    <w:next w:val="a"/>
    <w:pPr>
      <w:keepNext/>
      <w:keepLines/>
      <w:spacing w:before="260" w:after="260" w:line="415" w:lineRule="auto"/>
      <w:jc w:val="center"/>
      <w:outlineLvl w:val="1"/>
    </w:pPr>
    <w:rPr>
      <w:rFonts w:ascii="Arial" w:eastAsia="仿宋" w:hAnsi="Arial"/>
      <w:b/>
      <w:sz w:val="32"/>
    </w:rPr>
  </w:style>
  <w:style w:type="paragraph" w:styleId="3">
    <w:name w:val="heading 3"/>
    <w:basedOn w:val="a"/>
    <w:next w:val="a"/>
    <w:pPr>
      <w:keepNext/>
      <w:keepLines/>
      <w:spacing w:before="260" w:after="260" w:line="415" w:lineRule="auto"/>
      <w:outlineLvl w:val="2"/>
    </w:pPr>
    <w:rPr>
      <w:b/>
      <w:sz w:val="32"/>
    </w:rPr>
  </w:style>
  <w:style w:type="paragraph" w:styleId="4">
    <w:name w:val="heading 4"/>
    <w:basedOn w:val="a"/>
    <w:next w:val="a"/>
    <w:pPr>
      <w:keepNext/>
      <w:keepLines/>
      <w:spacing w:before="280" w:after="290" w:line="377"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pPr>
      <w:widowControl w:val="0"/>
      <w:spacing w:after="120"/>
      <w:ind w:leftChars="200" w:left="200"/>
      <w:jc w:val="both"/>
    </w:pPr>
    <w:rPr>
      <w:kern w:val="2"/>
      <w:sz w:val="21"/>
      <w:szCs w:val="24"/>
    </w:rPr>
  </w:style>
  <w:style w:type="character" w:styleId="a4">
    <w:name w:val="Hyperlink"/>
    <w:rPr>
      <w:color w:val="0000FF"/>
      <w:u w:val="single"/>
    </w:rPr>
  </w:style>
  <w:style w:type="paragraph" w:customStyle="1" w:styleId="a5">
    <w:name w:val="正文段"/>
    <w:link w:val="CharChar"/>
    <w:pPr>
      <w:snapToGrid w:val="0"/>
      <w:spacing w:afterLines="50" w:after="50"/>
      <w:ind w:firstLineChars="200" w:firstLine="200"/>
      <w:jc w:val="both"/>
    </w:pPr>
    <w:rPr>
      <w:rFonts w:ascii="Calibri" w:hAnsi="Calibri"/>
      <w:sz w:val="24"/>
    </w:rPr>
  </w:style>
  <w:style w:type="paragraph" w:styleId="a6">
    <w:name w:val="List Number"/>
    <w:pPr>
      <w:tabs>
        <w:tab w:val="num" w:pos="0"/>
        <w:tab w:val="left" w:pos="454"/>
      </w:tabs>
      <w:spacing w:afterLines="50" w:after="50"/>
      <w:ind w:left="454" w:hanging="284"/>
    </w:pPr>
    <w:rPr>
      <w:sz w:val="24"/>
    </w:rPr>
  </w:style>
  <w:style w:type="paragraph" w:styleId="a7">
    <w:name w:val="Plain Text"/>
    <w:pPr>
      <w:widowControl w:val="0"/>
      <w:jc w:val="both"/>
    </w:pPr>
    <w:rPr>
      <w:rFonts w:ascii="宋体"/>
      <w:kern w:val="2"/>
      <w:sz w:val="21"/>
    </w:rPr>
  </w:style>
  <w:style w:type="paragraph" w:styleId="a8">
    <w:name w:val="annotation text"/>
    <w:basedOn w:val="a"/>
    <w:pPr>
      <w:jc w:val="left"/>
    </w:pPr>
  </w:style>
  <w:style w:type="paragraph" w:styleId="20">
    <w:name w:val="List Number 2"/>
    <w:pPr>
      <w:tabs>
        <w:tab w:val="left" w:pos="1697"/>
      </w:tabs>
      <w:spacing w:afterLines="50" w:after="50"/>
      <w:ind w:left="1697" w:hanging="420"/>
    </w:pPr>
    <w:rPr>
      <w:sz w:val="24"/>
    </w:rPr>
  </w:style>
  <w:style w:type="paragraph" w:styleId="a9">
    <w:name w:val="annotation subject"/>
    <w:basedOn w:val="a8"/>
    <w:next w:val="a8"/>
    <w:rPr>
      <w:b/>
    </w:rPr>
  </w:style>
  <w:style w:type="paragraph" w:customStyle="1" w:styleId="Proposalsbody">
    <w:name w:val="Proposals body"/>
    <w:next w:val="a"/>
    <w:pPr>
      <w:spacing w:line="360" w:lineRule="auto"/>
    </w:pPr>
    <w:rPr>
      <w:rFonts w:ascii="宋体"/>
      <w:snapToGrid w:val="0"/>
      <w:color w:val="000000"/>
      <w:sz w:val="24"/>
    </w:rPr>
  </w:style>
  <w:style w:type="paragraph" w:styleId="aa">
    <w:name w:val="header"/>
    <w:basedOn w:val="a"/>
    <w:pPr>
      <w:pBdr>
        <w:bottom w:val="single" w:sz="6" w:space="1" w:color="auto"/>
      </w:pBdr>
      <w:tabs>
        <w:tab w:val="center" w:pos="4153"/>
        <w:tab w:val="right" w:pos="8307"/>
      </w:tabs>
      <w:snapToGrid w:val="0"/>
      <w:jc w:val="center"/>
    </w:pPr>
    <w:rPr>
      <w:sz w:val="18"/>
    </w:rPr>
  </w:style>
  <w:style w:type="paragraph" w:styleId="ab">
    <w:name w:val="footer"/>
    <w:link w:val="Char"/>
    <w:pPr>
      <w:widowControl w:val="0"/>
      <w:tabs>
        <w:tab w:val="center" w:pos="4153"/>
        <w:tab w:val="right" w:pos="8306"/>
      </w:tabs>
      <w:snapToGrid w:val="0"/>
    </w:pPr>
    <w:rPr>
      <w:rFonts w:ascii="Calibri" w:hAnsi="Calibri"/>
      <w:kern w:val="2"/>
      <w:sz w:val="18"/>
      <w:szCs w:val="18"/>
    </w:rPr>
  </w:style>
  <w:style w:type="paragraph" w:styleId="ac">
    <w:name w:val="caption"/>
    <w:next w:val="a"/>
    <w:pPr>
      <w:widowControl w:val="0"/>
      <w:spacing w:before="152" w:after="160"/>
      <w:jc w:val="both"/>
    </w:pPr>
    <w:rPr>
      <w:rFonts w:ascii="Arial" w:eastAsia="黑体" w:hAnsi="Arial"/>
      <w:kern w:val="2"/>
    </w:rPr>
  </w:style>
  <w:style w:type="paragraph" w:styleId="ad">
    <w:name w:val="Date"/>
    <w:basedOn w:val="a"/>
    <w:next w:val="a"/>
    <w:pPr>
      <w:ind w:leftChars="2500" w:left="2500"/>
    </w:pPr>
  </w:style>
  <w:style w:type="paragraph" w:customStyle="1" w:styleId="7">
    <w:name w:val="正文文字 7"/>
    <w:basedOn w:val="a"/>
    <w:next w:val="a"/>
    <w:autoRedefine/>
    <w:pPr>
      <w:ind w:left="240"/>
    </w:pPr>
    <w:rPr>
      <w:sz w:val="20"/>
    </w:rPr>
  </w:style>
  <w:style w:type="paragraph" w:customStyle="1" w:styleId="8">
    <w:name w:val="正文文字 8"/>
    <w:basedOn w:val="a"/>
    <w:next w:val="a"/>
    <w:autoRedefine/>
    <w:pPr>
      <w:numPr>
        <w:ilvl w:val="1"/>
        <w:numId w:val="8"/>
      </w:numPr>
      <w:ind w:left="805"/>
    </w:pPr>
    <w:rPr>
      <w:sz w:val="16"/>
    </w:rPr>
  </w:style>
  <w:style w:type="paragraph" w:customStyle="1" w:styleId="10">
    <w:name w:val="列出段落1"/>
    <w:next w:val="7"/>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pPr>
      <w:widowControl w:val="0"/>
      <w:adjustRightInd w:val="0"/>
      <w:spacing w:line="440" w:lineRule="exact"/>
      <w:ind w:left="2" w:firstLineChars="200" w:firstLine="200"/>
      <w:jc w:val="both"/>
    </w:pPr>
    <w:rPr>
      <w:rFonts w:ascii="仿宋_GB2312" w:eastAsia="仿宋_GB2312"/>
      <w:kern w:val="2"/>
      <w:sz w:val="24"/>
      <w:szCs w:val="24"/>
    </w:rPr>
  </w:style>
  <w:style w:type="paragraph" w:styleId="ae">
    <w:name w:val="Normal Indent"/>
    <w:pPr>
      <w:widowControl w:val="0"/>
      <w:ind w:firstLine="420"/>
      <w:jc w:val="both"/>
    </w:pPr>
    <w:rPr>
      <w:rFonts w:ascii="Calibri" w:hAnsi="Calibri"/>
      <w:kern w:val="2"/>
      <w:sz w:val="21"/>
    </w:rPr>
  </w:style>
  <w:style w:type="paragraph" w:styleId="30">
    <w:name w:val="Body Text 3"/>
    <w:pPr>
      <w:widowControl w:val="0"/>
      <w:snapToGrid w:val="0"/>
      <w:spacing w:before="50" w:after="50"/>
      <w:jc w:val="both"/>
    </w:pPr>
    <w:rPr>
      <w:rFonts w:eastAsia="仿宋_GB2312"/>
      <w:b/>
      <w:bCs/>
      <w:kern w:val="2"/>
      <w:sz w:val="24"/>
    </w:rPr>
  </w:style>
  <w:style w:type="character" w:styleId="af">
    <w:name w:val="Strong"/>
    <w:basedOn w:val="a0"/>
    <w:rPr>
      <w:b/>
    </w:rPr>
  </w:style>
  <w:style w:type="paragraph" w:customStyle="1" w:styleId="13">
    <w:name w:val="正文_13"/>
    <w:pPr>
      <w:widowControl w:val="0"/>
      <w:jc w:val="both"/>
    </w:pPr>
    <w:rPr>
      <w:kern w:val="2"/>
      <w:sz w:val="21"/>
      <w:szCs w:val="24"/>
    </w:rPr>
  </w:style>
  <w:style w:type="paragraph" w:styleId="11">
    <w:name w:val="toc 1"/>
    <w:basedOn w:val="a"/>
    <w:next w:val="a"/>
    <w:autoRedefine/>
  </w:style>
  <w:style w:type="paragraph" w:styleId="21">
    <w:name w:val="toc 2"/>
    <w:basedOn w:val="a"/>
    <w:next w:val="a"/>
    <w:autoRedefine/>
    <w:pPr>
      <w:ind w:left="420"/>
    </w:pPr>
  </w:style>
  <w:style w:type="character" w:styleId="af0">
    <w:name w:val="page number"/>
    <w:basedOn w:val="a0"/>
  </w:style>
  <w:style w:type="paragraph" w:styleId="af1">
    <w:name w:val="Normal (Web)"/>
    <w:basedOn w:val="a"/>
    <w:rPr>
      <w:sz w:val="24"/>
    </w:rPr>
  </w:style>
  <w:style w:type="character" w:styleId="af2">
    <w:name w:val="FollowedHyperlink"/>
    <w:basedOn w:val="a0"/>
    <w:rPr>
      <w:color w:val="800080"/>
      <w:u w:val="single"/>
    </w:rPr>
  </w:style>
  <w:style w:type="character" w:customStyle="1" w:styleId="Char">
    <w:name w:val="页脚 Char"/>
    <w:link w:val="ab"/>
    <w:rsid w:val="00BA3369"/>
    <w:rPr>
      <w:rFonts w:ascii="Calibri" w:hAnsi="Calibri"/>
      <w:kern w:val="2"/>
      <w:sz w:val="18"/>
      <w:szCs w:val="18"/>
    </w:rPr>
  </w:style>
  <w:style w:type="character" w:customStyle="1" w:styleId="NormalCharacter">
    <w:name w:val="NormalCharacter"/>
    <w:semiHidden/>
    <w:rsid w:val="004F3B30"/>
  </w:style>
  <w:style w:type="paragraph" w:customStyle="1" w:styleId="UserStyle2">
    <w:name w:val="UserStyle_2"/>
    <w:basedOn w:val="a"/>
    <w:rsid w:val="004F3B30"/>
    <w:pPr>
      <w:widowControl/>
      <w:spacing w:line="360" w:lineRule="auto"/>
      <w:ind w:firstLine="400"/>
      <w:textAlignment w:val="baseline"/>
    </w:pPr>
    <w:rPr>
      <w:rFonts w:ascii="MingLiU" w:eastAsia="MingLiU" w:hAnsi="MingLiU"/>
      <w:sz w:val="20"/>
      <w:lang w:val="zh-TW" w:eastAsia="zh-TW" w:bidi="zh-TW"/>
    </w:rPr>
  </w:style>
  <w:style w:type="character" w:customStyle="1" w:styleId="CharChar">
    <w:name w:val="正文段 Char Char"/>
    <w:link w:val="a5"/>
    <w:rsid w:val="00E142B5"/>
    <w:rPr>
      <w:rFonts w:ascii="Calibri" w:hAnsi="Calibri"/>
      <w:sz w:val="24"/>
    </w:rPr>
  </w:style>
  <w:style w:type="paragraph" w:styleId="af3">
    <w:name w:val="List Paragraph"/>
    <w:basedOn w:val="a"/>
    <w:uiPriority w:val="34"/>
    <w:qFormat/>
    <w:rsid w:val="00E142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elp.zcygov.cn/web/site_2/2018/12-28/257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xyc.gov.cn/art/2019/9/11/art_1559761_38044415.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cy.gov.cn/" TargetMode="External"/><Relationship Id="rId4" Type="http://schemas.microsoft.com/office/2007/relationships/stylesWithEffects" Target="stylesWithEffects.xml"/><Relationship Id="rId9" Type="http://schemas.openxmlformats.org/officeDocument/2006/relationships/hyperlink" Target="http://zcy.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48C2-AD8A-40A1-955E-407662B0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34546</TotalTime>
  <Pages>55</Pages>
  <Words>4884</Words>
  <Characters>27842</Characters>
  <Application>Microsoft Office Word</Application>
  <DocSecurity>0</DocSecurity>
  <Lines>232</Lines>
  <Paragraphs>65</Paragraphs>
  <ScaleCrop>false</ScaleCrop>
  <Company>Micorosoft</Company>
  <LinksUpToDate>false</LinksUpToDate>
  <CharactersWithSpaces>32661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Micorosoft</cp:lastModifiedBy>
  <cp:revision>61</cp:revision>
  <cp:lastPrinted>2020-02-27T03:07:00Z</cp:lastPrinted>
  <dcterms:created xsi:type="dcterms:W3CDTF">2020-01-02T07:28:00Z</dcterms:created>
  <dcterms:modified xsi:type="dcterms:W3CDTF">2021-03-23T02:06:00Z</dcterms:modified>
</cp:coreProperties>
</file>