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8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1476"/>
        <w:gridCol w:w="664"/>
        <w:gridCol w:w="1253"/>
        <w:gridCol w:w="571"/>
        <w:gridCol w:w="31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97" w:type="dxa"/>
            <w:gridSpan w:val="6"/>
            <w:tcBorders>
              <w:top w:val="doub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before="200" w:after="200"/>
              <w:jc w:val="center"/>
              <w:rPr>
                <w:rFonts w:asciiTheme="minorEastAsia" w:hAnsiTheme="minorEastAsia" w:eastAsiaTheme="minorEastAsia" w:cstheme="minorEastAsia"/>
                <w:b w:val="0"/>
                <w:szCs w:val="28"/>
              </w:rPr>
            </w:pPr>
            <w:r>
              <w:rPr>
                <w:rFonts w:hint="eastAsia" w:ascii="方正舒体" w:hAnsi="方正舒体" w:eastAsia="方正舒体" w:cs="方正舒体"/>
                <w:b w:val="0"/>
                <w:bCs/>
                <w:sz w:val="40"/>
                <w:szCs w:val="36"/>
              </w:rPr>
              <w:t>开评标人员健康信息登记表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现场测量体温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个人住址</w:t>
            </w:r>
          </w:p>
        </w:tc>
        <w:tc>
          <w:tcPr>
            <w:tcW w:w="7104" w:type="dxa"/>
            <w:gridSpan w:val="5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个人手机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人员身份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□招标人代表 □招标代理 □投标人代表 □评标专家 □监管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参加： □开标 □评标 □监管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</w:pPr>
            <w:r>
              <w:rPr>
                <w:rFonts w:hint="eastAsia"/>
              </w:rPr>
              <w:t>开评标室号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个人健康情况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有无发热、乏力、干咳、气促情况 □有 □无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最近</w:t>
            </w:r>
            <w:r>
              <w:rPr>
                <w:rFonts w:hint="eastAsia"/>
                <w:lang w:val="en-US" w:eastAsia="zh-CN"/>
              </w:rPr>
              <w:t>14天是否</w:t>
            </w:r>
            <w:r>
              <w:rPr>
                <w:rFonts w:hint="eastAsia"/>
              </w:rPr>
              <w:t>来自（或途径）疫情重点地区？</w:t>
            </w:r>
          </w:p>
          <w:p>
            <w:pPr>
              <w:pStyle w:val="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□否 □是 ，到达时间为：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lang w:eastAsia="zh-CN"/>
              </w:rPr>
              <w:t>最近</w:t>
            </w:r>
            <w:r>
              <w:rPr>
                <w:rFonts w:hint="eastAsia"/>
                <w:lang w:val="en-US" w:eastAsia="zh-CN"/>
              </w:rPr>
              <w:t>14天</w:t>
            </w:r>
            <w:r>
              <w:rPr>
                <w:rFonts w:hint="eastAsia"/>
              </w:rPr>
              <w:t>是否离开过</w:t>
            </w:r>
            <w:r>
              <w:rPr>
                <w:rFonts w:hint="eastAsia"/>
                <w:lang w:eastAsia="zh-CN"/>
              </w:rPr>
              <w:t>江西</w:t>
            </w:r>
            <w:r>
              <w:rPr>
                <w:rFonts w:hint="eastAsia"/>
              </w:rPr>
              <w:t>？ □否 □是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360" w:lineRule="auto"/>
              <w:jc w:val="center"/>
            </w:pPr>
            <w:r>
              <w:rPr>
                <w:rFonts w:hint="eastAsia"/>
                <w:lang w:eastAsia="zh-CN"/>
              </w:rPr>
              <w:t>最近</w:t>
            </w:r>
            <w:r>
              <w:rPr>
                <w:rFonts w:hint="eastAsia"/>
                <w:lang w:val="en-US" w:eastAsia="zh-CN"/>
              </w:rPr>
              <w:t>14天</w:t>
            </w:r>
            <w:r>
              <w:rPr>
                <w:rFonts w:hint="eastAsia"/>
              </w:rPr>
              <w:t>是否有与来自疫情重点地区人员接触情况？</w:t>
            </w:r>
          </w:p>
          <w:p>
            <w:pPr>
              <w:pStyle w:val="6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□否 □是 ，接触时间为：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889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line="480" w:lineRule="auto"/>
              <w:jc w:val="center"/>
            </w:pPr>
            <w:r>
              <w:rPr>
                <w:rFonts w:hint="eastAsia"/>
              </w:rPr>
              <w:t>本人承诺以上信息真实准确。如有不实，愿承担由此引起的一切后果及法律责任。</w:t>
            </w:r>
          </w:p>
          <w:p>
            <w:pPr>
              <w:pStyle w:val="6"/>
              <w:spacing w:line="480" w:lineRule="auto"/>
              <w:jc w:val="center"/>
            </w:pPr>
            <w:r>
              <w:rPr>
                <w:rFonts w:hint="eastAsia"/>
              </w:rPr>
              <w:t>申报人（签名）：               日期：</w:t>
            </w:r>
          </w:p>
          <w:p>
            <w:pPr>
              <w:pStyle w:val="6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所在单位或公司（公章）</w:t>
            </w:r>
          </w:p>
        </w:tc>
      </w:tr>
    </w:tbl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18"/>
          <w:szCs w:val="18"/>
        </w:rPr>
        <w:t>存在瞒报或审查不严的，一经发现将严肃处理，并报有关部门依法追究责任。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YwZjA2MGQ1ZWIzZjA4MWEzNzgxNTc3ZmQzYzFhNTkifQ=="/>
  </w:docVars>
  <w:rsids>
    <w:rsidRoot w:val="6A4F53BA"/>
    <w:rsid w:val="001865BF"/>
    <w:rsid w:val="002E36A8"/>
    <w:rsid w:val="005B2145"/>
    <w:rsid w:val="005B4345"/>
    <w:rsid w:val="00671240"/>
    <w:rsid w:val="007E2000"/>
    <w:rsid w:val="00BC4030"/>
    <w:rsid w:val="00F546E9"/>
    <w:rsid w:val="25C13C1E"/>
    <w:rsid w:val="2C5F71D1"/>
    <w:rsid w:val="3A7136A4"/>
    <w:rsid w:val="3BC37D26"/>
    <w:rsid w:val="41BC2A58"/>
    <w:rsid w:val="42A56FAF"/>
    <w:rsid w:val="540646DA"/>
    <w:rsid w:val="67CF5F23"/>
    <w:rsid w:val="6A4F53BA"/>
    <w:rsid w:val="7C8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328</Characters>
  <Lines>3</Lines>
  <Paragraphs>1</Paragraphs>
  <TotalTime>50</TotalTime>
  <ScaleCrop>false</ScaleCrop>
  <LinksUpToDate>false</LinksUpToDate>
  <CharactersWithSpaces>358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2020-03-16T01:51:00Z</dcterms:created>
  <dc:creator>黄江敏</dc:creator>
  <cp:lastModifiedBy>猪油蒙了眼</cp:lastModifiedBy>
  <cp:lastPrinted>2022-04-02T00:50:00Z</cp:lastPrinted>
  <dcterms:modified xsi:type="dcterms:W3CDTF">2022-08-02T07:37:45Z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2815BDB96CE145F2BF0495684262E28B</vt:lpwstr>
  </property>
</Properties>
</file>