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E8" w:rsidRPr="001D507A" w:rsidRDefault="009803E8" w:rsidP="009803E8">
      <w:pPr>
        <w:spacing w:after="120" w:line="360" w:lineRule="auto"/>
        <w:jc w:val="left"/>
        <w:rPr>
          <w:rFonts w:ascii="仿宋_GB2312" w:eastAsia="仿宋_GB2312" w:hAnsi="Arial" w:cs="Arial"/>
          <w:bCs/>
          <w:sz w:val="28"/>
          <w:szCs w:val="28"/>
        </w:rPr>
      </w:pPr>
      <w:r w:rsidRPr="001D507A">
        <w:rPr>
          <w:rFonts w:ascii="仿宋_GB2312" w:eastAsia="仿宋_GB2312" w:hAnsi="Arial" w:cs="Arial" w:hint="eastAsia"/>
        </w:rPr>
        <w:t xml:space="preserve">                          </w:t>
      </w:r>
    </w:p>
    <w:p w:rsidR="009803E8" w:rsidRPr="001D507A" w:rsidRDefault="009803E8" w:rsidP="009803E8">
      <w:pPr>
        <w:spacing w:after="156" w:line="360" w:lineRule="auto"/>
        <w:jc w:val="center"/>
        <w:rPr>
          <w:rFonts w:ascii="仿宋_GB2312" w:eastAsia="仿宋_GB2312" w:hAnsi="Arial" w:cs="Arial"/>
          <w:bCs/>
          <w:sz w:val="31"/>
          <w:szCs w:val="31"/>
        </w:rPr>
      </w:pPr>
      <w:r w:rsidRPr="001D507A">
        <w:rPr>
          <w:rFonts w:ascii="仿宋_GB2312" w:eastAsia="仿宋_GB2312" w:hAnsi="Arial" w:cs="Arial" w:hint="eastAsia"/>
          <w:bCs/>
          <w:sz w:val="31"/>
          <w:szCs w:val="31"/>
        </w:rPr>
        <w:t xml:space="preserve">               </w:t>
      </w:r>
    </w:p>
    <w:p w:rsidR="0027308D" w:rsidRDefault="0027308D" w:rsidP="009803E8">
      <w:pPr>
        <w:snapToGrid w:val="0"/>
        <w:spacing w:line="360" w:lineRule="auto"/>
        <w:jc w:val="center"/>
        <w:rPr>
          <w:rFonts w:ascii="仿宋_GB2312" w:eastAsia="仿宋_GB2312" w:hAnsi="宋体" w:cs="Arial"/>
          <w:b/>
          <w:sz w:val="48"/>
          <w:szCs w:val="48"/>
          <w:shd w:val="pct15" w:color="auto" w:fill="FFFFFF"/>
        </w:rPr>
      </w:pPr>
      <w:r>
        <w:rPr>
          <w:rFonts w:ascii="仿宋_GB2312" w:eastAsia="仿宋_GB2312" w:hAnsi="宋体" w:cs="Arial" w:hint="eastAsia"/>
          <w:b/>
          <w:sz w:val="48"/>
          <w:szCs w:val="48"/>
          <w:shd w:val="pct15" w:color="auto" w:fill="FFFFFF"/>
        </w:rPr>
        <w:t>海洋国家实验室分公司</w:t>
      </w:r>
    </w:p>
    <w:p w:rsidR="009803E8" w:rsidRPr="00443745" w:rsidRDefault="0027308D" w:rsidP="009803E8">
      <w:pPr>
        <w:snapToGrid w:val="0"/>
        <w:spacing w:line="360" w:lineRule="auto"/>
        <w:jc w:val="center"/>
        <w:rPr>
          <w:rFonts w:ascii="仿宋_GB2312" w:eastAsia="仿宋_GB2312" w:hAnsi="宋体" w:cs="Arial"/>
          <w:b/>
          <w:sz w:val="48"/>
          <w:szCs w:val="48"/>
          <w:shd w:val="pct15" w:color="auto" w:fill="FFFFFF"/>
        </w:rPr>
      </w:pPr>
      <w:r>
        <w:rPr>
          <w:rFonts w:ascii="仿宋_GB2312" w:eastAsia="仿宋_GB2312" w:hAnsi="宋体" w:cs="Arial" w:hint="eastAsia"/>
          <w:b/>
          <w:sz w:val="48"/>
          <w:szCs w:val="48"/>
          <w:shd w:val="pct15" w:color="auto" w:fill="FFFFFF"/>
        </w:rPr>
        <w:t>基础物业部分有害生物防治</w:t>
      </w:r>
      <w:r w:rsidR="009803E8" w:rsidRPr="00443745">
        <w:rPr>
          <w:rFonts w:ascii="仿宋_GB2312" w:eastAsia="仿宋_GB2312" w:hAnsi="宋体" w:cs="Arial" w:hint="eastAsia"/>
          <w:b/>
          <w:sz w:val="48"/>
          <w:szCs w:val="48"/>
          <w:shd w:val="pct15" w:color="auto" w:fill="FFFFFF"/>
        </w:rPr>
        <w:t>项目</w:t>
      </w:r>
    </w:p>
    <w:p w:rsidR="009803E8" w:rsidRDefault="009803E8" w:rsidP="009803E8">
      <w:pPr>
        <w:spacing w:after="156" w:line="360" w:lineRule="auto"/>
        <w:jc w:val="center"/>
        <w:rPr>
          <w:rFonts w:ascii="仿宋_GB2312" w:eastAsia="仿宋_GB2312" w:hAnsi="黑体" w:cs="Arial"/>
          <w:b/>
          <w:bCs/>
          <w:spacing w:val="26"/>
          <w:sz w:val="84"/>
          <w:szCs w:val="84"/>
        </w:rPr>
      </w:pPr>
    </w:p>
    <w:p w:rsidR="009803E8" w:rsidRPr="001D507A" w:rsidRDefault="009803E8" w:rsidP="009803E8">
      <w:pPr>
        <w:spacing w:after="156" w:line="360" w:lineRule="auto"/>
        <w:jc w:val="center"/>
        <w:rPr>
          <w:rFonts w:ascii="仿宋_GB2312" w:eastAsia="仿宋_GB2312" w:hAnsi="黑体" w:cs="Arial"/>
          <w:b/>
          <w:bCs/>
          <w:spacing w:val="26"/>
          <w:sz w:val="84"/>
          <w:szCs w:val="84"/>
        </w:rPr>
      </w:pPr>
      <w:r w:rsidRPr="001D507A">
        <w:rPr>
          <w:rFonts w:ascii="仿宋_GB2312" w:eastAsia="仿宋_GB2312" w:hAnsi="黑体" w:cs="Arial" w:hint="eastAsia"/>
          <w:b/>
          <w:bCs/>
          <w:spacing w:val="26"/>
          <w:sz w:val="84"/>
          <w:szCs w:val="84"/>
        </w:rPr>
        <w:t>询 价 文 件</w:t>
      </w:r>
    </w:p>
    <w:p w:rsidR="009803E8" w:rsidRPr="001D507A" w:rsidRDefault="009803E8" w:rsidP="009803E8">
      <w:pPr>
        <w:spacing w:after="156" w:line="360" w:lineRule="auto"/>
        <w:jc w:val="center"/>
        <w:rPr>
          <w:rFonts w:ascii="仿宋_GB2312" w:eastAsia="仿宋_GB2312" w:hAnsi="黑体" w:cs="Arial"/>
          <w:b/>
          <w:bCs/>
          <w:spacing w:val="26"/>
          <w:sz w:val="84"/>
          <w:szCs w:val="84"/>
        </w:rPr>
      </w:pPr>
      <w:r w:rsidRPr="001D507A">
        <w:rPr>
          <w:rFonts w:ascii="仿宋_GB2312" w:eastAsia="仿宋_GB2312" w:hAnsi="黑体" w:cs="Arial" w:hint="eastAsia"/>
          <w:b/>
          <w:bCs/>
          <w:sz w:val="30"/>
          <w:szCs w:val="30"/>
        </w:rPr>
        <w:t>(采购编号：</w:t>
      </w:r>
      <w:r w:rsidRPr="00F16932">
        <w:rPr>
          <w:rFonts w:ascii="Arial" w:eastAsia="等线" w:hAnsi="Arial" w:cs="Arial"/>
          <w:color w:val="000000"/>
          <w:sz w:val="28"/>
          <w:szCs w:val="28"/>
          <w:u w:val="single"/>
          <w:shd w:val="pct15" w:color="auto" w:fill="FFFFFF"/>
        </w:rPr>
        <w:t xml:space="preserve">        </w:t>
      </w:r>
      <w:r w:rsidRPr="001D507A">
        <w:rPr>
          <w:rFonts w:ascii="仿宋_GB2312" w:eastAsia="仿宋_GB2312" w:hAnsi="黑体" w:cs="Arial" w:hint="eastAsia"/>
          <w:b/>
          <w:bCs/>
          <w:sz w:val="30"/>
          <w:szCs w:val="30"/>
        </w:rPr>
        <w:t>）</w:t>
      </w:r>
    </w:p>
    <w:p w:rsidR="009803E8" w:rsidRPr="001D507A" w:rsidRDefault="009803E8" w:rsidP="009803E8">
      <w:pPr>
        <w:spacing w:after="156" w:line="360" w:lineRule="auto"/>
        <w:rPr>
          <w:rFonts w:ascii="仿宋_GB2312" w:eastAsia="仿宋_GB2312" w:hAnsi="Arial" w:cs="Arial"/>
          <w:b/>
          <w:bCs/>
          <w:sz w:val="29"/>
          <w:szCs w:val="29"/>
        </w:rPr>
      </w:pPr>
    </w:p>
    <w:p w:rsidR="009803E8" w:rsidRPr="001D507A" w:rsidRDefault="009803E8" w:rsidP="009803E8">
      <w:pPr>
        <w:spacing w:after="156" w:line="360" w:lineRule="auto"/>
        <w:rPr>
          <w:rFonts w:ascii="仿宋_GB2312" w:eastAsia="仿宋_GB2312" w:hAnsi="Arial" w:cs="Arial"/>
          <w:b/>
          <w:bCs/>
          <w:sz w:val="29"/>
          <w:szCs w:val="29"/>
        </w:rPr>
      </w:pPr>
    </w:p>
    <w:p w:rsidR="009803E8" w:rsidRPr="001D507A" w:rsidRDefault="009803E8" w:rsidP="009803E8">
      <w:pPr>
        <w:spacing w:after="156" w:line="360" w:lineRule="auto"/>
        <w:jc w:val="center"/>
        <w:rPr>
          <w:rFonts w:ascii="仿宋_GB2312" w:eastAsia="仿宋_GB2312" w:hAnsi="宋体" w:cs="Arial"/>
          <w:b/>
          <w:bCs/>
          <w:color w:val="FFFFFF"/>
          <w:sz w:val="32"/>
          <w:szCs w:val="32"/>
        </w:rPr>
      </w:pPr>
      <w:r w:rsidRPr="001D507A">
        <w:rPr>
          <w:rFonts w:ascii="仿宋_GB2312" w:eastAsia="仿宋_GB2312" w:hAnsi="宋体" w:cs="Arial" w:hint="eastAsia"/>
          <w:b/>
          <w:bCs/>
          <w:color w:val="FFFFFF"/>
          <w:sz w:val="32"/>
          <w:szCs w:val="32"/>
        </w:rPr>
        <w:t>招标机构签章位置</w:t>
      </w:r>
    </w:p>
    <w:p w:rsidR="009803E8" w:rsidRPr="001D507A" w:rsidRDefault="009803E8" w:rsidP="009803E8">
      <w:pPr>
        <w:spacing w:after="156" w:line="360" w:lineRule="auto"/>
        <w:jc w:val="center"/>
        <w:rPr>
          <w:rFonts w:ascii="仿宋_GB2312" w:eastAsia="仿宋_GB2312" w:hAnsi="宋体" w:cs="Arial"/>
          <w:b/>
          <w:bCs/>
          <w:color w:val="FFFFFF"/>
          <w:sz w:val="32"/>
          <w:szCs w:val="32"/>
        </w:rPr>
      </w:pPr>
    </w:p>
    <w:p w:rsidR="009803E8" w:rsidRPr="00C41856" w:rsidRDefault="009803E8" w:rsidP="009803E8">
      <w:pPr>
        <w:spacing w:after="156" w:line="360" w:lineRule="auto"/>
        <w:rPr>
          <w:rFonts w:ascii="仿宋_GB2312" w:eastAsia="仿宋_GB2312" w:hAnsi="Arial" w:cs="Arial"/>
          <w:b/>
          <w:bCs/>
          <w:sz w:val="29"/>
          <w:szCs w:val="29"/>
        </w:rPr>
      </w:pPr>
    </w:p>
    <w:tbl>
      <w:tblPr>
        <w:tblW w:w="0" w:type="auto"/>
        <w:jc w:val="center"/>
        <w:tblLook w:val="04A0" w:firstRow="1" w:lastRow="0" w:firstColumn="1" w:lastColumn="0" w:noHBand="0" w:noVBand="1"/>
      </w:tblPr>
      <w:tblGrid>
        <w:gridCol w:w="2835"/>
        <w:gridCol w:w="5141"/>
      </w:tblGrid>
      <w:tr w:rsidR="009803E8" w:rsidRPr="00C41856" w:rsidTr="0027308D">
        <w:trPr>
          <w:trHeight w:hRule="exact" w:val="737"/>
          <w:jc w:val="center"/>
        </w:trPr>
        <w:tc>
          <w:tcPr>
            <w:tcW w:w="2835" w:type="dxa"/>
          </w:tcPr>
          <w:p w:rsidR="009803E8" w:rsidRPr="00C41856" w:rsidRDefault="009803E8" w:rsidP="0027308D">
            <w:pPr>
              <w:spacing w:after="156" w:line="360" w:lineRule="auto"/>
              <w:jc w:val="distribute"/>
              <w:rPr>
                <w:rFonts w:ascii="仿宋_GB2312" w:eastAsia="仿宋_GB2312" w:hAnsi="Arial" w:cs="Arial"/>
                <w:b/>
                <w:bCs/>
                <w:sz w:val="29"/>
                <w:szCs w:val="29"/>
              </w:rPr>
            </w:pPr>
            <w:r w:rsidRPr="00C41856">
              <w:rPr>
                <w:rFonts w:ascii="仿宋_GB2312" w:eastAsia="仿宋_GB2312" w:hAnsi="宋体" w:cs="Arial" w:hint="eastAsia"/>
                <w:b/>
                <w:bCs/>
                <w:sz w:val="32"/>
                <w:szCs w:val="32"/>
              </w:rPr>
              <w:t>采</w:t>
            </w:r>
            <w:r w:rsidRPr="00C41856">
              <w:rPr>
                <w:rFonts w:ascii="仿宋_GB2312" w:eastAsia="仿宋_GB2312" w:hAnsi="Arial" w:cs="Arial" w:hint="eastAsia"/>
                <w:b/>
                <w:bCs/>
                <w:sz w:val="32"/>
                <w:szCs w:val="32"/>
              </w:rPr>
              <w:t xml:space="preserve">  购  </w:t>
            </w:r>
            <w:r w:rsidRPr="00C41856">
              <w:rPr>
                <w:rFonts w:ascii="仿宋_GB2312" w:eastAsia="仿宋_GB2312" w:hAnsi="宋体" w:cs="Arial" w:hint="eastAsia"/>
                <w:b/>
                <w:bCs/>
                <w:sz w:val="32"/>
                <w:szCs w:val="32"/>
              </w:rPr>
              <w:t>人：</w:t>
            </w:r>
          </w:p>
        </w:tc>
        <w:tc>
          <w:tcPr>
            <w:tcW w:w="5141" w:type="dxa"/>
          </w:tcPr>
          <w:p w:rsidR="009803E8" w:rsidRPr="00C41856" w:rsidRDefault="0027308D" w:rsidP="0027308D">
            <w:pPr>
              <w:spacing w:after="156" w:line="360" w:lineRule="auto"/>
              <w:jc w:val="distribute"/>
              <w:rPr>
                <w:rFonts w:ascii="仿宋_GB2312" w:eastAsia="仿宋_GB2312" w:hAnsi="宋体" w:cs="Arial"/>
                <w:b/>
                <w:bCs/>
                <w:sz w:val="29"/>
                <w:szCs w:val="29"/>
              </w:rPr>
            </w:pPr>
            <w:r>
              <w:rPr>
                <w:rFonts w:ascii="仿宋_GB2312" w:eastAsia="仿宋_GB2312" w:hAnsi="宋体" w:cs="Arial" w:hint="eastAsia"/>
                <w:b/>
                <w:bCs/>
                <w:sz w:val="29"/>
                <w:szCs w:val="29"/>
              </w:rPr>
              <w:t>青岛国信上实城市物业发展有限公司</w:t>
            </w:r>
          </w:p>
        </w:tc>
      </w:tr>
    </w:tbl>
    <w:p w:rsidR="009803E8" w:rsidRPr="001D507A" w:rsidRDefault="009803E8" w:rsidP="009803E8">
      <w:pPr>
        <w:spacing w:after="156" w:line="360" w:lineRule="auto"/>
        <w:jc w:val="center"/>
        <w:rPr>
          <w:rFonts w:ascii="仿宋_GB2312" w:eastAsia="仿宋_GB2312" w:hAnsi="宋体" w:cs="Arial"/>
          <w:b/>
          <w:bCs/>
          <w:sz w:val="32"/>
          <w:szCs w:val="32"/>
        </w:rPr>
        <w:sectPr w:rsidR="009803E8" w:rsidRPr="001D507A" w:rsidSect="0027308D">
          <w:headerReference w:type="default" r:id="rId8"/>
          <w:footerReference w:type="default" r:id="rId9"/>
          <w:headerReference w:type="first" r:id="rId10"/>
          <w:pgSz w:w="11906" w:h="16838" w:code="9"/>
          <w:pgMar w:top="1418" w:right="1418" w:bottom="1418" w:left="1418" w:header="851" w:footer="992" w:gutter="0"/>
          <w:pgNumType w:start="1"/>
          <w:cols w:space="720"/>
          <w:titlePg/>
          <w:docGrid w:type="lines" w:linePitch="312"/>
        </w:sectPr>
      </w:pPr>
      <w:r w:rsidRPr="00C41856">
        <w:rPr>
          <w:rFonts w:ascii="仿宋_GB2312" w:eastAsia="仿宋_GB2312" w:hAnsi="宋体" w:cs="Arial" w:hint="eastAsia"/>
          <w:color w:val="000000"/>
          <w:sz w:val="28"/>
          <w:szCs w:val="22"/>
        </w:rPr>
        <w:t>二</w:t>
      </w:r>
      <w:r w:rsidRPr="00C41856">
        <w:rPr>
          <w:rFonts w:ascii="仿宋_GB2312" w:hAnsi="Arial" w:cs="Arial" w:hint="eastAsia"/>
          <w:color w:val="000000"/>
          <w:sz w:val="28"/>
          <w:szCs w:val="22"/>
        </w:rPr>
        <w:t>〇</w:t>
      </w:r>
      <w:r w:rsidR="0027308D">
        <w:rPr>
          <w:rFonts w:ascii="仿宋_GB2312" w:eastAsia="仿宋_GB2312" w:hAnsi="宋体" w:cs="Arial" w:hint="eastAsia"/>
          <w:color w:val="000000"/>
          <w:sz w:val="28"/>
          <w:szCs w:val="22"/>
        </w:rPr>
        <w:t>二一</w:t>
      </w:r>
      <w:r w:rsidRPr="00C41856">
        <w:rPr>
          <w:rFonts w:ascii="仿宋_GB2312" w:eastAsia="仿宋_GB2312" w:hAnsi="宋体" w:cs="Arial" w:hint="eastAsia"/>
          <w:color w:val="000000"/>
          <w:sz w:val="28"/>
          <w:szCs w:val="22"/>
        </w:rPr>
        <w:t>年</w:t>
      </w:r>
      <w:r w:rsidR="0027308D">
        <w:rPr>
          <w:rFonts w:ascii="仿宋_GB2312" w:eastAsia="仿宋_GB2312" w:hAnsi="宋体" w:cs="Arial" w:hint="eastAsia"/>
          <w:color w:val="000000"/>
          <w:sz w:val="28"/>
          <w:szCs w:val="22"/>
        </w:rPr>
        <w:t>六</w:t>
      </w:r>
      <w:r w:rsidRPr="00C41856">
        <w:rPr>
          <w:rFonts w:ascii="仿宋_GB2312" w:eastAsia="仿宋_GB2312" w:hAnsi="宋体" w:cs="Arial" w:hint="eastAsia"/>
          <w:color w:val="000000"/>
          <w:sz w:val="28"/>
          <w:szCs w:val="22"/>
        </w:rPr>
        <w:t>月</w:t>
      </w:r>
    </w:p>
    <w:p w:rsidR="009803E8" w:rsidRPr="001D507A" w:rsidRDefault="009803E8" w:rsidP="009803E8">
      <w:pPr>
        <w:pStyle w:val="TOC"/>
        <w:spacing w:after="156"/>
        <w:jc w:val="center"/>
        <w:rPr>
          <w:rFonts w:ascii="仿宋_GB2312" w:eastAsia="仿宋_GB2312" w:hAnsi="黑体"/>
          <w:color w:val="auto"/>
          <w:sz w:val="32"/>
          <w:szCs w:val="32"/>
          <w:lang w:val="zh-CN"/>
        </w:rPr>
      </w:pPr>
      <w:r w:rsidRPr="001D507A">
        <w:rPr>
          <w:rFonts w:ascii="仿宋_GB2312" w:eastAsia="仿宋_GB2312" w:hAnsi="黑体" w:hint="eastAsia"/>
          <w:color w:val="auto"/>
          <w:sz w:val="32"/>
          <w:szCs w:val="32"/>
          <w:lang w:val="zh-CN"/>
        </w:rPr>
        <w:lastRenderedPageBreak/>
        <w:t>目 录</w:t>
      </w:r>
    </w:p>
    <w:p w:rsidR="009803E8" w:rsidRPr="001D507A" w:rsidRDefault="009803E8" w:rsidP="009803E8">
      <w:pPr>
        <w:pStyle w:val="12"/>
        <w:tabs>
          <w:tab w:val="right" w:leader="dot" w:pos="9060"/>
        </w:tabs>
        <w:spacing w:before="0" w:after="0" w:line="360" w:lineRule="auto"/>
        <w:rPr>
          <w:rFonts w:ascii="仿宋_GB2312" w:eastAsia="仿宋_GB2312" w:hAnsi="宋体" w:cs="Times New Roman"/>
          <w:b w:val="0"/>
          <w:bCs w:val="0"/>
          <w:caps w:val="0"/>
          <w:noProof/>
          <w:sz w:val="21"/>
          <w:szCs w:val="21"/>
        </w:rPr>
      </w:pPr>
      <w:r w:rsidRPr="001D507A">
        <w:rPr>
          <w:rFonts w:ascii="仿宋_GB2312" w:eastAsia="仿宋_GB2312" w:hAnsi="宋体" w:cs="Arial" w:hint="eastAsia"/>
          <w:b w:val="0"/>
          <w:bCs w:val="0"/>
          <w:caps w:val="0"/>
          <w:sz w:val="21"/>
          <w:szCs w:val="21"/>
        </w:rPr>
        <w:fldChar w:fldCharType="begin"/>
      </w:r>
      <w:r w:rsidRPr="001D507A">
        <w:rPr>
          <w:rFonts w:ascii="仿宋_GB2312" w:eastAsia="仿宋_GB2312" w:hAnsi="宋体" w:cs="Arial" w:hint="eastAsia"/>
          <w:b w:val="0"/>
          <w:bCs w:val="0"/>
          <w:caps w:val="0"/>
          <w:sz w:val="21"/>
          <w:szCs w:val="21"/>
        </w:rPr>
        <w:instrText xml:space="preserve"> TOC \o "1-3" \h \z </w:instrText>
      </w:r>
      <w:r w:rsidRPr="001D507A">
        <w:rPr>
          <w:rFonts w:ascii="仿宋_GB2312" w:eastAsia="仿宋_GB2312" w:hAnsi="宋体" w:cs="Arial" w:hint="eastAsia"/>
          <w:b w:val="0"/>
          <w:bCs w:val="0"/>
          <w:caps w:val="0"/>
          <w:sz w:val="21"/>
          <w:szCs w:val="21"/>
        </w:rPr>
        <w:fldChar w:fldCharType="separate"/>
      </w:r>
      <w:hyperlink w:anchor="_Toc517537449" w:history="1">
        <w:r w:rsidRPr="001D507A">
          <w:rPr>
            <w:rStyle w:val="a6"/>
            <w:rFonts w:ascii="仿宋_GB2312" w:eastAsia="仿宋_GB2312" w:hAnsi="宋体" w:cs="Arial" w:hint="eastAsia"/>
            <w:b w:val="0"/>
            <w:noProof/>
            <w:sz w:val="21"/>
            <w:szCs w:val="21"/>
          </w:rPr>
          <w:t xml:space="preserve">第一章  </w:t>
        </w:r>
        <w:r>
          <w:rPr>
            <w:rStyle w:val="a6"/>
            <w:rFonts w:ascii="仿宋_GB2312" w:eastAsia="仿宋_GB2312" w:hAnsi="宋体" w:cs="Arial" w:hint="eastAsia"/>
            <w:b w:val="0"/>
            <w:noProof/>
            <w:sz w:val="21"/>
            <w:szCs w:val="21"/>
          </w:rPr>
          <w:t>询价公告</w:t>
        </w:r>
        <w:r w:rsidRPr="001D507A">
          <w:rPr>
            <w:rFonts w:ascii="仿宋_GB2312" w:eastAsia="仿宋_GB2312" w:hAnsi="宋体" w:hint="eastAsia"/>
            <w:b w:val="0"/>
            <w:noProof/>
            <w:webHidden/>
            <w:sz w:val="21"/>
            <w:szCs w:val="21"/>
          </w:rPr>
          <w:tab/>
        </w:r>
        <w:r w:rsidRPr="001D507A">
          <w:rPr>
            <w:rFonts w:ascii="仿宋_GB2312" w:eastAsia="仿宋_GB2312" w:hAnsi="宋体" w:hint="eastAsia"/>
            <w:b w:val="0"/>
            <w:noProof/>
            <w:webHidden/>
            <w:sz w:val="21"/>
            <w:szCs w:val="21"/>
          </w:rPr>
          <w:fldChar w:fldCharType="begin"/>
        </w:r>
        <w:r w:rsidRPr="001D507A">
          <w:rPr>
            <w:rFonts w:ascii="仿宋_GB2312" w:eastAsia="仿宋_GB2312" w:hAnsi="宋体" w:hint="eastAsia"/>
            <w:b w:val="0"/>
            <w:noProof/>
            <w:webHidden/>
            <w:sz w:val="21"/>
            <w:szCs w:val="21"/>
          </w:rPr>
          <w:instrText xml:space="preserve"> PAGEREF _Toc517537449 \h </w:instrText>
        </w:r>
        <w:r w:rsidRPr="001D507A">
          <w:rPr>
            <w:rFonts w:ascii="仿宋_GB2312" w:eastAsia="仿宋_GB2312" w:hAnsi="宋体" w:hint="eastAsia"/>
            <w:b w:val="0"/>
            <w:noProof/>
            <w:webHidden/>
            <w:sz w:val="21"/>
            <w:szCs w:val="21"/>
          </w:rPr>
        </w:r>
        <w:r w:rsidRPr="001D507A">
          <w:rPr>
            <w:rFonts w:ascii="仿宋_GB2312" w:eastAsia="仿宋_GB2312" w:hAnsi="宋体" w:hint="eastAsia"/>
            <w:b w:val="0"/>
            <w:noProof/>
            <w:webHidden/>
            <w:sz w:val="21"/>
            <w:szCs w:val="21"/>
          </w:rPr>
          <w:fldChar w:fldCharType="separate"/>
        </w:r>
        <w:r w:rsidR="00315223">
          <w:rPr>
            <w:rFonts w:ascii="仿宋_GB2312" w:eastAsia="仿宋_GB2312" w:hAnsi="宋体"/>
            <w:b w:val="0"/>
            <w:noProof/>
            <w:webHidden/>
            <w:sz w:val="21"/>
            <w:szCs w:val="21"/>
          </w:rPr>
          <w:t>2</w:t>
        </w:r>
        <w:r w:rsidRPr="001D507A">
          <w:rPr>
            <w:rFonts w:ascii="仿宋_GB2312" w:eastAsia="仿宋_GB2312" w:hAnsi="宋体" w:hint="eastAsia"/>
            <w:b w:val="0"/>
            <w:noProof/>
            <w:webHidden/>
            <w:sz w:val="21"/>
            <w:szCs w:val="21"/>
          </w:rPr>
          <w:fldChar w:fldCharType="end"/>
        </w:r>
      </w:hyperlink>
    </w:p>
    <w:p w:rsidR="009803E8" w:rsidRPr="001D507A" w:rsidRDefault="00E3148B" w:rsidP="009803E8">
      <w:pPr>
        <w:pStyle w:val="12"/>
        <w:tabs>
          <w:tab w:val="right" w:leader="dot" w:pos="9060"/>
        </w:tabs>
        <w:spacing w:before="0" w:after="0" w:line="360" w:lineRule="auto"/>
        <w:rPr>
          <w:rFonts w:ascii="仿宋_GB2312" w:eastAsia="仿宋_GB2312" w:hAnsi="宋体" w:cs="Times New Roman"/>
          <w:b w:val="0"/>
          <w:bCs w:val="0"/>
          <w:caps w:val="0"/>
          <w:noProof/>
          <w:sz w:val="21"/>
          <w:szCs w:val="21"/>
        </w:rPr>
      </w:pPr>
      <w:hyperlink w:anchor="_Toc517537450" w:history="1">
        <w:r w:rsidR="009803E8" w:rsidRPr="001D507A">
          <w:rPr>
            <w:rStyle w:val="a6"/>
            <w:rFonts w:ascii="仿宋_GB2312" w:eastAsia="仿宋_GB2312" w:hAnsi="宋体" w:cs="Arial" w:hint="eastAsia"/>
            <w:b w:val="0"/>
            <w:noProof/>
            <w:sz w:val="21"/>
            <w:szCs w:val="21"/>
          </w:rPr>
          <w:t>第二章  响应人须知及前附表</w:t>
        </w:r>
        <w:r w:rsidR="009803E8" w:rsidRPr="001D507A">
          <w:rPr>
            <w:rFonts w:ascii="仿宋_GB2312" w:eastAsia="仿宋_GB2312" w:hAnsi="宋体" w:hint="eastAsia"/>
            <w:b w:val="0"/>
            <w:noProof/>
            <w:webHidden/>
            <w:sz w:val="21"/>
            <w:szCs w:val="21"/>
          </w:rPr>
          <w:tab/>
        </w:r>
        <w:r w:rsidR="009803E8" w:rsidRPr="001D507A">
          <w:rPr>
            <w:rFonts w:ascii="仿宋_GB2312" w:eastAsia="仿宋_GB2312" w:hAnsi="宋体" w:hint="eastAsia"/>
            <w:b w:val="0"/>
            <w:noProof/>
            <w:webHidden/>
            <w:sz w:val="21"/>
            <w:szCs w:val="21"/>
          </w:rPr>
          <w:fldChar w:fldCharType="begin"/>
        </w:r>
        <w:r w:rsidR="009803E8" w:rsidRPr="001D507A">
          <w:rPr>
            <w:rFonts w:ascii="仿宋_GB2312" w:eastAsia="仿宋_GB2312" w:hAnsi="宋体" w:hint="eastAsia"/>
            <w:b w:val="0"/>
            <w:noProof/>
            <w:webHidden/>
            <w:sz w:val="21"/>
            <w:szCs w:val="21"/>
          </w:rPr>
          <w:instrText xml:space="preserve"> PAGEREF _Toc517537450 \h </w:instrText>
        </w:r>
        <w:r w:rsidR="009803E8" w:rsidRPr="001D507A">
          <w:rPr>
            <w:rFonts w:ascii="仿宋_GB2312" w:eastAsia="仿宋_GB2312" w:hAnsi="宋体" w:hint="eastAsia"/>
            <w:b w:val="0"/>
            <w:noProof/>
            <w:webHidden/>
            <w:sz w:val="21"/>
            <w:szCs w:val="21"/>
          </w:rPr>
        </w:r>
        <w:r w:rsidR="009803E8" w:rsidRPr="001D507A">
          <w:rPr>
            <w:rFonts w:ascii="仿宋_GB2312" w:eastAsia="仿宋_GB2312" w:hAnsi="宋体" w:hint="eastAsia"/>
            <w:b w:val="0"/>
            <w:noProof/>
            <w:webHidden/>
            <w:sz w:val="21"/>
            <w:szCs w:val="21"/>
          </w:rPr>
          <w:fldChar w:fldCharType="separate"/>
        </w:r>
        <w:r w:rsidR="00315223">
          <w:rPr>
            <w:rFonts w:ascii="仿宋_GB2312" w:eastAsia="仿宋_GB2312" w:hAnsi="宋体"/>
            <w:b w:val="0"/>
            <w:noProof/>
            <w:webHidden/>
            <w:sz w:val="21"/>
            <w:szCs w:val="21"/>
          </w:rPr>
          <w:t>5</w:t>
        </w:r>
        <w:r w:rsidR="009803E8" w:rsidRPr="001D507A">
          <w:rPr>
            <w:rFonts w:ascii="仿宋_GB2312" w:eastAsia="仿宋_GB2312" w:hAnsi="宋体" w:hint="eastAsia"/>
            <w:b w:val="0"/>
            <w:noProof/>
            <w:webHidden/>
            <w:sz w:val="21"/>
            <w:szCs w:val="21"/>
          </w:rPr>
          <w:fldChar w:fldCharType="end"/>
        </w:r>
      </w:hyperlink>
    </w:p>
    <w:p w:rsidR="009803E8" w:rsidRPr="001D507A" w:rsidRDefault="00E3148B" w:rsidP="009803E8">
      <w:pPr>
        <w:pStyle w:val="20"/>
        <w:tabs>
          <w:tab w:val="right" w:leader="dot" w:pos="9060"/>
        </w:tabs>
        <w:spacing w:line="360" w:lineRule="auto"/>
        <w:rPr>
          <w:rFonts w:ascii="仿宋_GB2312" w:eastAsia="仿宋_GB2312" w:hAnsi="宋体" w:cs="Times New Roman"/>
          <w:smallCaps w:val="0"/>
          <w:noProof/>
          <w:sz w:val="21"/>
          <w:szCs w:val="21"/>
        </w:rPr>
      </w:pPr>
      <w:hyperlink w:anchor="_Toc517537451" w:history="1">
        <w:r w:rsidR="009803E8" w:rsidRPr="001D507A">
          <w:rPr>
            <w:rStyle w:val="a6"/>
            <w:rFonts w:ascii="仿宋_GB2312" w:eastAsia="仿宋_GB2312" w:hAnsi="宋体" w:cs="Arial" w:hint="eastAsia"/>
            <w:noProof/>
            <w:sz w:val="21"/>
            <w:szCs w:val="21"/>
          </w:rPr>
          <w:t>一、响应人须知前附表</w:t>
        </w:r>
        <w:r w:rsidR="009803E8" w:rsidRPr="001D507A">
          <w:rPr>
            <w:rFonts w:ascii="仿宋_GB2312" w:eastAsia="仿宋_GB2312" w:hAnsi="宋体" w:hint="eastAsia"/>
            <w:noProof/>
            <w:webHidden/>
            <w:sz w:val="21"/>
            <w:szCs w:val="21"/>
          </w:rPr>
          <w:tab/>
        </w:r>
        <w:r w:rsidR="009803E8" w:rsidRPr="001D507A">
          <w:rPr>
            <w:rFonts w:ascii="仿宋_GB2312" w:eastAsia="仿宋_GB2312" w:hAnsi="宋体" w:hint="eastAsia"/>
            <w:noProof/>
            <w:webHidden/>
            <w:sz w:val="21"/>
            <w:szCs w:val="21"/>
          </w:rPr>
          <w:fldChar w:fldCharType="begin"/>
        </w:r>
        <w:r w:rsidR="009803E8" w:rsidRPr="001D507A">
          <w:rPr>
            <w:rFonts w:ascii="仿宋_GB2312" w:eastAsia="仿宋_GB2312" w:hAnsi="宋体" w:hint="eastAsia"/>
            <w:noProof/>
            <w:webHidden/>
            <w:sz w:val="21"/>
            <w:szCs w:val="21"/>
          </w:rPr>
          <w:instrText xml:space="preserve"> PAGEREF _Toc517537451 \h </w:instrText>
        </w:r>
        <w:r w:rsidR="009803E8" w:rsidRPr="001D507A">
          <w:rPr>
            <w:rFonts w:ascii="仿宋_GB2312" w:eastAsia="仿宋_GB2312" w:hAnsi="宋体" w:hint="eastAsia"/>
            <w:noProof/>
            <w:webHidden/>
            <w:sz w:val="21"/>
            <w:szCs w:val="21"/>
          </w:rPr>
        </w:r>
        <w:r w:rsidR="009803E8" w:rsidRPr="001D507A">
          <w:rPr>
            <w:rFonts w:ascii="仿宋_GB2312" w:eastAsia="仿宋_GB2312" w:hAnsi="宋体" w:hint="eastAsia"/>
            <w:noProof/>
            <w:webHidden/>
            <w:sz w:val="21"/>
            <w:szCs w:val="21"/>
          </w:rPr>
          <w:fldChar w:fldCharType="separate"/>
        </w:r>
        <w:r w:rsidR="00315223">
          <w:rPr>
            <w:rFonts w:ascii="仿宋_GB2312" w:eastAsia="仿宋_GB2312" w:hAnsi="宋体"/>
            <w:noProof/>
            <w:webHidden/>
            <w:sz w:val="21"/>
            <w:szCs w:val="21"/>
          </w:rPr>
          <w:t>6</w:t>
        </w:r>
        <w:r w:rsidR="009803E8" w:rsidRPr="001D507A">
          <w:rPr>
            <w:rFonts w:ascii="仿宋_GB2312" w:eastAsia="仿宋_GB2312" w:hAnsi="宋体" w:hint="eastAsia"/>
            <w:noProof/>
            <w:webHidden/>
            <w:sz w:val="21"/>
            <w:szCs w:val="21"/>
          </w:rPr>
          <w:fldChar w:fldCharType="end"/>
        </w:r>
      </w:hyperlink>
    </w:p>
    <w:p w:rsidR="009803E8" w:rsidRPr="001D507A" w:rsidRDefault="00E3148B" w:rsidP="009803E8">
      <w:pPr>
        <w:pStyle w:val="20"/>
        <w:tabs>
          <w:tab w:val="right" w:leader="dot" w:pos="9060"/>
        </w:tabs>
        <w:spacing w:line="360" w:lineRule="auto"/>
        <w:rPr>
          <w:rFonts w:ascii="仿宋_GB2312" w:eastAsia="仿宋_GB2312" w:hAnsi="宋体" w:cs="Times New Roman"/>
          <w:smallCaps w:val="0"/>
          <w:noProof/>
          <w:sz w:val="21"/>
          <w:szCs w:val="21"/>
        </w:rPr>
      </w:pPr>
      <w:hyperlink w:anchor="_Toc517537452" w:history="1">
        <w:r w:rsidR="009803E8" w:rsidRPr="001D507A">
          <w:rPr>
            <w:rStyle w:val="a6"/>
            <w:rFonts w:ascii="仿宋_GB2312" w:eastAsia="仿宋_GB2312" w:hAnsi="宋体" w:cs="Arial" w:hint="eastAsia"/>
            <w:noProof/>
            <w:sz w:val="21"/>
            <w:szCs w:val="21"/>
          </w:rPr>
          <w:t>二、响应人须知</w:t>
        </w:r>
        <w:r w:rsidR="009803E8" w:rsidRPr="001D507A">
          <w:rPr>
            <w:rFonts w:ascii="仿宋_GB2312" w:eastAsia="仿宋_GB2312" w:hAnsi="宋体" w:hint="eastAsia"/>
            <w:noProof/>
            <w:webHidden/>
            <w:sz w:val="21"/>
            <w:szCs w:val="21"/>
          </w:rPr>
          <w:tab/>
        </w:r>
        <w:r w:rsidR="009803E8" w:rsidRPr="001D507A">
          <w:rPr>
            <w:rFonts w:ascii="仿宋_GB2312" w:eastAsia="仿宋_GB2312" w:hAnsi="宋体" w:hint="eastAsia"/>
            <w:noProof/>
            <w:webHidden/>
            <w:sz w:val="21"/>
            <w:szCs w:val="21"/>
          </w:rPr>
          <w:fldChar w:fldCharType="begin"/>
        </w:r>
        <w:r w:rsidR="009803E8" w:rsidRPr="001D507A">
          <w:rPr>
            <w:rFonts w:ascii="仿宋_GB2312" w:eastAsia="仿宋_GB2312" w:hAnsi="宋体" w:hint="eastAsia"/>
            <w:noProof/>
            <w:webHidden/>
            <w:sz w:val="21"/>
            <w:szCs w:val="21"/>
          </w:rPr>
          <w:instrText xml:space="preserve"> PAGEREF _Toc517537452 \h </w:instrText>
        </w:r>
        <w:r w:rsidR="009803E8" w:rsidRPr="001D507A">
          <w:rPr>
            <w:rFonts w:ascii="仿宋_GB2312" w:eastAsia="仿宋_GB2312" w:hAnsi="宋体" w:hint="eastAsia"/>
            <w:noProof/>
            <w:webHidden/>
            <w:sz w:val="21"/>
            <w:szCs w:val="21"/>
          </w:rPr>
        </w:r>
        <w:r w:rsidR="009803E8" w:rsidRPr="001D507A">
          <w:rPr>
            <w:rFonts w:ascii="仿宋_GB2312" w:eastAsia="仿宋_GB2312" w:hAnsi="宋体" w:hint="eastAsia"/>
            <w:noProof/>
            <w:webHidden/>
            <w:sz w:val="21"/>
            <w:szCs w:val="21"/>
          </w:rPr>
          <w:fldChar w:fldCharType="separate"/>
        </w:r>
        <w:r w:rsidR="00315223">
          <w:rPr>
            <w:rFonts w:ascii="仿宋_GB2312" w:eastAsia="仿宋_GB2312" w:hAnsi="宋体"/>
            <w:noProof/>
            <w:webHidden/>
            <w:sz w:val="21"/>
            <w:szCs w:val="21"/>
          </w:rPr>
          <w:t>7</w:t>
        </w:r>
        <w:r w:rsidR="009803E8" w:rsidRPr="001D507A">
          <w:rPr>
            <w:rFonts w:ascii="仿宋_GB2312" w:eastAsia="仿宋_GB2312" w:hAnsi="宋体" w:hint="eastAsia"/>
            <w:noProof/>
            <w:webHidden/>
            <w:sz w:val="21"/>
            <w:szCs w:val="21"/>
          </w:rPr>
          <w:fldChar w:fldCharType="end"/>
        </w:r>
      </w:hyperlink>
    </w:p>
    <w:p w:rsidR="009803E8" w:rsidRPr="001D507A" w:rsidRDefault="00E3148B" w:rsidP="009803E8">
      <w:pPr>
        <w:pStyle w:val="12"/>
        <w:tabs>
          <w:tab w:val="right" w:leader="dot" w:pos="9060"/>
        </w:tabs>
        <w:spacing w:before="0" w:after="0" w:line="360" w:lineRule="auto"/>
        <w:rPr>
          <w:rFonts w:ascii="仿宋_GB2312" w:eastAsia="仿宋_GB2312" w:hAnsi="宋体" w:cs="Times New Roman"/>
          <w:b w:val="0"/>
          <w:bCs w:val="0"/>
          <w:caps w:val="0"/>
          <w:noProof/>
          <w:sz w:val="21"/>
          <w:szCs w:val="21"/>
        </w:rPr>
      </w:pPr>
      <w:hyperlink w:anchor="_Toc517537453" w:history="1">
        <w:r w:rsidR="009803E8" w:rsidRPr="001D507A">
          <w:rPr>
            <w:rStyle w:val="a6"/>
            <w:rFonts w:ascii="仿宋_GB2312" w:eastAsia="仿宋_GB2312" w:hAnsi="宋体" w:cs="Arial" w:hint="eastAsia"/>
            <w:b w:val="0"/>
            <w:noProof/>
            <w:sz w:val="21"/>
            <w:szCs w:val="21"/>
          </w:rPr>
          <w:t>第三章  评审办法</w:t>
        </w:r>
        <w:r w:rsidR="009803E8" w:rsidRPr="001D507A">
          <w:rPr>
            <w:rFonts w:ascii="仿宋_GB2312" w:eastAsia="仿宋_GB2312" w:hAnsi="宋体" w:hint="eastAsia"/>
            <w:b w:val="0"/>
            <w:noProof/>
            <w:webHidden/>
            <w:sz w:val="21"/>
            <w:szCs w:val="21"/>
          </w:rPr>
          <w:tab/>
        </w:r>
        <w:r w:rsidR="009803E8" w:rsidRPr="001D507A">
          <w:rPr>
            <w:rFonts w:ascii="仿宋_GB2312" w:eastAsia="仿宋_GB2312" w:hAnsi="宋体" w:hint="eastAsia"/>
            <w:b w:val="0"/>
            <w:noProof/>
            <w:webHidden/>
            <w:sz w:val="21"/>
            <w:szCs w:val="21"/>
          </w:rPr>
          <w:fldChar w:fldCharType="begin"/>
        </w:r>
        <w:r w:rsidR="009803E8" w:rsidRPr="001D507A">
          <w:rPr>
            <w:rFonts w:ascii="仿宋_GB2312" w:eastAsia="仿宋_GB2312" w:hAnsi="宋体" w:hint="eastAsia"/>
            <w:b w:val="0"/>
            <w:noProof/>
            <w:webHidden/>
            <w:sz w:val="21"/>
            <w:szCs w:val="21"/>
          </w:rPr>
          <w:instrText xml:space="preserve"> PAGEREF _Toc517537453 \h </w:instrText>
        </w:r>
        <w:r w:rsidR="009803E8" w:rsidRPr="001D507A">
          <w:rPr>
            <w:rFonts w:ascii="仿宋_GB2312" w:eastAsia="仿宋_GB2312" w:hAnsi="宋体" w:hint="eastAsia"/>
            <w:b w:val="0"/>
            <w:noProof/>
            <w:webHidden/>
            <w:sz w:val="21"/>
            <w:szCs w:val="21"/>
          </w:rPr>
        </w:r>
        <w:r w:rsidR="009803E8" w:rsidRPr="001D507A">
          <w:rPr>
            <w:rFonts w:ascii="仿宋_GB2312" w:eastAsia="仿宋_GB2312" w:hAnsi="宋体" w:hint="eastAsia"/>
            <w:b w:val="0"/>
            <w:noProof/>
            <w:webHidden/>
            <w:sz w:val="21"/>
            <w:szCs w:val="21"/>
          </w:rPr>
          <w:fldChar w:fldCharType="separate"/>
        </w:r>
        <w:r w:rsidR="00315223">
          <w:rPr>
            <w:rFonts w:ascii="仿宋_GB2312" w:eastAsia="仿宋_GB2312" w:hAnsi="宋体"/>
            <w:b w:val="0"/>
            <w:noProof/>
            <w:webHidden/>
            <w:sz w:val="21"/>
            <w:szCs w:val="21"/>
          </w:rPr>
          <w:t>14</w:t>
        </w:r>
        <w:r w:rsidR="009803E8" w:rsidRPr="001D507A">
          <w:rPr>
            <w:rFonts w:ascii="仿宋_GB2312" w:eastAsia="仿宋_GB2312" w:hAnsi="宋体" w:hint="eastAsia"/>
            <w:b w:val="0"/>
            <w:noProof/>
            <w:webHidden/>
            <w:sz w:val="21"/>
            <w:szCs w:val="21"/>
          </w:rPr>
          <w:fldChar w:fldCharType="end"/>
        </w:r>
      </w:hyperlink>
    </w:p>
    <w:p w:rsidR="009803E8" w:rsidRPr="001D507A" w:rsidRDefault="00E3148B" w:rsidP="009803E8">
      <w:pPr>
        <w:pStyle w:val="12"/>
        <w:tabs>
          <w:tab w:val="right" w:leader="dot" w:pos="9060"/>
        </w:tabs>
        <w:spacing w:before="0" w:after="0" w:line="360" w:lineRule="auto"/>
        <w:rPr>
          <w:rFonts w:ascii="仿宋_GB2312" w:eastAsia="仿宋_GB2312" w:hAnsi="宋体" w:cs="Times New Roman"/>
          <w:b w:val="0"/>
          <w:bCs w:val="0"/>
          <w:caps w:val="0"/>
          <w:noProof/>
          <w:sz w:val="21"/>
          <w:szCs w:val="21"/>
        </w:rPr>
      </w:pPr>
      <w:hyperlink w:anchor="_Toc517537454" w:history="1">
        <w:r w:rsidR="009803E8" w:rsidRPr="001D507A">
          <w:rPr>
            <w:rStyle w:val="a6"/>
            <w:rFonts w:ascii="仿宋_GB2312" w:eastAsia="仿宋_GB2312" w:hAnsi="宋体" w:cs="Arial" w:hint="eastAsia"/>
            <w:b w:val="0"/>
            <w:noProof/>
            <w:sz w:val="21"/>
            <w:szCs w:val="21"/>
          </w:rPr>
          <w:t>第四章  合同协议条款</w:t>
        </w:r>
        <w:r w:rsidR="009803E8" w:rsidRPr="001D507A">
          <w:rPr>
            <w:rFonts w:ascii="仿宋_GB2312" w:eastAsia="仿宋_GB2312" w:hAnsi="宋体" w:hint="eastAsia"/>
            <w:b w:val="0"/>
            <w:noProof/>
            <w:webHidden/>
            <w:sz w:val="21"/>
            <w:szCs w:val="21"/>
          </w:rPr>
          <w:tab/>
        </w:r>
        <w:r w:rsidR="009803E8" w:rsidRPr="001D507A">
          <w:rPr>
            <w:rFonts w:ascii="仿宋_GB2312" w:eastAsia="仿宋_GB2312" w:hAnsi="宋体" w:hint="eastAsia"/>
            <w:b w:val="0"/>
            <w:noProof/>
            <w:webHidden/>
            <w:sz w:val="21"/>
            <w:szCs w:val="21"/>
          </w:rPr>
          <w:fldChar w:fldCharType="begin"/>
        </w:r>
        <w:r w:rsidR="009803E8" w:rsidRPr="001D507A">
          <w:rPr>
            <w:rFonts w:ascii="仿宋_GB2312" w:eastAsia="仿宋_GB2312" w:hAnsi="宋体" w:hint="eastAsia"/>
            <w:b w:val="0"/>
            <w:noProof/>
            <w:webHidden/>
            <w:sz w:val="21"/>
            <w:szCs w:val="21"/>
          </w:rPr>
          <w:instrText xml:space="preserve"> PAGEREF _Toc517537454 \h </w:instrText>
        </w:r>
        <w:r w:rsidR="009803E8" w:rsidRPr="001D507A">
          <w:rPr>
            <w:rFonts w:ascii="仿宋_GB2312" w:eastAsia="仿宋_GB2312" w:hAnsi="宋体" w:hint="eastAsia"/>
            <w:b w:val="0"/>
            <w:noProof/>
            <w:webHidden/>
            <w:sz w:val="21"/>
            <w:szCs w:val="21"/>
          </w:rPr>
        </w:r>
        <w:r w:rsidR="009803E8" w:rsidRPr="001D507A">
          <w:rPr>
            <w:rFonts w:ascii="仿宋_GB2312" w:eastAsia="仿宋_GB2312" w:hAnsi="宋体" w:hint="eastAsia"/>
            <w:b w:val="0"/>
            <w:noProof/>
            <w:webHidden/>
            <w:sz w:val="21"/>
            <w:szCs w:val="21"/>
          </w:rPr>
          <w:fldChar w:fldCharType="separate"/>
        </w:r>
        <w:r w:rsidR="00315223">
          <w:rPr>
            <w:rFonts w:ascii="仿宋_GB2312" w:eastAsia="仿宋_GB2312" w:hAnsi="宋体"/>
            <w:b w:val="0"/>
            <w:noProof/>
            <w:webHidden/>
            <w:sz w:val="21"/>
            <w:szCs w:val="21"/>
          </w:rPr>
          <w:t>20</w:t>
        </w:r>
        <w:r w:rsidR="009803E8" w:rsidRPr="001D507A">
          <w:rPr>
            <w:rFonts w:ascii="仿宋_GB2312" w:eastAsia="仿宋_GB2312" w:hAnsi="宋体" w:hint="eastAsia"/>
            <w:b w:val="0"/>
            <w:noProof/>
            <w:webHidden/>
            <w:sz w:val="21"/>
            <w:szCs w:val="21"/>
          </w:rPr>
          <w:fldChar w:fldCharType="end"/>
        </w:r>
      </w:hyperlink>
    </w:p>
    <w:p w:rsidR="009803E8" w:rsidRPr="001D507A" w:rsidRDefault="00E3148B" w:rsidP="009803E8">
      <w:pPr>
        <w:pStyle w:val="12"/>
        <w:tabs>
          <w:tab w:val="right" w:leader="dot" w:pos="9060"/>
        </w:tabs>
        <w:spacing w:before="0" w:after="0" w:line="360" w:lineRule="auto"/>
        <w:rPr>
          <w:rFonts w:ascii="仿宋_GB2312" w:eastAsia="仿宋_GB2312" w:hAnsi="宋体" w:cs="Times New Roman"/>
          <w:b w:val="0"/>
          <w:bCs w:val="0"/>
          <w:caps w:val="0"/>
          <w:noProof/>
          <w:sz w:val="21"/>
          <w:szCs w:val="21"/>
        </w:rPr>
      </w:pPr>
      <w:hyperlink w:anchor="_Toc517537455" w:history="1">
        <w:r w:rsidR="009803E8" w:rsidRPr="001D507A">
          <w:rPr>
            <w:rStyle w:val="a6"/>
            <w:rFonts w:ascii="仿宋_GB2312" w:eastAsia="仿宋_GB2312" w:hAnsi="宋体" w:cs="Arial" w:hint="eastAsia"/>
            <w:b w:val="0"/>
            <w:noProof/>
            <w:sz w:val="21"/>
            <w:szCs w:val="21"/>
          </w:rPr>
          <w:t>第五章  技术标准与要求</w:t>
        </w:r>
        <w:r w:rsidR="009803E8" w:rsidRPr="001D507A">
          <w:rPr>
            <w:rFonts w:ascii="仿宋_GB2312" w:eastAsia="仿宋_GB2312" w:hAnsi="宋体" w:hint="eastAsia"/>
            <w:b w:val="0"/>
            <w:noProof/>
            <w:webHidden/>
            <w:sz w:val="21"/>
            <w:szCs w:val="21"/>
          </w:rPr>
          <w:tab/>
        </w:r>
        <w:r w:rsidR="009803E8" w:rsidRPr="001D507A">
          <w:rPr>
            <w:rFonts w:ascii="仿宋_GB2312" w:eastAsia="仿宋_GB2312" w:hAnsi="宋体" w:hint="eastAsia"/>
            <w:b w:val="0"/>
            <w:noProof/>
            <w:webHidden/>
            <w:sz w:val="21"/>
            <w:szCs w:val="21"/>
          </w:rPr>
          <w:fldChar w:fldCharType="begin"/>
        </w:r>
        <w:r w:rsidR="009803E8" w:rsidRPr="001D507A">
          <w:rPr>
            <w:rFonts w:ascii="仿宋_GB2312" w:eastAsia="仿宋_GB2312" w:hAnsi="宋体" w:hint="eastAsia"/>
            <w:b w:val="0"/>
            <w:noProof/>
            <w:webHidden/>
            <w:sz w:val="21"/>
            <w:szCs w:val="21"/>
          </w:rPr>
          <w:instrText xml:space="preserve"> PAGEREF _Toc517537455 \h </w:instrText>
        </w:r>
        <w:r w:rsidR="009803E8" w:rsidRPr="001D507A">
          <w:rPr>
            <w:rFonts w:ascii="仿宋_GB2312" w:eastAsia="仿宋_GB2312" w:hAnsi="宋体" w:hint="eastAsia"/>
            <w:b w:val="0"/>
            <w:noProof/>
            <w:webHidden/>
            <w:sz w:val="21"/>
            <w:szCs w:val="21"/>
          </w:rPr>
        </w:r>
        <w:r w:rsidR="009803E8" w:rsidRPr="001D507A">
          <w:rPr>
            <w:rFonts w:ascii="仿宋_GB2312" w:eastAsia="仿宋_GB2312" w:hAnsi="宋体" w:hint="eastAsia"/>
            <w:b w:val="0"/>
            <w:noProof/>
            <w:webHidden/>
            <w:sz w:val="21"/>
            <w:szCs w:val="21"/>
          </w:rPr>
          <w:fldChar w:fldCharType="separate"/>
        </w:r>
        <w:r w:rsidR="00315223">
          <w:rPr>
            <w:rFonts w:ascii="仿宋_GB2312" w:eastAsia="仿宋_GB2312" w:hAnsi="宋体"/>
            <w:b w:val="0"/>
            <w:noProof/>
            <w:webHidden/>
            <w:sz w:val="21"/>
            <w:szCs w:val="21"/>
          </w:rPr>
          <w:t>21</w:t>
        </w:r>
        <w:r w:rsidR="009803E8" w:rsidRPr="001D507A">
          <w:rPr>
            <w:rFonts w:ascii="仿宋_GB2312" w:eastAsia="仿宋_GB2312" w:hAnsi="宋体" w:hint="eastAsia"/>
            <w:b w:val="0"/>
            <w:noProof/>
            <w:webHidden/>
            <w:sz w:val="21"/>
            <w:szCs w:val="21"/>
          </w:rPr>
          <w:fldChar w:fldCharType="end"/>
        </w:r>
      </w:hyperlink>
    </w:p>
    <w:p w:rsidR="009803E8" w:rsidRPr="001D507A" w:rsidRDefault="00E3148B" w:rsidP="009803E8">
      <w:pPr>
        <w:pStyle w:val="12"/>
        <w:tabs>
          <w:tab w:val="right" w:leader="dot" w:pos="9060"/>
        </w:tabs>
        <w:spacing w:before="0" w:after="0" w:line="360" w:lineRule="auto"/>
        <w:rPr>
          <w:rFonts w:ascii="仿宋_GB2312" w:eastAsia="仿宋_GB2312" w:hAnsi="宋体" w:cs="Times New Roman"/>
          <w:b w:val="0"/>
          <w:bCs w:val="0"/>
          <w:caps w:val="0"/>
          <w:noProof/>
          <w:sz w:val="21"/>
          <w:szCs w:val="21"/>
        </w:rPr>
      </w:pPr>
      <w:hyperlink w:anchor="_Toc517537456" w:history="1">
        <w:r w:rsidR="009803E8" w:rsidRPr="001D507A">
          <w:rPr>
            <w:rStyle w:val="a6"/>
            <w:rFonts w:ascii="仿宋_GB2312" w:eastAsia="仿宋_GB2312" w:hAnsi="宋体" w:cs="Arial" w:hint="eastAsia"/>
            <w:b w:val="0"/>
            <w:noProof/>
            <w:sz w:val="21"/>
            <w:szCs w:val="21"/>
          </w:rPr>
          <w:t>第六章  响应文件格式</w:t>
        </w:r>
        <w:r w:rsidR="009803E8" w:rsidRPr="001D507A">
          <w:rPr>
            <w:rFonts w:ascii="仿宋_GB2312" w:eastAsia="仿宋_GB2312" w:hAnsi="宋体" w:hint="eastAsia"/>
            <w:b w:val="0"/>
            <w:noProof/>
            <w:webHidden/>
            <w:sz w:val="21"/>
            <w:szCs w:val="21"/>
          </w:rPr>
          <w:tab/>
        </w:r>
        <w:r w:rsidR="009803E8" w:rsidRPr="001D507A">
          <w:rPr>
            <w:rFonts w:ascii="仿宋_GB2312" w:eastAsia="仿宋_GB2312" w:hAnsi="宋体" w:hint="eastAsia"/>
            <w:b w:val="0"/>
            <w:noProof/>
            <w:webHidden/>
            <w:sz w:val="21"/>
            <w:szCs w:val="21"/>
          </w:rPr>
          <w:fldChar w:fldCharType="begin"/>
        </w:r>
        <w:r w:rsidR="009803E8" w:rsidRPr="001D507A">
          <w:rPr>
            <w:rFonts w:ascii="仿宋_GB2312" w:eastAsia="仿宋_GB2312" w:hAnsi="宋体" w:hint="eastAsia"/>
            <w:b w:val="0"/>
            <w:noProof/>
            <w:webHidden/>
            <w:sz w:val="21"/>
            <w:szCs w:val="21"/>
          </w:rPr>
          <w:instrText xml:space="preserve"> PAGEREF _Toc517537456 \h </w:instrText>
        </w:r>
        <w:r w:rsidR="009803E8" w:rsidRPr="001D507A">
          <w:rPr>
            <w:rFonts w:ascii="仿宋_GB2312" w:eastAsia="仿宋_GB2312" w:hAnsi="宋体" w:hint="eastAsia"/>
            <w:b w:val="0"/>
            <w:noProof/>
            <w:webHidden/>
            <w:sz w:val="21"/>
            <w:szCs w:val="21"/>
          </w:rPr>
        </w:r>
        <w:r w:rsidR="009803E8" w:rsidRPr="001D507A">
          <w:rPr>
            <w:rFonts w:ascii="仿宋_GB2312" w:eastAsia="仿宋_GB2312" w:hAnsi="宋体" w:hint="eastAsia"/>
            <w:b w:val="0"/>
            <w:noProof/>
            <w:webHidden/>
            <w:sz w:val="21"/>
            <w:szCs w:val="21"/>
          </w:rPr>
          <w:fldChar w:fldCharType="separate"/>
        </w:r>
        <w:r w:rsidR="00315223">
          <w:rPr>
            <w:rFonts w:ascii="仿宋_GB2312" w:eastAsia="仿宋_GB2312" w:hAnsi="宋体"/>
            <w:b w:val="0"/>
            <w:noProof/>
            <w:webHidden/>
            <w:sz w:val="21"/>
            <w:szCs w:val="21"/>
          </w:rPr>
          <w:t>22</w:t>
        </w:r>
        <w:r w:rsidR="009803E8" w:rsidRPr="001D507A">
          <w:rPr>
            <w:rFonts w:ascii="仿宋_GB2312" w:eastAsia="仿宋_GB2312" w:hAnsi="宋体" w:hint="eastAsia"/>
            <w:b w:val="0"/>
            <w:noProof/>
            <w:webHidden/>
            <w:sz w:val="21"/>
            <w:szCs w:val="21"/>
          </w:rPr>
          <w:fldChar w:fldCharType="end"/>
        </w:r>
      </w:hyperlink>
    </w:p>
    <w:p w:rsidR="009803E8" w:rsidRPr="001D507A" w:rsidRDefault="00E3148B" w:rsidP="009803E8">
      <w:pPr>
        <w:pStyle w:val="20"/>
        <w:tabs>
          <w:tab w:val="right" w:leader="dot" w:pos="9060"/>
        </w:tabs>
        <w:spacing w:line="360" w:lineRule="auto"/>
        <w:rPr>
          <w:rFonts w:ascii="仿宋_GB2312" w:eastAsia="仿宋_GB2312" w:hAnsi="宋体" w:cs="Times New Roman"/>
          <w:smallCaps w:val="0"/>
          <w:noProof/>
          <w:sz w:val="21"/>
          <w:szCs w:val="21"/>
        </w:rPr>
      </w:pPr>
      <w:hyperlink w:anchor="_Toc517537457" w:history="1">
        <w:r w:rsidR="009803E8" w:rsidRPr="001D507A">
          <w:rPr>
            <w:rStyle w:val="a6"/>
            <w:rFonts w:ascii="仿宋_GB2312" w:eastAsia="仿宋_GB2312" w:hAnsi="宋体" w:cs="Arial" w:hint="eastAsia"/>
            <w:noProof/>
            <w:sz w:val="21"/>
            <w:szCs w:val="21"/>
          </w:rPr>
          <w:t>一、商务部分：</w:t>
        </w:r>
        <w:r w:rsidR="009803E8" w:rsidRPr="001D507A">
          <w:rPr>
            <w:rFonts w:ascii="仿宋_GB2312" w:eastAsia="仿宋_GB2312" w:hAnsi="宋体" w:hint="eastAsia"/>
            <w:noProof/>
            <w:webHidden/>
            <w:sz w:val="21"/>
            <w:szCs w:val="21"/>
          </w:rPr>
          <w:tab/>
        </w:r>
        <w:r w:rsidR="009803E8" w:rsidRPr="001D507A">
          <w:rPr>
            <w:rFonts w:ascii="仿宋_GB2312" w:eastAsia="仿宋_GB2312" w:hAnsi="宋体" w:hint="eastAsia"/>
            <w:noProof/>
            <w:webHidden/>
            <w:sz w:val="21"/>
            <w:szCs w:val="21"/>
          </w:rPr>
          <w:fldChar w:fldCharType="begin"/>
        </w:r>
        <w:r w:rsidR="009803E8" w:rsidRPr="001D507A">
          <w:rPr>
            <w:rFonts w:ascii="仿宋_GB2312" w:eastAsia="仿宋_GB2312" w:hAnsi="宋体" w:hint="eastAsia"/>
            <w:noProof/>
            <w:webHidden/>
            <w:sz w:val="21"/>
            <w:szCs w:val="21"/>
          </w:rPr>
          <w:instrText xml:space="preserve"> PAGEREF _Toc517537457 \h </w:instrText>
        </w:r>
        <w:r w:rsidR="009803E8" w:rsidRPr="001D507A">
          <w:rPr>
            <w:rFonts w:ascii="仿宋_GB2312" w:eastAsia="仿宋_GB2312" w:hAnsi="宋体" w:hint="eastAsia"/>
            <w:noProof/>
            <w:webHidden/>
            <w:sz w:val="21"/>
            <w:szCs w:val="21"/>
          </w:rPr>
        </w:r>
        <w:r w:rsidR="009803E8" w:rsidRPr="001D507A">
          <w:rPr>
            <w:rFonts w:ascii="仿宋_GB2312" w:eastAsia="仿宋_GB2312" w:hAnsi="宋体" w:hint="eastAsia"/>
            <w:noProof/>
            <w:webHidden/>
            <w:sz w:val="21"/>
            <w:szCs w:val="21"/>
          </w:rPr>
          <w:fldChar w:fldCharType="separate"/>
        </w:r>
        <w:r w:rsidR="00315223">
          <w:rPr>
            <w:rFonts w:ascii="仿宋_GB2312" w:eastAsia="仿宋_GB2312" w:hAnsi="宋体"/>
            <w:noProof/>
            <w:webHidden/>
            <w:sz w:val="21"/>
            <w:szCs w:val="21"/>
          </w:rPr>
          <w:t>24</w:t>
        </w:r>
        <w:r w:rsidR="009803E8" w:rsidRPr="001D507A">
          <w:rPr>
            <w:rFonts w:ascii="仿宋_GB2312" w:eastAsia="仿宋_GB2312" w:hAnsi="宋体" w:hint="eastAsia"/>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58" w:history="1">
        <w:r w:rsidR="009803E8" w:rsidRPr="001D507A">
          <w:rPr>
            <w:rStyle w:val="a6"/>
            <w:rFonts w:ascii="仿宋_GB2312" w:eastAsia="仿宋_GB2312" w:hAnsi="宋体" w:cs="Arial" w:hint="eastAsia"/>
            <w:i w:val="0"/>
            <w:noProof/>
            <w:sz w:val="21"/>
            <w:szCs w:val="21"/>
          </w:rPr>
          <w:t>（一）响应函（格式）</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_Toc517537458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24</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59" w:history="1">
        <w:r w:rsidR="009803E8" w:rsidRPr="001D507A">
          <w:rPr>
            <w:rStyle w:val="a6"/>
            <w:rFonts w:ascii="仿宋_GB2312" w:eastAsia="仿宋_GB2312" w:hAnsi="宋体" w:cs="Arial" w:hint="eastAsia"/>
            <w:i w:val="0"/>
            <w:noProof/>
            <w:sz w:val="21"/>
            <w:szCs w:val="21"/>
          </w:rPr>
          <w:t>（二）法定代表人身份证明</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_Toc517537459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25</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0" w:history="1">
        <w:r w:rsidR="009803E8" w:rsidRPr="001D507A">
          <w:rPr>
            <w:rStyle w:val="a6"/>
            <w:rFonts w:ascii="仿宋_GB2312" w:eastAsia="仿宋_GB2312" w:hAnsi="宋体" w:cs="Arial" w:hint="eastAsia"/>
            <w:i w:val="0"/>
            <w:noProof/>
            <w:sz w:val="21"/>
            <w:szCs w:val="21"/>
          </w:rPr>
          <w:t>（三）法定代表人授权委托书</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_Toc517537460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26</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1" w:history="1">
        <w:r w:rsidR="009803E8" w:rsidRPr="001D507A">
          <w:rPr>
            <w:rStyle w:val="a6"/>
            <w:rFonts w:ascii="仿宋_GB2312" w:eastAsia="仿宋_GB2312" w:hAnsi="宋体" w:cs="Arial" w:hint="eastAsia"/>
            <w:i w:val="0"/>
            <w:noProof/>
            <w:sz w:val="21"/>
            <w:szCs w:val="21"/>
          </w:rPr>
          <w:t>（四）询价保证金</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_Toc517537461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27</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2" w:history="1">
        <w:r w:rsidR="009803E8" w:rsidRPr="001D507A">
          <w:rPr>
            <w:rStyle w:val="a6"/>
            <w:rFonts w:ascii="仿宋_GB2312" w:eastAsia="仿宋_GB2312" w:hAnsi="宋体" w:cs="Arial" w:hint="eastAsia"/>
            <w:i w:val="0"/>
            <w:noProof/>
            <w:sz w:val="21"/>
            <w:szCs w:val="21"/>
          </w:rPr>
          <w:t>（五）响应人资格声明函</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_Toc517537462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28</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3" w:history="1">
        <w:r w:rsidR="009803E8" w:rsidRPr="001D507A">
          <w:rPr>
            <w:rStyle w:val="a6"/>
            <w:rFonts w:ascii="仿宋_GB2312" w:eastAsia="仿宋_GB2312" w:hAnsi="宋体" w:cs="Arial" w:hint="eastAsia"/>
            <w:i w:val="0"/>
            <w:noProof/>
            <w:sz w:val="21"/>
            <w:szCs w:val="21"/>
          </w:rPr>
          <w:t>（六） 响应人基本情况</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_Toc517537463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29</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4" w:history="1">
        <w:r w:rsidR="009803E8" w:rsidRPr="001D507A">
          <w:rPr>
            <w:rStyle w:val="a6"/>
            <w:rFonts w:ascii="仿宋_GB2312" w:eastAsia="仿宋_GB2312" w:hAnsi="宋体" w:cs="Arial" w:hint="eastAsia"/>
            <w:i w:val="0"/>
            <w:noProof/>
            <w:sz w:val="21"/>
            <w:szCs w:val="21"/>
          </w:rPr>
          <w:t>（七） 响应人财务状况表</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_Toc517537464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30</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5" w:history="1">
        <w:r w:rsidR="009803E8" w:rsidRPr="001D507A">
          <w:rPr>
            <w:rStyle w:val="a6"/>
            <w:rFonts w:ascii="仿宋_GB2312" w:eastAsia="仿宋_GB2312" w:hAnsi="宋体" w:cs="Arial" w:hint="eastAsia"/>
            <w:i w:val="0"/>
            <w:noProof/>
            <w:sz w:val="21"/>
            <w:szCs w:val="21"/>
          </w:rPr>
          <w:t>（八）商务条款差异表函</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_Toc517537465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31</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20"/>
        <w:tabs>
          <w:tab w:val="right" w:leader="dot" w:pos="9060"/>
        </w:tabs>
        <w:spacing w:line="360" w:lineRule="auto"/>
        <w:rPr>
          <w:rFonts w:ascii="仿宋_GB2312" w:eastAsia="仿宋_GB2312" w:hAnsi="宋体" w:cs="Times New Roman"/>
          <w:smallCaps w:val="0"/>
          <w:noProof/>
          <w:sz w:val="21"/>
          <w:szCs w:val="21"/>
        </w:rPr>
      </w:pPr>
      <w:hyperlink w:anchor="_Toc517537466" w:history="1">
        <w:r w:rsidR="009803E8" w:rsidRPr="001D507A">
          <w:rPr>
            <w:rStyle w:val="a6"/>
            <w:rFonts w:ascii="仿宋_GB2312" w:eastAsia="仿宋_GB2312" w:hAnsi="宋体" w:cs="Arial" w:hint="eastAsia"/>
            <w:noProof/>
            <w:sz w:val="21"/>
            <w:szCs w:val="21"/>
          </w:rPr>
          <w:t>二、价格部分</w:t>
        </w:r>
        <w:r w:rsidR="009803E8" w:rsidRPr="001D507A">
          <w:rPr>
            <w:rFonts w:ascii="仿宋_GB2312" w:eastAsia="仿宋_GB2312" w:hAnsi="宋体" w:hint="eastAsia"/>
            <w:noProof/>
            <w:webHidden/>
            <w:sz w:val="21"/>
            <w:szCs w:val="21"/>
          </w:rPr>
          <w:tab/>
        </w:r>
        <w:r w:rsidR="009803E8" w:rsidRPr="001D507A">
          <w:rPr>
            <w:rFonts w:ascii="仿宋_GB2312" w:eastAsia="仿宋_GB2312" w:hAnsi="宋体" w:hint="eastAsia"/>
            <w:noProof/>
            <w:webHidden/>
            <w:sz w:val="21"/>
            <w:szCs w:val="21"/>
          </w:rPr>
          <w:fldChar w:fldCharType="begin"/>
        </w:r>
        <w:r w:rsidR="009803E8" w:rsidRPr="001D507A">
          <w:rPr>
            <w:rFonts w:ascii="仿宋_GB2312" w:eastAsia="仿宋_GB2312" w:hAnsi="宋体" w:hint="eastAsia"/>
            <w:noProof/>
            <w:webHidden/>
            <w:sz w:val="21"/>
            <w:szCs w:val="21"/>
          </w:rPr>
          <w:instrText xml:space="preserve"> PAGEREF _Toc517537466 \h </w:instrText>
        </w:r>
        <w:r w:rsidR="009803E8" w:rsidRPr="001D507A">
          <w:rPr>
            <w:rFonts w:ascii="仿宋_GB2312" w:eastAsia="仿宋_GB2312" w:hAnsi="宋体" w:hint="eastAsia"/>
            <w:noProof/>
            <w:webHidden/>
            <w:sz w:val="21"/>
            <w:szCs w:val="21"/>
          </w:rPr>
        </w:r>
        <w:r w:rsidR="009803E8" w:rsidRPr="001D507A">
          <w:rPr>
            <w:rFonts w:ascii="仿宋_GB2312" w:eastAsia="仿宋_GB2312" w:hAnsi="宋体" w:hint="eastAsia"/>
            <w:noProof/>
            <w:webHidden/>
            <w:sz w:val="21"/>
            <w:szCs w:val="21"/>
          </w:rPr>
          <w:fldChar w:fldCharType="separate"/>
        </w:r>
        <w:r w:rsidR="00315223">
          <w:rPr>
            <w:rFonts w:ascii="仿宋_GB2312" w:eastAsia="仿宋_GB2312" w:hAnsi="宋体"/>
            <w:noProof/>
            <w:webHidden/>
            <w:sz w:val="21"/>
            <w:szCs w:val="21"/>
          </w:rPr>
          <w:t>32</w:t>
        </w:r>
        <w:r w:rsidR="009803E8" w:rsidRPr="001D507A">
          <w:rPr>
            <w:rFonts w:ascii="仿宋_GB2312" w:eastAsia="仿宋_GB2312" w:hAnsi="宋体" w:hint="eastAsia"/>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7" w:history="1">
        <w:r w:rsidR="009803E8" w:rsidRPr="001D507A">
          <w:rPr>
            <w:rStyle w:val="a6"/>
            <w:rFonts w:ascii="仿宋_GB2312" w:eastAsia="仿宋_GB2312" w:hAnsi="宋体" w:cs="Arial" w:hint="eastAsia"/>
            <w:i w:val="0"/>
            <w:noProof/>
            <w:sz w:val="21"/>
            <w:szCs w:val="21"/>
          </w:rPr>
          <w:t>(一) 报价说明</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_Toc517537467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32</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30"/>
        <w:tabs>
          <w:tab w:val="right" w:leader="dot" w:pos="9060"/>
        </w:tabs>
        <w:spacing w:line="360" w:lineRule="auto"/>
        <w:rPr>
          <w:rFonts w:ascii="仿宋_GB2312" w:eastAsia="仿宋_GB2312" w:hAnsi="宋体" w:cs="Times New Roman"/>
          <w:i w:val="0"/>
          <w:iCs w:val="0"/>
          <w:noProof/>
          <w:sz w:val="21"/>
          <w:szCs w:val="21"/>
        </w:rPr>
      </w:pPr>
      <w:hyperlink w:anchor="_Toc517537468" w:history="1">
        <w:r w:rsidR="009803E8" w:rsidRPr="001D507A">
          <w:rPr>
            <w:rStyle w:val="a6"/>
            <w:rFonts w:ascii="仿宋_GB2312" w:eastAsia="仿宋_GB2312" w:hAnsi="宋体" w:cs="Arial" w:hint="eastAsia"/>
            <w:i w:val="0"/>
            <w:noProof/>
            <w:sz w:val="21"/>
            <w:szCs w:val="21"/>
          </w:rPr>
          <w:t>(二) 报价表</w:t>
        </w:r>
        <w:r w:rsidR="009803E8" w:rsidRPr="001D507A">
          <w:rPr>
            <w:rFonts w:ascii="仿宋_GB2312" w:eastAsia="仿宋_GB2312" w:hAnsi="宋体" w:hint="eastAsia"/>
            <w:i w:val="0"/>
            <w:noProof/>
            <w:webHidden/>
            <w:sz w:val="21"/>
            <w:szCs w:val="21"/>
          </w:rPr>
          <w:tab/>
        </w:r>
        <w:r w:rsidR="009803E8" w:rsidRPr="001D507A">
          <w:rPr>
            <w:rFonts w:ascii="仿宋_GB2312" w:eastAsia="仿宋_GB2312" w:hAnsi="宋体" w:hint="eastAsia"/>
            <w:i w:val="0"/>
            <w:noProof/>
            <w:webHidden/>
            <w:sz w:val="21"/>
            <w:szCs w:val="21"/>
          </w:rPr>
          <w:fldChar w:fldCharType="begin"/>
        </w:r>
        <w:r w:rsidR="009803E8" w:rsidRPr="001D507A">
          <w:rPr>
            <w:rFonts w:ascii="仿宋_GB2312" w:eastAsia="仿宋_GB2312" w:hAnsi="宋体" w:hint="eastAsia"/>
            <w:i w:val="0"/>
            <w:noProof/>
            <w:webHidden/>
            <w:sz w:val="21"/>
            <w:szCs w:val="21"/>
          </w:rPr>
          <w:instrText xml:space="preserve"> PAGEREF _Toc517537468 \h </w:instrText>
        </w:r>
        <w:r w:rsidR="009803E8" w:rsidRPr="001D507A">
          <w:rPr>
            <w:rFonts w:ascii="仿宋_GB2312" w:eastAsia="仿宋_GB2312" w:hAnsi="宋体" w:hint="eastAsia"/>
            <w:i w:val="0"/>
            <w:noProof/>
            <w:webHidden/>
            <w:sz w:val="21"/>
            <w:szCs w:val="21"/>
          </w:rPr>
        </w:r>
        <w:r w:rsidR="009803E8" w:rsidRPr="001D507A">
          <w:rPr>
            <w:rFonts w:ascii="仿宋_GB2312" w:eastAsia="仿宋_GB2312" w:hAnsi="宋体" w:hint="eastAsia"/>
            <w:i w:val="0"/>
            <w:noProof/>
            <w:webHidden/>
            <w:sz w:val="21"/>
            <w:szCs w:val="21"/>
          </w:rPr>
          <w:fldChar w:fldCharType="separate"/>
        </w:r>
        <w:r w:rsidR="00315223">
          <w:rPr>
            <w:rFonts w:ascii="仿宋_GB2312" w:eastAsia="仿宋_GB2312" w:hAnsi="宋体"/>
            <w:i w:val="0"/>
            <w:noProof/>
            <w:webHidden/>
            <w:sz w:val="21"/>
            <w:szCs w:val="21"/>
          </w:rPr>
          <w:t>32</w:t>
        </w:r>
        <w:r w:rsidR="009803E8" w:rsidRPr="001D507A">
          <w:rPr>
            <w:rFonts w:ascii="仿宋_GB2312" w:eastAsia="仿宋_GB2312" w:hAnsi="宋体" w:hint="eastAsia"/>
            <w:i w:val="0"/>
            <w:noProof/>
            <w:webHidden/>
            <w:sz w:val="21"/>
            <w:szCs w:val="21"/>
          </w:rPr>
          <w:fldChar w:fldCharType="end"/>
        </w:r>
      </w:hyperlink>
    </w:p>
    <w:p w:rsidR="009803E8" w:rsidRPr="001D507A" w:rsidRDefault="00E3148B" w:rsidP="009803E8">
      <w:pPr>
        <w:pStyle w:val="20"/>
        <w:tabs>
          <w:tab w:val="right" w:leader="dot" w:pos="9060"/>
        </w:tabs>
        <w:spacing w:line="360" w:lineRule="auto"/>
        <w:rPr>
          <w:rFonts w:ascii="仿宋_GB2312" w:eastAsia="仿宋_GB2312" w:hAnsi="宋体" w:cs="Times New Roman"/>
          <w:smallCaps w:val="0"/>
          <w:noProof/>
          <w:sz w:val="21"/>
          <w:szCs w:val="21"/>
        </w:rPr>
      </w:pPr>
      <w:hyperlink w:anchor="_Toc517537469" w:history="1">
        <w:r w:rsidR="009803E8" w:rsidRPr="001D507A">
          <w:rPr>
            <w:rStyle w:val="a6"/>
            <w:rFonts w:ascii="仿宋_GB2312" w:eastAsia="仿宋_GB2312" w:hAnsi="宋体" w:cs="Arial" w:hint="eastAsia"/>
            <w:noProof/>
            <w:sz w:val="21"/>
            <w:szCs w:val="21"/>
          </w:rPr>
          <w:t>三、技术部分：</w:t>
        </w:r>
        <w:r w:rsidR="009803E8" w:rsidRPr="001D507A">
          <w:rPr>
            <w:rFonts w:ascii="仿宋_GB2312" w:eastAsia="仿宋_GB2312" w:hAnsi="宋体" w:hint="eastAsia"/>
            <w:noProof/>
            <w:webHidden/>
            <w:sz w:val="21"/>
            <w:szCs w:val="21"/>
          </w:rPr>
          <w:tab/>
        </w:r>
        <w:r w:rsidR="009803E8" w:rsidRPr="001D507A">
          <w:rPr>
            <w:rFonts w:ascii="仿宋_GB2312" w:eastAsia="仿宋_GB2312" w:hAnsi="宋体" w:hint="eastAsia"/>
            <w:noProof/>
            <w:webHidden/>
            <w:sz w:val="21"/>
            <w:szCs w:val="21"/>
          </w:rPr>
          <w:fldChar w:fldCharType="begin"/>
        </w:r>
        <w:r w:rsidR="009803E8" w:rsidRPr="001D507A">
          <w:rPr>
            <w:rFonts w:ascii="仿宋_GB2312" w:eastAsia="仿宋_GB2312" w:hAnsi="宋体" w:hint="eastAsia"/>
            <w:noProof/>
            <w:webHidden/>
            <w:sz w:val="21"/>
            <w:szCs w:val="21"/>
          </w:rPr>
          <w:instrText xml:space="preserve"> PAGEREF _Toc517537469 \h </w:instrText>
        </w:r>
        <w:r w:rsidR="009803E8" w:rsidRPr="001D507A">
          <w:rPr>
            <w:rFonts w:ascii="仿宋_GB2312" w:eastAsia="仿宋_GB2312" w:hAnsi="宋体" w:hint="eastAsia"/>
            <w:noProof/>
            <w:webHidden/>
            <w:sz w:val="21"/>
            <w:szCs w:val="21"/>
          </w:rPr>
        </w:r>
        <w:r w:rsidR="009803E8" w:rsidRPr="001D507A">
          <w:rPr>
            <w:rFonts w:ascii="仿宋_GB2312" w:eastAsia="仿宋_GB2312" w:hAnsi="宋体" w:hint="eastAsia"/>
            <w:noProof/>
            <w:webHidden/>
            <w:sz w:val="21"/>
            <w:szCs w:val="21"/>
          </w:rPr>
          <w:fldChar w:fldCharType="separate"/>
        </w:r>
        <w:r w:rsidR="00315223">
          <w:rPr>
            <w:rFonts w:ascii="仿宋_GB2312" w:eastAsia="仿宋_GB2312" w:hAnsi="宋体"/>
            <w:noProof/>
            <w:webHidden/>
            <w:sz w:val="21"/>
            <w:szCs w:val="21"/>
          </w:rPr>
          <w:t>34</w:t>
        </w:r>
        <w:r w:rsidR="009803E8" w:rsidRPr="001D507A">
          <w:rPr>
            <w:rFonts w:ascii="仿宋_GB2312" w:eastAsia="仿宋_GB2312" w:hAnsi="宋体" w:hint="eastAsia"/>
            <w:noProof/>
            <w:webHidden/>
            <w:sz w:val="21"/>
            <w:szCs w:val="21"/>
          </w:rPr>
          <w:fldChar w:fldCharType="end"/>
        </w:r>
      </w:hyperlink>
    </w:p>
    <w:p w:rsidR="009803E8" w:rsidRPr="001D507A" w:rsidRDefault="009803E8" w:rsidP="009803E8">
      <w:pPr>
        <w:spacing w:line="360" w:lineRule="auto"/>
        <w:ind w:left="284"/>
        <w:jc w:val="left"/>
        <w:rPr>
          <w:rFonts w:ascii="仿宋_GB2312" w:eastAsia="仿宋_GB2312" w:hAnsi="宋体" w:cs="Arial"/>
          <w:sz w:val="24"/>
          <w:szCs w:val="24"/>
        </w:rPr>
        <w:sectPr w:rsidR="009803E8" w:rsidRPr="001D507A" w:rsidSect="0027308D">
          <w:footerReference w:type="default" r:id="rId11"/>
          <w:footerReference w:type="first" r:id="rId12"/>
          <w:pgSz w:w="11906" w:h="16838" w:code="9"/>
          <w:pgMar w:top="1418" w:right="1418" w:bottom="1418" w:left="1418" w:header="851" w:footer="992" w:gutter="0"/>
          <w:pgNumType w:start="1"/>
          <w:cols w:space="720"/>
          <w:docGrid w:type="lines" w:linePitch="312"/>
        </w:sectPr>
      </w:pPr>
      <w:r w:rsidRPr="001D507A">
        <w:rPr>
          <w:rFonts w:ascii="仿宋_GB2312" w:eastAsia="仿宋_GB2312" w:hAnsi="宋体" w:cs="Arial" w:hint="eastAsia"/>
          <w:bCs/>
          <w:caps/>
          <w:szCs w:val="21"/>
        </w:rPr>
        <w:fldChar w:fldCharType="end"/>
      </w: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ind w:left="284" w:hanging="284"/>
        <w:jc w:val="center"/>
        <w:rPr>
          <w:rFonts w:ascii="仿宋_GB2312" w:eastAsia="仿宋_GB2312" w:hAnsi="Arial" w:cs="Arial"/>
          <w:b/>
          <w:szCs w:val="21"/>
        </w:rPr>
      </w:pPr>
    </w:p>
    <w:p w:rsidR="009803E8" w:rsidRPr="001D507A" w:rsidRDefault="009803E8" w:rsidP="009803E8">
      <w:pPr>
        <w:spacing w:line="360" w:lineRule="auto"/>
        <w:rPr>
          <w:rFonts w:ascii="仿宋_GB2312" w:eastAsia="仿宋_GB2312" w:hAnsi="Arial" w:cs="Arial"/>
          <w:b/>
          <w:szCs w:val="21"/>
        </w:rPr>
      </w:pPr>
    </w:p>
    <w:p w:rsidR="009803E8" w:rsidRPr="001D507A" w:rsidRDefault="009803E8" w:rsidP="009803E8">
      <w:pPr>
        <w:pStyle w:val="1"/>
        <w:adjustRightInd w:val="0"/>
        <w:spacing w:before="0" w:after="0" w:line="360" w:lineRule="auto"/>
        <w:jc w:val="center"/>
        <w:rPr>
          <w:rFonts w:ascii="仿宋_GB2312" w:eastAsia="仿宋_GB2312" w:hAnsi="宋体" w:cs="Arial"/>
          <w:sz w:val="36"/>
          <w:szCs w:val="36"/>
          <w:lang w:eastAsia="zh-CN"/>
        </w:rPr>
      </w:pPr>
      <w:bookmarkStart w:id="0" w:name="_Toc47261049"/>
      <w:bookmarkStart w:id="1" w:name="_Toc47261669"/>
      <w:bookmarkStart w:id="2" w:name="_Toc47261864"/>
      <w:bookmarkStart w:id="3" w:name="_Toc47262048"/>
      <w:bookmarkStart w:id="4" w:name="_Toc47418234"/>
      <w:bookmarkStart w:id="5" w:name="_Toc47418710"/>
      <w:bookmarkStart w:id="6" w:name="_Toc47418917"/>
      <w:bookmarkStart w:id="7" w:name="_Toc48791214"/>
      <w:bookmarkStart w:id="8" w:name="_Toc48995830"/>
      <w:bookmarkStart w:id="9" w:name="_Toc49019215"/>
      <w:bookmarkStart w:id="10" w:name="_Toc517537449"/>
      <w:r w:rsidRPr="001D507A">
        <w:rPr>
          <w:rFonts w:ascii="仿宋_GB2312" w:eastAsia="仿宋_GB2312" w:hAnsi="宋体" w:cs="Arial" w:hint="eastAsia"/>
          <w:sz w:val="36"/>
          <w:szCs w:val="36"/>
        </w:rPr>
        <w:t xml:space="preserve">第一章  </w:t>
      </w:r>
      <w:bookmarkEnd w:id="0"/>
      <w:bookmarkEnd w:id="1"/>
      <w:bookmarkEnd w:id="2"/>
      <w:bookmarkEnd w:id="3"/>
      <w:bookmarkEnd w:id="4"/>
      <w:bookmarkEnd w:id="5"/>
      <w:bookmarkEnd w:id="6"/>
      <w:bookmarkEnd w:id="7"/>
      <w:bookmarkEnd w:id="8"/>
      <w:bookmarkEnd w:id="9"/>
      <w:r w:rsidRPr="001D507A">
        <w:rPr>
          <w:rFonts w:ascii="仿宋_GB2312" w:eastAsia="仿宋_GB2312" w:hAnsi="宋体" w:cs="Arial" w:hint="eastAsia"/>
          <w:sz w:val="36"/>
          <w:szCs w:val="36"/>
        </w:rPr>
        <w:t>询价</w:t>
      </w:r>
      <w:bookmarkEnd w:id="10"/>
      <w:r>
        <w:rPr>
          <w:rFonts w:ascii="仿宋_GB2312" w:eastAsia="仿宋_GB2312" w:hAnsi="宋体" w:cs="Arial" w:hint="eastAsia"/>
          <w:sz w:val="36"/>
          <w:szCs w:val="36"/>
          <w:lang w:eastAsia="zh-CN"/>
        </w:rPr>
        <w:t>公告</w:t>
      </w: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pStyle w:val="af3"/>
        <w:snapToGrid w:val="0"/>
        <w:rPr>
          <w:rFonts w:ascii="仿宋_GB2312" w:eastAsia="仿宋_GB2312" w:hAnsi="Arial" w:cs="Arial"/>
          <w:sz w:val="21"/>
          <w:szCs w:val="21"/>
        </w:rPr>
      </w:pPr>
    </w:p>
    <w:p w:rsidR="009803E8" w:rsidRPr="001D507A" w:rsidRDefault="009803E8" w:rsidP="009803E8">
      <w:pPr>
        <w:adjustRightInd w:val="0"/>
        <w:spacing w:line="360" w:lineRule="auto"/>
        <w:jc w:val="center"/>
        <w:textAlignment w:val="baseline"/>
        <w:rPr>
          <w:rFonts w:ascii="仿宋_GB2312" w:eastAsia="仿宋_GB2312" w:hAnsi="Arial" w:cs="Arial"/>
          <w:bCs/>
          <w:szCs w:val="21"/>
        </w:rPr>
      </w:pPr>
      <w:r w:rsidRPr="001D507A">
        <w:rPr>
          <w:rFonts w:ascii="仿宋_GB2312" w:eastAsia="仿宋_GB2312" w:hAnsi="宋体" w:cs="Arial" w:hint="eastAsia"/>
          <w:bCs/>
          <w:szCs w:val="21"/>
        </w:rPr>
        <w:br w:type="page"/>
      </w:r>
      <w:r w:rsidRPr="001D507A">
        <w:rPr>
          <w:rFonts w:ascii="仿宋_GB2312" w:eastAsia="仿宋_GB2312" w:hAnsi="宋体" w:cs="Arial" w:hint="eastAsia"/>
          <w:b/>
          <w:sz w:val="36"/>
          <w:szCs w:val="36"/>
        </w:rPr>
        <w:lastRenderedPageBreak/>
        <w:t>询价</w:t>
      </w:r>
      <w:r>
        <w:rPr>
          <w:rFonts w:ascii="仿宋_GB2312" w:eastAsia="仿宋_GB2312" w:hAnsi="宋体" w:cs="Arial" w:hint="eastAsia"/>
          <w:b/>
          <w:sz w:val="36"/>
          <w:szCs w:val="36"/>
        </w:rPr>
        <w:t>公告</w:t>
      </w:r>
    </w:p>
    <w:p w:rsidR="009803E8" w:rsidRPr="001D507A" w:rsidRDefault="0027308D" w:rsidP="0027308D">
      <w:pPr>
        <w:widowControl/>
        <w:spacing w:line="360" w:lineRule="auto"/>
        <w:ind w:firstLineChars="200" w:firstLine="424"/>
        <w:jc w:val="left"/>
        <w:rPr>
          <w:rFonts w:ascii="仿宋_GB2312" w:eastAsia="仿宋_GB2312" w:hAnsi="宋体" w:cs="宋体"/>
          <w:kern w:val="0"/>
          <w:sz w:val="24"/>
          <w:szCs w:val="24"/>
        </w:rPr>
      </w:pPr>
      <w:r>
        <w:rPr>
          <w:rFonts w:ascii="Arial" w:eastAsia="等线" w:hAnsi="Arial" w:cs="Arial" w:hint="eastAsia"/>
          <w:spacing w:val="1"/>
          <w:szCs w:val="21"/>
          <w:shd w:val="pct15" w:color="auto" w:fill="FFFFFF"/>
        </w:rPr>
        <w:t>青岛国信上实城市物业发展有限公司</w:t>
      </w:r>
      <w:r w:rsidR="009803E8" w:rsidRPr="001D507A">
        <w:rPr>
          <w:rFonts w:ascii="仿宋_GB2312" w:eastAsia="仿宋_GB2312" w:hAnsi="宋体" w:cs="宋体" w:hint="eastAsia"/>
          <w:kern w:val="0"/>
          <w:sz w:val="24"/>
          <w:szCs w:val="24"/>
        </w:rPr>
        <w:t>（以下简称“采购人”）对</w:t>
      </w:r>
      <w:r w:rsidRPr="0027308D">
        <w:rPr>
          <w:rFonts w:ascii="仿宋_GB2312" w:eastAsia="仿宋_GB2312" w:hAnsi="宋体" w:cs="宋体" w:hint="eastAsia"/>
          <w:kern w:val="0"/>
          <w:sz w:val="24"/>
          <w:szCs w:val="24"/>
          <w:shd w:val="pct15" w:color="auto" w:fill="FFFFFF"/>
        </w:rPr>
        <w:t>海洋国家实验室</w:t>
      </w:r>
      <w:r w:rsidR="003B725B">
        <w:rPr>
          <w:rFonts w:ascii="仿宋_GB2312" w:eastAsia="仿宋_GB2312" w:hAnsi="宋体" w:cs="宋体" w:hint="eastAsia"/>
          <w:kern w:val="0"/>
          <w:sz w:val="24"/>
          <w:szCs w:val="24"/>
          <w:shd w:val="pct15" w:color="auto" w:fill="FFFFFF"/>
        </w:rPr>
        <w:t>园区</w:t>
      </w:r>
      <w:r>
        <w:rPr>
          <w:rFonts w:ascii="仿宋_GB2312" w:eastAsia="仿宋_GB2312" w:hAnsi="宋体" w:cs="宋体" w:hint="eastAsia"/>
          <w:kern w:val="0"/>
          <w:sz w:val="24"/>
          <w:szCs w:val="24"/>
          <w:shd w:val="pct15" w:color="auto" w:fill="FFFFFF"/>
        </w:rPr>
        <w:t>基础物业部分有害生物防治服务</w:t>
      </w:r>
      <w:r w:rsidR="009803E8" w:rsidRPr="001D507A">
        <w:rPr>
          <w:rFonts w:ascii="仿宋_GB2312" w:eastAsia="仿宋_GB2312" w:hAnsi="宋体" w:cs="宋体" w:hint="eastAsia"/>
          <w:kern w:val="0"/>
          <w:sz w:val="24"/>
          <w:szCs w:val="24"/>
        </w:rPr>
        <w:t>（项目编号：</w:t>
      </w:r>
      <w:r w:rsidR="009803E8" w:rsidRPr="00F16932">
        <w:rPr>
          <w:rFonts w:ascii="Arial" w:eastAsia="等线" w:hAnsi="Arial" w:cs="Arial"/>
          <w:bCs/>
          <w:sz w:val="24"/>
          <w:szCs w:val="24"/>
          <w:u w:val="single"/>
          <w:shd w:val="pct15" w:color="auto" w:fill="FFFFFF"/>
        </w:rPr>
        <w:t xml:space="preserve">         </w:t>
      </w:r>
      <w:r w:rsidR="009803E8" w:rsidRPr="001D507A">
        <w:rPr>
          <w:rFonts w:ascii="仿宋_GB2312" w:eastAsia="仿宋_GB2312" w:hAnsi="宋体" w:cs="宋体" w:hint="eastAsia"/>
          <w:kern w:val="0"/>
          <w:sz w:val="24"/>
          <w:szCs w:val="24"/>
        </w:rPr>
        <w:t>）进行国内公开询价采购，特邀请符合资质要求且有兴趣的单位参与该项目询价。</w:t>
      </w:r>
    </w:p>
    <w:p w:rsidR="009803E8" w:rsidRPr="001D507A" w:rsidRDefault="009803E8" w:rsidP="009803E8">
      <w:pPr>
        <w:widowControl/>
        <w:spacing w:line="360" w:lineRule="auto"/>
        <w:jc w:val="left"/>
        <w:rPr>
          <w:rFonts w:ascii="仿宋_GB2312" w:eastAsia="仿宋_GB2312" w:hAnsi="宋体" w:cs="宋体"/>
          <w:kern w:val="0"/>
          <w:sz w:val="24"/>
          <w:szCs w:val="24"/>
        </w:rPr>
      </w:pPr>
      <w:r w:rsidRPr="001D507A">
        <w:rPr>
          <w:rFonts w:ascii="仿宋_GB2312" w:eastAsia="仿宋_GB2312" w:hAnsi="宋体" w:cs="宋体" w:hint="eastAsia"/>
          <w:b/>
          <w:bCs/>
          <w:kern w:val="0"/>
          <w:sz w:val="24"/>
          <w:szCs w:val="24"/>
        </w:rPr>
        <w:t>一、项目采购内容</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1.项目名称：</w:t>
      </w:r>
      <w:r w:rsidR="0027308D" w:rsidRPr="0027308D">
        <w:rPr>
          <w:rFonts w:ascii="Arial" w:eastAsia="等线" w:hAnsi="Arial" w:cs="Arial" w:hint="eastAsia"/>
          <w:bCs/>
          <w:sz w:val="24"/>
          <w:szCs w:val="24"/>
          <w:u w:val="single"/>
          <w:shd w:val="pct15" w:color="auto" w:fill="FFFFFF"/>
        </w:rPr>
        <w:t>海洋国家实验室</w:t>
      </w:r>
      <w:r w:rsidR="003B725B">
        <w:rPr>
          <w:rFonts w:ascii="Arial" w:eastAsia="等线" w:hAnsi="Arial" w:cs="Arial" w:hint="eastAsia"/>
          <w:bCs/>
          <w:sz w:val="24"/>
          <w:szCs w:val="24"/>
          <w:u w:val="single"/>
          <w:shd w:val="pct15" w:color="auto" w:fill="FFFFFF"/>
        </w:rPr>
        <w:t>园区</w:t>
      </w:r>
      <w:r w:rsidR="0027308D" w:rsidRPr="0027308D">
        <w:rPr>
          <w:rFonts w:ascii="Arial" w:eastAsia="等线" w:hAnsi="Arial" w:cs="Arial" w:hint="eastAsia"/>
          <w:bCs/>
          <w:sz w:val="24"/>
          <w:szCs w:val="24"/>
          <w:u w:val="single"/>
          <w:shd w:val="pct15" w:color="auto" w:fill="FFFFFF"/>
        </w:rPr>
        <w:t>基础物业部分有害生物防治服务</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2.项目范围：</w:t>
      </w:r>
      <w:r w:rsidR="0027308D">
        <w:rPr>
          <w:rFonts w:ascii="Arial" w:eastAsia="等线" w:hAnsi="Arial" w:cs="Arial" w:hint="eastAsia"/>
          <w:bCs/>
          <w:sz w:val="24"/>
          <w:szCs w:val="24"/>
          <w:u w:val="single"/>
          <w:shd w:val="pct15" w:color="auto" w:fill="FFFFFF"/>
        </w:rPr>
        <w:t>青岛海洋国家试点国家实验室园区基础物业部分有害生物防治</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3.工期/服务期/交货期：</w:t>
      </w:r>
      <w:r w:rsidR="0027308D">
        <w:rPr>
          <w:rFonts w:ascii="Arial" w:eastAsia="等线" w:hAnsi="Arial" w:cs="Arial" w:hint="eastAsia"/>
          <w:bCs/>
          <w:sz w:val="24"/>
          <w:szCs w:val="24"/>
          <w:u w:val="single"/>
          <w:shd w:val="pct15" w:color="auto" w:fill="FFFFFF"/>
        </w:rPr>
        <w:t>合同签订后一年</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4.</w:t>
      </w:r>
      <w:r w:rsidRPr="001D507A">
        <w:rPr>
          <w:rFonts w:ascii="仿宋_GB2312" w:eastAsia="仿宋_GB2312" w:hAnsi="宋体" w:cs="Arial" w:hint="eastAsia"/>
          <w:szCs w:val="21"/>
        </w:rPr>
        <w:t xml:space="preserve"> </w:t>
      </w:r>
      <w:r w:rsidRPr="001D507A">
        <w:rPr>
          <w:rFonts w:ascii="仿宋_GB2312" w:eastAsia="仿宋_GB2312" w:hAnsi="宋体" w:cs="宋体" w:hint="eastAsia"/>
          <w:kern w:val="0"/>
          <w:sz w:val="24"/>
          <w:szCs w:val="24"/>
        </w:rPr>
        <w:t>项目实施地点：</w:t>
      </w:r>
      <w:r w:rsidR="0027308D" w:rsidRPr="0027308D">
        <w:rPr>
          <w:rFonts w:ascii="Arial" w:eastAsia="等线" w:hAnsi="Arial" w:cs="Arial" w:hint="eastAsia"/>
          <w:bCs/>
          <w:sz w:val="24"/>
          <w:szCs w:val="24"/>
          <w:u w:val="single"/>
          <w:shd w:val="pct15" w:color="auto" w:fill="FFFFFF"/>
        </w:rPr>
        <w:t>青岛海洋国家试点国家实验室园区</w:t>
      </w:r>
    </w:p>
    <w:p w:rsidR="009803E8" w:rsidRPr="001D507A" w:rsidRDefault="009803E8" w:rsidP="009803E8">
      <w:pPr>
        <w:widowControl/>
        <w:spacing w:line="360" w:lineRule="auto"/>
        <w:jc w:val="left"/>
        <w:rPr>
          <w:rFonts w:ascii="仿宋_GB2312" w:eastAsia="仿宋_GB2312" w:hAnsi="宋体" w:cs="宋体"/>
          <w:b/>
          <w:bCs/>
          <w:kern w:val="0"/>
          <w:sz w:val="24"/>
          <w:szCs w:val="24"/>
        </w:rPr>
      </w:pPr>
      <w:r w:rsidRPr="001D507A">
        <w:rPr>
          <w:rFonts w:ascii="仿宋_GB2312" w:eastAsia="仿宋_GB2312" w:hAnsi="宋体" w:cs="宋体" w:hint="eastAsia"/>
          <w:b/>
          <w:bCs/>
          <w:kern w:val="0"/>
          <w:sz w:val="24"/>
          <w:szCs w:val="24"/>
        </w:rPr>
        <w:t>二、响应单位资格要求</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1、响应人应具有国内独立法人资格；</w:t>
      </w:r>
    </w:p>
    <w:p w:rsidR="0027308D" w:rsidRDefault="009803E8" w:rsidP="009803E8">
      <w:pPr>
        <w:widowControl/>
        <w:spacing w:line="360" w:lineRule="auto"/>
        <w:ind w:firstLineChars="200" w:firstLine="480"/>
        <w:jc w:val="left"/>
        <w:rPr>
          <w:rFonts w:ascii="仿宋_GB2312" w:eastAsia="仿宋_GB2312" w:hAnsi="宋体" w:cs="宋体"/>
          <w:kern w:val="0"/>
          <w:sz w:val="24"/>
          <w:szCs w:val="24"/>
          <w:u w:val="single"/>
          <w:shd w:val="pct15" w:color="auto" w:fill="FFFFFF"/>
        </w:rPr>
      </w:pPr>
      <w:r w:rsidRPr="001D507A">
        <w:rPr>
          <w:rFonts w:ascii="仿宋_GB2312" w:eastAsia="仿宋_GB2312" w:hAnsi="宋体" w:cs="宋体" w:hint="eastAsia"/>
          <w:kern w:val="0"/>
          <w:sz w:val="24"/>
          <w:szCs w:val="24"/>
        </w:rPr>
        <w:t>2、响应人应具有的资质或业绩要求：</w:t>
      </w:r>
    </w:p>
    <w:p w:rsidR="009803E8" w:rsidRDefault="0027308D" w:rsidP="009803E8">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sidRPr="0027308D">
        <w:rPr>
          <w:rFonts w:ascii="仿宋_GB2312" w:eastAsia="仿宋_GB2312" w:hAnsi="宋体" w:cs="宋体" w:hint="eastAsia"/>
          <w:kern w:val="0"/>
          <w:sz w:val="24"/>
          <w:szCs w:val="24"/>
        </w:rPr>
        <w:t>.1 具有有害生物防治资质证明</w:t>
      </w:r>
      <w:r w:rsidR="009803E8" w:rsidRPr="001D507A">
        <w:rPr>
          <w:rFonts w:ascii="仿宋_GB2312" w:eastAsia="仿宋_GB2312" w:hAnsi="宋体" w:cs="宋体" w:hint="eastAsia"/>
          <w:kern w:val="0"/>
          <w:sz w:val="24"/>
          <w:szCs w:val="24"/>
        </w:rPr>
        <w:t>；</w:t>
      </w:r>
    </w:p>
    <w:p w:rsidR="0027308D" w:rsidRDefault="0027308D" w:rsidP="009803E8">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2.2 响应人应提供三年以上同类业绩证明，要求包含但不限于：单项合同总额超人民币3万元，及合同发票；</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3、响应人没有处于被责令停业，资格被取消，财产被接管、冻结及破产状态。</w:t>
      </w:r>
    </w:p>
    <w:p w:rsidR="009803E8" w:rsidRPr="001D507A" w:rsidRDefault="009803E8" w:rsidP="009803E8">
      <w:pPr>
        <w:widowControl/>
        <w:spacing w:line="360" w:lineRule="auto"/>
        <w:jc w:val="left"/>
        <w:rPr>
          <w:rFonts w:ascii="仿宋_GB2312" w:eastAsia="仿宋_GB2312" w:hAnsi="宋体" w:cs="宋体"/>
          <w:kern w:val="0"/>
          <w:sz w:val="24"/>
          <w:szCs w:val="24"/>
        </w:rPr>
      </w:pPr>
      <w:r w:rsidRPr="001D507A">
        <w:rPr>
          <w:rFonts w:ascii="仿宋_GB2312" w:eastAsia="仿宋_GB2312" w:hAnsi="宋体" w:cs="宋体" w:hint="eastAsia"/>
          <w:b/>
          <w:bCs/>
          <w:kern w:val="0"/>
          <w:sz w:val="24"/>
          <w:szCs w:val="24"/>
        </w:rPr>
        <w:t>三、采购文件获取</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1.注册：有意向参加该项目的单位，须在</w:t>
      </w:r>
      <w:r w:rsidRPr="00A0365B">
        <w:rPr>
          <w:rFonts w:ascii="仿宋_GB2312" w:eastAsia="仿宋_GB2312" w:hAnsi="宋体" w:cs="宋体" w:hint="eastAsia"/>
          <w:kern w:val="0"/>
          <w:sz w:val="24"/>
          <w:szCs w:val="24"/>
        </w:rPr>
        <w:t>青岛国信发展</w:t>
      </w:r>
      <w:r w:rsidRPr="00A0365B">
        <w:rPr>
          <w:rFonts w:ascii="仿宋_GB2312" w:eastAsia="仿宋_GB2312" w:hAnsi="宋体" w:cs="宋体"/>
          <w:kern w:val="0"/>
          <w:sz w:val="24"/>
          <w:szCs w:val="24"/>
        </w:rPr>
        <w:t>(</w:t>
      </w:r>
      <w:r w:rsidRPr="00A0365B">
        <w:rPr>
          <w:rFonts w:ascii="仿宋_GB2312" w:eastAsia="仿宋_GB2312" w:hAnsi="宋体" w:cs="宋体" w:hint="eastAsia"/>
          <w:kern w:val="0"/>
          <w:sz w:val="24"/>
          <w:szCs w:val="24"/>
        </w:rPr>
        <w:t>集团</w:t>
      </w:r>
      <w:r w:rsidRPr="00A0365B">
        <w:rPr>
          <w:rFonts w:ascii="仿宋_GB2312" w:eastAsia="仿宋_GB2312" w:hAnsi="宋体" w:cs="宋体"/>
          <w:kern w:val="0"/>
          <w:sz w:val="24"/>
          <w:szCs w:val="24"/>
        </w:rPr>
        <w:t>)</w:t>
      </w:r>
      <w:r w:rsidRPr="00A0365B">
        <w:rPr>
          <w:rFonts w:ascii="仿宋_GB2312" w:eastAsia="仿宋_GB2312" w:hAnsi="宋体" w:cs="宋体" w:hint="eastAsia"/>
          <w:kern w:val="0"/>
          <w:sz w:val="24"/>
          <w:szCs w:val="24"/>
        </w:rPr>
        <w:t>有限责任公司（国信集团）电子采购平台（</w:t>
      </w:r>
      <w:hyperlink r:id="rId13" w:history="1">
        <w:r w:rsidRPr="00A0365B">
          <w:rPr>
            <w:rStyle w:val="a6"/>
            <w:rFonts w:ascii="仿宋_GB2312" w:eastAsia="仿宋_GB2312" w:hAnsi="宋体" w:cs="宋体"/>
            <w:kern w:val="0"/>
            <w:sz w:val="24"/>
            <w:szCs w:val="24"/>
          </w:rPr>
          <w:t>http://eps.qdgxjt.com/cms/index.htm</w:t>
        </w:r>
      </w:hyperlink>
      <w:r w:rsidRPr="00A0365B">
        <w:rPr>
          <w:rFonts w:ascii="仿宋_GB2312" w:eastAsia="仿宋_GB2312" w:hAnsi="宋体" w:cs="宋体" w:hint="eastAsia"/>
          <w:kern w:val="0"/>
          <w:sz w:val="24"/>
          <w:szCs w:val="24"/>
        </w:rPr>
        <w:t>）</w:t>
      </w:r>
      <w:r w:rsidRPr="001D507A">
        <w:rPr>
          <w:rFonts w:ascii="仿宋_GB2312" w:eastAsia="仿宋_GB2312" w:hAnsi="宋体" w:cs="宋体" w:hint="eastAsia"/>
          <w:kern w:val="0"/>
          <w:sz w:val="24"/>
          <w:szCs w:val="24"/>
        </w:rPr>
        <w:t>进行用户注册，经注册审核通过后方可报名；</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2.报名时间：</w:t>
      </w:r>
      <w:r w:rsidR="0027308D">
        <w:rPr>
          <w:rFonts w:ascii="仿宋_GB2312" w:eastAsia="仿宋_GB2312" w:hAnsi="宋体" w:cs="宋体" w:hint="eastAsia"/>
          <w:kern w:val="0"/>
          <w:sz w:val="24"/>
          <w:szCs w:val="24"/>
        </w:rPr>
        <w:t>2021年6月</w:t>
      </w:r>
      <w:r w:rsidR="001C1291">
        <w:rPr>
          <w:rFonts w:ascii="仿宋_GB2312" w:eastAsia="仿宋_GB2312" w:hAnsi="宋体" w:cs="宋体" w:hint="eastAsia"/>
          <w:kern w:val="0"/>
          <w:sz w:val="24"/>
          <w:szCs w:val="24"/>
        </w:rPr>
        <w:t>15</w:t>
      </w:r>
      <w:r w:rsidR="0027308D">
        <w:rPr>
          <w:rFonts w:ascii="仿宋_GB2312" w:eastAsia="仿宋_GB2312" w:hAnsi="宋体" w:cs="宋体" w:hint="eastAsia"/>
          <w:kern w:val="0"/>
          <w:sz w:val="24"/>
          <w:szCs w:val="24"/>
        </w:rPr>
        <w:t>日</w:t>
      </w:r>
      <w:r w:rsidRPr="001D507A">
        <w:rPr>
          <w:rFonts w:ascii="仿宋_GB2312" w:eastAsia="仿宋_GB2312" w:hAnsi="宋体" w:cs="宋体" w:hint="eastAsia"/>
          <w:kern w:val="0"/>
          <w:sz w:val="24"/>
          <w:szCs w:val="24"/>
        </w:rPr>
        <w:t>-</w:t>
      </w:r>
      <w:r w:rsidR="0027308D">
        <w:rPr>
          <w:rFonts w:ascii="仿宋_GB2312" w:eastAsia="仿宋_GB2312" w:hAnsi="宋体" w:cs="宋体" w:hint="eastAsia"/>
          <w:kern w:val="0"/>
          <w:sz w:val="24"/>
          <w:szCs w:val="24"/>
        </w:rPr>
        <w:t>2021年6月</w:t>
      </w:r>
      <w:r w:rsidR="001C1291">
        <w:rPr>
          <w:rFonts w:ascii="仿宋_GB2312" w:eastAsia="仿宋_GB2312" w:hAnsi="宋体" w:cs="宋体" w:hint="eastAsia"/>
          <w:kern w:val="0"/>
          <w:sz w:val="24"/>
          <w:szCs w:val="24"/>
        </w:rPr>
        <w:t>2</w:t>
      </w:r>
      <w:r w:rsidR="0027308D">
        <w:rPr>
          <w:rFonts w:ascii="仿宋_GB2312" w:eastAsia="仿宋_GB2312" w:hAnsi="宋体" w:cs="宋体" w:hint="eastAsia"/>
          <w:kern w:val="0"/>
          <w:sz w:val="24"/>
          <w:szCs w:val="24"/>
        </w:rPr>
        <w:t>5日</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3.采购文件下载：报名成功后即可在</w:t>
      </w:r>
      <w:r>
        <w:rPr>
          <w:rFonts w:ascii="仿宋_GB2312" w:eastAsia="仿宋_GB2312" w:hAnsi="宋体" w:cs="宋体" w:hint="eastAsia"/>
          <w:kern w:val="0"/>
          <w:sz w:val="24"/>
          <w:szCs w:val="24"/>
        </w:rPr>
        <w:t>国信集团电子采购平台</w:t>
      </w:r>
      <w:r w:rsidRPr="001D507A">
        <w:rPr>
          <w:rFonts w:ascii="仿宋_GB2312" w:eastAsia="仿宋_GB2312" w:hAnsi="宋体" w:cs="宋体" w:hint="eastAsia"/>
          <w:kern w:val="0"/>
          <w:sz w:val="24"/>
          <w:szCs w:val="24"/>
        </w:rPr>
        <w:t>下载采购文件，下载时间：</w:t>
      </w:r>
      <w:r w:rsidR="0027308D">
        <w:rPr>
          <w:rFonts w:ascii="仿宋_GB2312" w:eastAsia="仿宋_GB2312" w:hAnsi="宋体" w:cs="宋体" w:hint="eastAsia"/>
          <w:kern w:val="0"/>
          <w:sz w:val="24"/>
          <w:szCs w:val="24"/>
          <w:shd w:val="pct15" w:color="auto" w:fill="FFFFFF"/>
        </w:rPr>
        <w:t>2021</w:t>
      </w:r>
      <w:r w:rsidRPr="00704E4C">
        <w:rPr>
          <w:rFonts w:ascii="仿宋_GB2312" w:eastAsia="仿宋_GB2312" w:hAnsi="宋体" w:cs="宋体" w:hint="eastAsia"/>
          <w:kern w:val="0"/>
          <w:sz w:val="24"/>
          <w:szCs w:val="24"/>
          <w:shd w:val="pct15" w:color="auto" w:fill="FFFFFF"/>
        </w:rPr>
        <w:t>年</w:t>
      </w:r>
      <w:r w:rsidR="0027308D">
        <w:rPr>
          <w:rFonts w:ascii="仿宋_GB2312" w:eastAsia="仿宋_GB2312" w:hAnsi="宋体" w:cs="宋体" w:hint="eastAsia"/>
          <w:kern w:val="0"/>
          <w:sz w:val="24"/>
          <w:szCs w:val="24"/>
          <w:shd w:val="pct15" w:color="auto" w:fill="FFFFFF"/>
        </w:rPr>
        <w:t>6</w:t>
      </w:r>
      <w:r w:rsidRPr="00704E4C">
        <w:rPr>
          <w:rFonts w:ascii="仿宋_GB2312" w:eastAsia="仿宋_GB2312" w:hAnsi="宋体" w:cs="宋体" w:hint="eastAsia"/>
          <w:kern w:val="0"/>
          <w:sz w:val="24"/>
          <w:szCs w:val="24"/>
          <w:shd w:val="pct15" w:color="auto" w:fill="FFFFFF"/>
        </w:rPr>
        <w:t>月</w:t>
      </w:r>
      <w:r w:rsidR="001C1291">
        <w:rPr>
          <w:rFonts w:ascii="仿宋_GB2312" w:eastAsia="仿宋_GB2312" w:hAnsi="宋体" w:cs="宋体" w:hint="eastAsia"/>
          <w:kern w:val="0"/>
          <w:sz w:val="24"/>
          <w:szCs w:val="24"/>
          <w:shd w:val="pct15" w:color="auto" w:fill="FFFFFF"/>
        </w:rPr>
        <w:t>15</w:t>
      </w:r>
      <w:r w:rsidRPr="00704E4C">
        <w:rPr>
          <w:rFonts w:ascii="仿宋_GB2312" w:eastAsia="仿宋_GB2312" w:hAnsi="宋体" w:cs="宋体" w:hint="eastAsia"/>
          <w:kern w:val="0"/>
          <w:sz w:val="24"/>
          <w:szCs w:val="24"/>
          <w:shd w:val="pct15" w:color="auto" w:fill="FFFFFF"/>
        </w:rPr>
        <w:t>日</w:t>
      </w:r>
      <w:r w:rsidR="0027308D">
        <w:rPr>
          <w:rFonts w:ascii="仿宋_GB2312" w:eastAsia="仿宋_GB2312" w:hAnsi="宋体" w:cs="宋体" w:hint="eastAsia"/>
          <w:kern w:val="0"/>
          <w:sz w:val="24"/>
          <w:szCs w:val="24"/>
          <w:shd w:val="pct15" w:color="auto" w:fill="FFFFFF"/>
        </w:rPr>
        <w:t>1</w:t>
      </w:r>
      <w:r w:rsidR="001C1291">
        <w:rPr>
          <w:rFonts w:ascii="仿宋_GB2312" w:eastAsia="仿宋_GB2312" w:hAnsi="宋体" w:cs="宋体" w:hint="eastAsia"/>
          <w:kern w:val="0"/>
          <w:sz w:val="24"/>
          <w:szCs w:val="24"/>
          <w:shd w:val="pct15" w:color="auto" w:fill="FFFFFF"/>
        </w:rPr>
        <w:t>3</w:t>
      </w:r>
      <w:r w:rsidRPr="00704E4C">
        <w:rPr>
          <w:rFonts w:ascii="仿宋_GB2312" w:eastAsia="仿宋_GB2312" w:hAnsi="宋体" w:cs="宋体" w:hint="eastAsia"/>
          <w:kern w:val="0"/>
          <w:sz w:val="24"/>
          <w:szCs w:val="24"/>
          <w:shd w:val="pct15" w:color="auto" w:fill="FFFFFF"/>
        </w:rPr>
        <w:t>时</w:t>
      </w:r>
      <w:r w:rsidR="001C1291">
        <w:rPr>
          <w:rFonts w:ascii="仿宋_GB2312" w:eastAsia="仿宋_GB2312" w:hAnsi="宋体" w:cs="宋体" w:hint="eastAsia"/>
          <w:kern w:val="0"/>
          <w:sz w:val="24"/>
          <w:szCs w:val="24"/>
          <w:shd w:val="pct15" w:color="auto" w:fill="FFFFFF"/>
        </w:rPr>
        <w:t>30分</w:t>
      </w:r>
      <w:r w:rsidRPr="00704E4C">
        <w:rPr>
          <w:rFonts w:ascii="仿宋_GB2312" w:eastAsia="仿宋_GB2312" w:hAnsi="宋体" w:cs="宋体" w:hint="eastAsia"/>
          <w:kern w:val="0"/>
          <w:sz w:val="24"/>
          <w:szCs w:val="24"/>
          <w:shd w:val="pct15" w:color="auto" w:fill="FFFFFF"/>
        </w:rPr>
        <w:t>至</w:t>
      </w:r>
      <w:r w:rsidR="0027308D">
        <w:rPr>
          <w:rFonts w:ascii="仿宋_GB2312" w:eastAsia="仿宋_GB2312" w:hAnsi="宋体" w:cs="宋体" w:hint="eastAsia"/>
          <w:kern w:val="0"/>
          <w:sz w:val="24"/>
          <w:szCs w:val="24"/>
          <w:shd w:val="pct15" w:color="auto" w:fill="FFFFFF"/>
        </w:rPr>
        <w:t>2021</w:t>
      </w:r>
      <w:r w:rsidRPr="00704E4C">
        <w:rPr>
          <w:rFonts w:ascii="仿宋_GB2312" w:eastAsia="仿宋_GB2312" w:hAnsi="宋体" w:cs="宋体" w:hint="eastAsia"/>
          <w:kern w:val="0"/>
          <w:sz w:val="24"/>
          <w:szCs w:val="24"/>
          <w:shd w:val="pct15" w:color="auto" w:fill="FFFFFF"/>
        </w:rPr>
        <w:t>年</w:t>
      </w:r>
      <w:r w:rsidR="0027308D">
        <w:rPr>
          <w:rFonts w:ascii="仿宋_GB2312" w:eastAsia="仿宋_GB2312" w:hAnsi="宋体" w:cs="宋体" w:hint="eastAsia"/>
          <w:kern w:val="0"/>
          <w:sz w:val="24"/>
          <w:szCs w:val="24"/>
          <w:shd w:val="pct15" w:color="auto" w:fill="FFFFFF"/>
        </w:rPr>
        <w:t>6</w:t>
      </w:r>
      <w:r w:rsidRPr="00704E4C">
        <w:rPr>
          <w:rFonts w:ascii="仿宋_GB2312" w:eastAsia="仿宋_GB2312" w:hAnsi="宋体" w:cs="宋体" w:hint="eastAsia"/>
          <w:kern w:val="0"/>
          <w:sz w:val="24"/>
          <w:szCs w:val="24"/>
          <w:shd w:val="pct15" w:color="auto" w:fill="FFFFFF"/>
        </w:rPr>
        <w:t>月</w:t>
      </w:r>
      <w:r w:rsidR="001C1291">
        <w:rPr>
          <w:rFonts w:ascii="仿宋_GB2312" w:eastAsia="仿宋_GB2312" w:hAnsi="宋体" w:cs="宋体" w:hint="eastAsia"/>
          <w:kern w:val="0"/>
          <w:sz w:val="24"/>
          <w:szCs w:val="24"/>
          <w:shd w:val="pct15" w:color="auto" w:fill="FFFFFF"/>
        </w:rPr>
        <w:t>25</w:t>
      </w:r>
      <w:r w:rsidRPr="00704E4C">
        <w:rPr>
          <w:rFonts w:ascii="仿宋_GB2312" w:eastAsia="仿宋_GB2312" w:hAnsi="宋体" w:cs="宋体" w:hint="eastAsia"/>
          <w:kern w:val="0"/>
          <w:sz w:val="24"/>
          <w:szCs w:val="24"/>
          <w:shd w:val="pct15" w:color="auto" w:fill="FFFFFF"/>
        </w:rPr>
        <w:t>日</w:t>
      </w:r>
      <w:r w:rsidR="001C1291">
        <w:rPr>
          <w:rFonts w:ascii="仿宋_GB2312" w:eastAsia="仿宋_GB2312" w:hAnsi="宋体" w:cs="宋体" w:hint="eastAsia"/>
          <w:kern w:val="0"/>
          <w:sz w:val="24"/>
          <w:szCs w:val="24"/>
          <w:shd w:val="pct15" w:color="auto" w:fill="FFFFFF"/>
        </w:rPr>
        <w:t>22</w:t>
      </w:r>
      <w:r w:rsidRPr="00704E4C">
        <w:rPr>
          <w:rFonts w:ascii="仿宋_GB2312" w:eastAsia="仿宋_GB2312" w:hAnsi="宋体" w:cs="宋体" w:hint="eastAsia"/>
          <w:kern w:val="0"/>
          <w:sz w:val="24"/>
          <w:szCs w:val="24"/>
          <w:shd w:val="pct15" w:color="auto" w:fill="FFFFFF"/>
        </w:rPr>
        <w:t>时</w:t>
      </w:r>
      <w:r w:rsidRPr="001D507A">
        <w:rPr>
          <w:rFonts w:ascii="仿宋_GB2312" w:eastAsia="仿宋_GB2312" w:hAnsi="宋体" w:cs="宋体" w:hint="eastAsia"/>
          <w:kern w:val="0"/>
          <w:sz w:val="24"/>
          <w:szCs w:val="24"/>
        </w:rPr>
        <w:t>。</w:t>
      </w:r>
    </w:p>
    <w:p w:rsidR="009803E8" w:rsidRPr="001D507A" w:rsidRDefault="009803E8" w:rsidP="009803E8">
      <w:pPr>
        <w:widowControl/>
        <w:spacing w:line="360" w:lineRule="auto"/>
        <w:jc w:val="left"/>
        <w:rPr>
          <w:rFonts w:ascii="仿宋_GB2312" w:eastAsia="仿宋_GB2312" w:hAnsi="宋体" w:cs="宋体"/>
          <w:kern w:val="0"/>
          <w:sz w:val="24"/>
          <w:szCs w:val="24"/>
        </w:rPr>
      </w:pPr>
      <w:r w:rsidRPr="001D507A">
        <w:rPr>
          <w:rFonts w:ascii="仿宋_GB2312" w:eastAsia="仿宋_GB2312" w:hAnsi="宋体" w:cs="宋体" w:hint="eastAsia"/>
          <w:b/>
          <w:bCs/>
          <w:kern w:val="0"/>
          <w:sz w:val="24"/>
          <w:szCs w:val="24"/>
        </w:rPr>
        <w:t>四、响应文件的递交及开启</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1. 递交响应文件截止时间及开启时间为</w:t>
      </w:r>
      <w:r w:rsidR="0027308D">
        <w:rPr>
          <w:rFonts w:ascii="仿宋_GB2312" w:eastAsia="仿宋_GB2312" w:hAnsi="宋体" w:cs="宋体" w:hint="eastAsia"/>
          <w:kern w:val="0"/>
          <w:sz w:val="24"/>
          <w:szCs w:val="24"/>
          <w:shd w:val="pct15" w:color="auto" w:fill="FFFFFF"/>
        </w:rPr>
        <w:t>2021</w:t>
      </w:r>
      <w:r w:rsidRPr="00650735">
        <w:rPr>
          <w:rFonts w:ascii="仿宋_GB2312" w:eastAsia="仿宋_GB2312" w:hAnsi="宋体" w:cs="宋体" w:hint="eastAsia"/>
          <w:kern w:val="0"/>
          <w:sz w:val="24"/>
          <w:szCs w:val="24"/>
          <w:shd w:val="pct15" w:color="auto" w:fill="FFFFFF"/>
        </w:rPr>
        <w:t>年</w:t>
      </w:r>
      <w:r w:rsidR="0027308D">
        <w:rPr>
          <w:rFonts w:ascii="仿宋_GB2312" w:eastAsia="仿宋_GB2312" w:hAnsi="宋体" w:cs="宋体" w:hint="eastAsia"/>
          <w:kern w:val="0"/>
          <w:sz w:val="24"/>
          <w:szCs w:val="24"/>
          <w:shd w:val="pct15" w:color="auto" w:fill="FFFFFF"/>
        </w:rPr>
        <w:t>6</w:t>
      </w:r>
      <w:r w:rsidRPr="00650735">
        <w:rPr>
          <w:rFonts w:ascii="仿宋_GB2312" w:eastAsia="仿宋_GB2312" w:hAnsi="宋体" w:cs="宋体" w:hint="eastAsia"/>
          <w:kern w:val="0"/>
          <w:sz w:val="24"/>
          <w:szCs w:val="24"/>
          <w:shd w:val="pct15" w:color="auto" w:fill="FFFFFF"/>
        </w:rPr>
        <w:t>月</w:t>
      </w:r>
      <w:r w:rsidR="001C1291">
        <w:rPr>
          <w:rFonts w:ascii="仿宋_GB2312" w:eastAsia="仿宋_GB2312" w:hAnsi="宋体" w:cs="宋体" w:hint="eastAsia"/>
          <w:kern w:val="0"/>
          <w:sz w:val="24"/>
          <w:szCs w:val="24"/>
          <w:shd w:val="pct15" w:color="auto" w:fill="FFFFFF"/>
        </w:rPr>
        <w:t>30</w:t>
      </w:r>
      <w:r w:rsidRPr="00650735">
        <w:rPr>
          <w:rFonts w:ascii="仿宋_GB2312" w:eastAsia="仿宋_GB2312" w:hAnsi="宋体" w:cs="宋体" w:hint="eastAsia"/>
          <w:kern w:val="0"/>
          <w:sz w:val="24"/>
          <w:szCs w:val="24"/>
          <w:shd w:val="pct15" w:color="auto" w:fill="FFFFFF"/>
        </w:rPr>
        <w:t>日</w:t>
      </w:r>
      <w:r w:rsidR="0027308D">
        <w:rPr>
          <w:rFonts w:ascii="仿宋_GB2312" w:eastAsia="仿宋_GB2312" w:hAnsi="宋体" w:cs="宋体" w:hint="eastAsia"/>
          <w:kern w:val="0"/>
          <w:sz w:val="24"/>
          <w:szCs w:val="24"/>
          <w:shd w:val="pct15" w:color="auto" w:fill="FFFFFF"/>
        </w:rPr>
        <w:t>12:00</w:t>
      </w:r>
      <w:r w:rsidRPr="001D507A">
        <w:rPr>
          <w:rFonts w:ascii="仿宋_GB2312" w:eastAsia="仿宋_GB2312" w:hAnsi="宋体" w:cs="宋体" w:hint="eastAsia"/>
          <w:kern w:val="0"/>
          <w:sz w:val="24"/>
          <w:szCs w:val="24"/>
        </w:rPr>
        <w:t>,递交地点为</w:t>
      </w:r>
      <w:r>
        <w:rPr>
          <w:rFonts w:ascii="仿宋_GB2312" w:eastAsia="仿宋_GB2312" w:hAnsi="宋体" w:cs="宋体" w:hint="eastAsia"/>
          <w:kern w:val="0"/>
          <w:sz w:val="24"/>
          <w:szCs w:val="24"/>
        </w:rPr>
        <w:t>国信集团电子采购平台</w:t>
      </w:r>
      <w:r w:rsidRPr="001D507A">
        <w:rPr>
          <w:rFonts w:ascii="仿宋_GB2312" w:eastAsia="仿宋_GB2312" w:hAnsi="宋体" w:cs="宋体" w:hint="eastAsia"/>
          <w:kern w:val="0"/>
          <w:sz w:val="24"/>
          <w:szCs w:val="24"/>
        </w:rPr>
        <w:t>。</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2. 逾期递交的响应文件，</w:t>
      </w:r>
      <w:r>
        <w:rPr>
          <w:rFonts w:ascii="仿宋_GB2312" w:eastAsia="仿宋_GB2312" w:hAnsi="宋体" w:cs="宋体" w:hint="eastAsia"/>
          <w:kern w:val="0"/>
          <w:sz w:val="24"/>
          <w:szCs w:val="24"/>
        </w:rPr>
        <w:t>国信集团电子采购平台</w:t>
      </w:r>
      <w:r w:rsidRPr="001D507A">
        <w:rPr>
          <w:rFonts w:ascii="仿宋_GB2312" w:eastAsia="仿宋_GB2312" w:hAnsi="宋体" w:cs="宋体" w:hint="eastAsia"/>
          <w:kern w:val="0"/>
          <w:sz w:val="24"/>
          <w:szCs w:val="24"/>
        </w:rPr>
        <w:t>将予以拒收。</w:t>
      </w:r>
    </w:p>
    <w:p w:rsidR="009803E8" w:rsidRPr="001D507A" w:rsidRDefault="009803E8" w:rsidP="009803E8">
      <w:pPr>
        <w:widowControl/>
        <w:spacing w:line="360" w:lineRule="auto"/>
        <w:jc w:val="left"/>
        <w:rPr>
          <w:rFonts w:ascii="仿宋_GB2312" w:eastAsia="仿宋_GB2312" w:hAnsi="宋体" w:cs="宋体"/>
          <w:kern w:val="0"/>
          <w:sz w:val="24"/>
          <w:szCs w:val="24"/>
        </w:rPr>
      </w:pPr>
      <w:r w:rsidRPr="001D507A">
        <w:rPr>
          <w:rFonts w:ascii="仿宋_GB2312" w:eastAsia="仿宋_GB2312" w:hAnsi="宋体" w:cs="宋体" w:hint="eastAsia"/>
          <w:b/>
          <w:bCs/>
          <w:kern w:val="0"/>
          <w:sz w:val="24"/>
          <w:szCs w:val="24"/>
        </w:rPr>
        <w:t>五、联系方式</w:t>
      </w:r>
    </w:p>
    <w:p w:rsidR="009803E8" w:rsidRPr="00C41856" w:rsidRDefault="009803E8" w:rsidP="009803E8">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kern w:val="0"/>
          <w:sz w:val="24"/>
          <w:szCs w:val="24"/>
        </w:rPr>
        <w:lastRenderedPageBreak/>
        <w:t>5</w:t>
      </w:r>
      <w:r>
        <w:rPr>
          <w:rFonts w:ascii="仿宋_GB2312" w:eastAsia="仿宋_GB2312" w:hAnsi="宋体" w:cs="宋体" w:hint="eastAsia"/>
          <w:kern w:val="0"/>
          <w:sz w:val="24"/>
          <w:szCs w:val="24"/>
        </w:rPr>
        <w:t>.1</w:t>
      </w:r>
      <w:r w:rsidRPr="00C41856">
        <w:rPr>
          <w:rFonts w:ascii="仿宋_GB2312" w:eastAsia="仿宋_GB2312" w:hAnsi="宋体" w:cs="宋体" w:hint="eastAsia"/>
          <w:kern w:val="0"/>
          <w:sz w:val="24"/>
          <w:szCs w:val="24"/>
        </w:rPr>
        <w:t>采购人</w:t>
      </w:r>
      <w:r>
        <w:rPr>
          <w:rFonts w:ascii="仿宋_GB2312" w:eastAsia="仿宋_GB2312" w:hAnsi="宋体" w:cs="宋体" w:hint="eastAsia"/>
          <w:kern w:val="0"/>
          <w:sz w:val="24"/>
          <w:szCs w:val="24"/>
        </w:rPr>
        <w:t>联系</w:t>
      </w:r>
      <w:r>
        <w:rPr>
          <w:rFonts w:ascii="仿宋_GB2312" w:eastAsia="仿宋_GB2312" w:hAnsi="宋体" w:cs="宋体"/>
          <w:kern w:val="0"/>
          <w:sz w:val="24"/>
          <w:szCs w:val="24"/>
        </w:rPr>
        <w:t>方式</w:t>
      </w:r>
    </w:p>
    <w:p w:rsidR="009803E8" w:rsidRPr="00650735" w:rsidRDefault="009803E8" w:rsidP="009803E8">
      <w:pPr>
        <w:widowControl/>
        <w:spacing w:line="360" w:lineRule="auto"/>
        <w:ind w:firstLineChars="200" w:firstLine="480"/>
        <w:jc w:val="left"/>
        <w:rPr>
          <w:rFonts w:ascii="仿宋_GB2312" w:eastAsia="仿宋_GB2312" w:hAnsi="宋体" w:cs="宋体"/>
          <w:kern w:val="0"/>
          <w:sz w:val="24"/>
          <w:szCs w:val="24"/>
          <w:shd w:val="pct15" w:color="auto" w:fill="FFFFFF"/>
        </w:rPr>
      </w:pPr>
      <w:r w:rsidRPr="00650735">
        <w:rPr>
          <w:rFonts w:ascii="仿宋_GB2312" w:eastAsia="仿宋_GB2312" w:hAnsi="宋体" w:cs="宋体" w:hint="eastAsia"/>
          <w:kern w:val="0"/>
          <w:sz w:val="24"/>
          <w:szCs w:val="24"/>
          <w:shd w:val="pct15" w:color="auto" w:fill="FFFFFF"/>
        </w:rPr>
        <w:t>地</w:t>
      </w:r>
      <w:r w:rsidRPr="00650735">
        <w:rPr>
          <w:rFonts w:ascii="宋体" w:eastAsia="仿宋_GB2312" w:hAnsi="宋体" w:cs="宋体" w:hint="eastAsia"/>
          <w:kern w:val="0"/>
          <w:sz w:val="24"/>
          <w:szCs w:val="24"/>
          <w:shd w:val="pct15" w:color="auto" w:fill="FFFFFF"/>
        </w:rPr>
        <w:t> </w:t>
      </w:r>
      <w:r w:rsidRPr="00650735">
        <w:rPr>
          <w:rFonts w:ascii="仿宋_GB2312" w:eastAsia="仿宋_GB2312" w:hAnsi="宋体" w:cs="宋体" w:hint="eastAsia"/>
          <w:kern w:val="0"/>
          <w:sz w:val="24"/>
          <w:szCs w:val="24"/>
          <w:shd w:val="pct15" w:color="auto" w:fill="FFFFFF"/>
        </w:rPr>
        <w:t>址：</w:t>
      </w:r>
      <w:r w:rsidR="0027308D">
        <w:rPr>
          <w:rFonts w:ascii="仿宋_GB2312" w:eastAsia="仿宋_GB2312" w:hAnsi="宋体" w:cs="宋体" w:hint="eastAsia"/>
          <w:kern w:val="0"/>
          <w:sz w:val="24"/>
          <w:szCs w:val="24"/>
          <w:shd w:val="pct15" w:color="auto" w:fill="FFFFFF"/>
        </w:rPr>
        <w:t>青岛市即墨区鳌山卫街道问海路1号</w:t>
      </w:r>
      <w:r w:rsidRPr="00650735">
        <w:rPr>
          <w:rFonts w:ascii="仿宋_GB2312" w:eastAsia="仿宋_GB2312" w:hAnsi="宋体" w:cs="宋体" w:hint="eastAsia"/>
          <w:kern w:val="0"/>
          <w:sz w:val="24"/>
          <w:szCs w:val="24"/>
          <w:shd w:val="pct15" w:color="auto" w:fill="FFFFFF"/>
        </w:rPr>
        <w:t>；</w:t>
      </w:r>
    </w:p>
    <w:p w:rsidR="009803E8" w:rsidRPr="00650735" w:rsidRDefault="009803E8" w:rsidP="009803E8">
      <w:pPr>
        <w:widowControl/>
        <w:spacing w:line="360" w:lineRule="auto"/>
        <w:ind w:firstLineChars="200" w:firstLine="480"/>
        <w:jc w:val="left"/>
        <w:rPr>
          <w:rFonts w:ascii="仿宋_GB2312" w:eastAsia="仿宋_GB2312" w:hAnsi="宋体" w:cs="宋体"/>
          <w:kern w:val="0"/>
          <w:sz w:val="24"/>
          <w:szCs w:val="24"/>
          <w:shd w:val="pct15" w:color="auto" w:fill="FFFFFF"/>
        </w:rPr>
      </w:pPr>
      <w:r w:rsidRPr="00650735">
        <w:rPr>
          <w:rFonts w:ascii="仿宋_GB2312" w:eastAsia="仿宋_GB2312" w:hAnsi="宋体" w:cs="宋体" w:hint="eastAsia"/>
          <w:kern w:val="0"/>
          <w:sz w:val="24"/>
          <w:szCs w:val="24"/>
          <w:shd w:val="pct15" w:color="auto" w:fill="FFFFFF"/>
        </w:rPr>
        <w:t>联系人：</w:t>
      </w:r>
      <w:r w:rsidR="0027308D">
        <w:rPr>
          <w:rFonts w:ascii="仿宋_GB2312" w:eastAsia="仿宋_GB2312" w:hAnsi="宋体" w:cs="宋体" w:hint="eastAsia"/>
          <w:kern w:val="0"/>
          <w:sz w:val="24"/>
          <w:szCs w:val="24"/>
          <w:shd w:val="pct15" w:color="auto" w:fill="FFFFFF"/>
        </w:rPr>
        <w:t>黄雯</w:t>
      </w:r>
      <w:r w:rsidRPr="00650735">
        <w:rPr>
          <w:rFonts w:ascii="仿宋_GB2312" w:eastAsia="仿宋_GB2312" w:hAnsi="宋体" w:cs="宋体" w:hint="eastAsia"/>
          <w:kern w:val="0"/>
          <w:sz w:val="24"/>
          <w:szCs w:val="24"/>
          <w:shd w:val="pct15" w:color="auto" w:fill="FFFFFF"/>
        </w:rPr>
        <w:t>；</w:t>
      </w:r>
    </w:p>
    <w:p w:rsidR="009803E8" w:rsidRPr="00650735" w:rsidRDefault="009803E8" w:rsidP="009803E8">
      <w:pPr>
        <w:widowControl/>
        <w:spacing w:line="360" w:lineRule="auto"/>
        <w:ind w:firstLineChars="200" w:firstLine="480"/>
        <w:jc w:val="left"/>
        <w:rPr>
          <w:rFonts w:ascii="仿宋_GB2312" w:eastAsia="仿宋_GB2312" w:hAnsi="宋体" w:cs="宋体"/>
          <w:kern w:val="0"/>
          <w:sz w:val="24"/>
          <w:szCs w:val="24"/>
          <w:shd w:val="pct15" w:color="auto" w:fill="FFFFFF"/>
        </w:rPr>
      </w:pPr>
      <w:r w:rsidRPr="00650735">
        <w:rPr>
          <w:rFonts w:ascii="仿宋_GB2312" w:eastAsia="仿宋_GB2312" w:hAnsi="宋体" w:cs="宋体" w:hint="eastAsia"/>
          <w:kern w:val="0"/>
          <w:sz w:val="24"/>
          <w:szCs w:val="24"/>
          <w:shd w:val="pct15" w:color="auto" w:fill="FFFFFF"/>
        </w:rPr>
        <w:t>联系电话：</w:t>
      </w:r>
      <w:r w:rsidR="0027308D">
        <w:rPr>
          <w:rFonts w:ascii="仿宋_GB2312" w:eastAsia="仿宋_GB2312" w:hAnsi="宋体" w:cs="宋体" w:hint="eastAsia"/>
          <w:kern w:val="0"/>
          <w:sz w:val="24"/>
          <w:szCs w:val="24"/>
          <w:shd w:val="pct15" w:color="auto" w:fill="FFFFFF"/>
        </w:rPr>
        <w:t>0532-83590886</w:t>
      </w:r>
      <w:r w:rsidRPr="00650735">
        <w:rPr>
          <w:rFonts w:ascii="仿宋_GB2312" w:eastAsia="仿宋_GB2312" w:hAnsi="宋体" w:cs="宋体" w:hint="eastAsia"/>
          <w:kern w:val="0"/>
          <w:sz w:val="24"/>
          <w:szCs w:val="24"/>
          <w:shd w:val="pct15" w:color="auto" w:fill="FFFFFF"/>
        </w:rPr>
        <w:t>；</w:t>
      </w:r>
    </w:p>
    <w:p w:rsidR="009803E8" w:rsidRPr="00650735" w:rsidRDefault="009803E8" w:rsidP="009803E8">
      <w:pPr>
        <w:widowControl/>
        <w:spacing w:line="360" w:lineRule="auto"/>
        <w:ind w:firstLineChars="200" w:firstLine="480"/>
        <w:jc w:val="left"/>
        <w:rPr>
          <w:rFonts w:ascii="仿宋_GB2312" w:eastAsia="仿宋_GB2312" w:hAnsi="宋体" w:cs="宋体"/>
          <w:kern w:val="0"/>
          <w:sz w:val="24"/>
          <w:szCs w:val="24"/>
          <w:shd w:val="pct15" w:color="auto" w:fill="FFFFFF"/>
        </w:rPr>
      </w:pPr>
      <w:r w:rsidRPr="00650735">
        <w:rPr>
          <w:rFonts w:ascii="仿宋_GB2312" w:eastAsia="仿宋_GB2312" w:hAnsi="宋体" w:cs="宋体" w:hint="eastAsia"/>
          <w:kern w:val="0"/>
          <w:sz w:val="24"/>
          <w:szCs w:val="24"/>
          <w:shd w:val="pct15" w:color="auto" w:fill="FFFFFF"/>
        </w:rPr>
        <w:t>邮箱：</w:t>
      </w:r>
      <w:r w:rsidR="0027308D">
        <w:rPr>
          <w:rFonts w:ascii="仿宋_GB2312" w:eastAsia="仿宋_GB2312" w:hAnsi="宋体" w:cs="宋体" w:hint="eastAsia"/>
          <w:kern w:val="0"/>
          <w:sz w:val="24"/>
          <w:szCs w:val="24"/>
          <w:shd w:val="pct15" w:color="auto" w:fill="FFFFFF"/>
        </w:rPr>
        <w:t>13854275258@139.com</w:t>
      </w:r>
    </w:p>
    <w:p w:rsidR="009803E8" w:rsidRPr="001D507A" w:rsidRDefault="009803E8" w:rsidP="009803E8">
      <w:pPr>
        <w:widowControl/>
        <w:spacing w:line="360" w:lineRule="auto"/>
        <w:jc w:val="left"/>
        <w:rPr>
          <w:rFonts w:ascii="仿宋_GB2312" w:eastAsia="仿宋_GB2312" w:hAnsi="宋体" w:cs="宋体"/>
          <w:b/>
          <w:bCs/>
          <w:kern w:val="0"/>
          <w:sz w:val="24"/>
          <w:szCs w:val="24"/>
        </w:rPr>
      </w:pPr>
      <w:r w:rsidRPr="001D507A">
        <w:rPr>
          <w:rFonts w:ascii="仿宋_GB2312" w:eastAsia="仿宋_GB2312" w:hAnsi="宋体" w:cs="宋体" w:hint="eastAsia"/>
          <w:b/>
          <w:bCs/>
          <w:kern w:val="0"/>
          <w:sz w:val="24"/>
          <w:szCs w:val="24"/>
        </w:rPr>
        <w:t>六、帮助</w:t>
      </w:r>
    </w:p>
    <w:p w:rsidR="009803E8" w:rsidRPr="001D507A" w:rsidRDefault="009803E8" w:rsidP="009803E8">
      <w:pPr>
        <w:widowControl/>
        <w:spacing w:line="360" w:lineRule="auto"/>
        <w:ind w:firstLineChars="200" w:firstLine="480"/>
        <w:jc w:val="left"/>
        <w:rPr>
          <w:rFonts w:ascii="仿宋_GB2312" w:eastAsia="仿宋_GB2312" w:hAnsi="宋体" w:cs="宋体"/>
          <w:kern w:val="0"/>
          <w:sz w:val="24"/>
          <w:szCs w:val="24"/>
        </w:rPr>
      </w:pPr>
      <w:r w:rsidRPr="001D507A">
        <w:rPr>
          <w:rFonts w:ascii="仿宋_GB2312" w:eastAsia="仿宋_GB2312" w:hAnsi="宋体" w:cs="宋体" w:hint="eastAsia"/>
          <w:kern w:val="0"/>
          <w:sz w:val="24"/>
          <w:szCs w:val="24"/>
        </w:rPr>
        <w:t>如需帮助，请登陆</w:t>
      </w:r>
      <w:r>
        <w:rPr>
          <w:rFonts w:ascii="仿宋_GB2312" w:eastAsia="仿宋_GB2312" w:hAnsi="宋体" w:cs="宋体" w:hint="eastAsia"/>
          <w:kern w:val="0"/>
          <w:sz w:val="24"/>
          <w:szCs w:val="24"/>
        </w:rPr>
        <w:t>国信集团电子采购平台</w:t>
      </w:r>
      <w:r w:rsidRPr="001D507A">
        <w:rPr>
          <w:rFonts w:ascii="仿宋_GB2312" w:eastAsia="仿宋_GB2312" w:hAnsi="宋体" w:cs="宋体" w:hint="eastAsia"/>
          <w:kern w:val="0"/>
          <w:sz w:val="24"/>
          <w:szCs w:val="24"/>
        </w:rPr>
        <w:t>网站首页“帮助中心”查看。</w:t>
      </w:r>
    </w:p>
    <w:p w:rsidR="009803E8" w:rsidRPr="001D507A" w:rsidRDefault="009803E8" w:rsidP="009803E8">
      <w:pPr>
        <w:spacing w:line="360" w:lineRule="auto"/>
        <w:ind w:firstLineChars="200" w:firstLine="420"/>
        <w:rPr>
          <w:rFonts w:ascii="仿宋_GB2312" w:eastAsia="仿宋_GB2312" w:hAnsi="Arial" w:cs="Arial"/>
          <w:szCs w:val="21"/>
        </w:rPr>
      </w:pPr>
    </w:p>
    <w:p w:rsidR="009803E8" w:rsidRPr="006B2AD8" w:rsidRDefault="0027308D" w:rsidP="009803E8">
      <w:pPr>
        <w:spacing w:line="360" w:lineRule="auto"/>
        <w:ind w:firstLineChars="200" w:firstLine="420"/>
        <w:jc w:val="right"/>
        <w:rPr>
          <w:rFonts w:ascii="仿宋_GB2312" w:eastAsia="仿宋_GB2312" w:hAnsi="Arial" w:cs="Arial"/>
          <w:szCs w:val="21"/>
          <w:shd w:val="pct15" w:color="auto" w:fill="FFFFFF"/>
        </w:rPr>
      </w:pPr>
      <w:r>
        <w:rPr>
          <w:rFonts w:ascii="仿宋_GB2312" w:eastAsia="仿宋_GB2312" w:hAnsi="Arial" w:cs="Arial" w:hint="eastAsia"/>
          <w:szCs w:val="21"/>
          <w:shd w:val="pct15" w:color="auto" w:fill="FFFFFF"/>
        </w:rPr>
        <w:t>2021</w:t>
      </w:r>
      <w:r w:rsidR="009803E8" w:rsidRPr="006B2AD8">
        <w:rPr>
          <w:rFonts w:ascii="仿宋_GB2312" w:eastAsia="仿宋_GB2312" w:hAnsi="Arial" w:cs="Arial" w:hint="eastAsia"/>
          <w:szCs w:val="21"/>
          <w:shd w:val="pct15" w:color="auto" w:fill="FFFFFF"/>
        </w:rPr>
        <w:t>年</w:t>
      </w:r>
      <w:r>
        <w:rPr>
          <w:rFonts w:ascii="仿宋_GB2312" w:eastAsia="仿宋_GB2312" w:hAnsi="Arial" w:cs="Arial" w:hint="eastAsia"/>
          <w:szCs w:val="21"/>
          <w:shd w:val="pct15" w:color="auto" w:fill="FFFFFF"/>
        </w:rPr>
        <w:t>6</w:t>
      </w:r>
      <w:r w:rsidR="009803E8" w:rsidRPr="006B2AD8">
        <w:rPr>
          <w:rFonts w:ascii="仿宋_GB2312" w:eastAsia="仿宋_GB2312" w:hAnsi="Arial" w:cs="Arial" w:hint="eastAsia"/>
          <w:szCs w:val="21"/>
          <w:shd w:val="pct15" w:color="auto" w:fill="FFFFFF"/>
        </w:rPr>
        <w:t>月</w:t>
      </w:r>
      <w:r w:rsidR="001C1291">
        <w:rPr>
          <w:rFonts w:ascii="仿宋_GB2312" w:eastAsia="仿宋_GB2312" w:hAnsi="Arial" w:cs="Arial" w:hint="eastAsia"/>
          <w:szCs w:val="21"/>
          <w:shd w:val="pct15" w:color="auto" w:fill="FFFFFF"/>
        </w:rPr>
        <w:t>15</w:t>
      </w:r>
      <w:r w:rsidR="009803E8" w:rsidRPr="006B2AD8">
        <w:rPr>
          <w:rFonts w:ascii="仿宋_GB2312" w:eastAsia="仿宋_GB2312" w:hAnsi="Arial" w:cs="Arial" w:hint="eastAsia"/>
          <w:szCs w:val="21"/>
          <w:shd w:val="pct15" w:color="auto" w:fill="FFFFFF"/>
        </w:rPr>
        <w:t>日</w:t>
      </w:r>
    </w:p>
    <w:p w:rsidR="009803E8" w:rsidRPr="001D507A" w:rsidRDefault="009803E8" w:rsidP="009803E8">
      <w:pPr>
        <w:adjustRightInd w:val="0"/>
        <w:spacing w:line="360" w:lineRule="auto"/>
        <w:textAlignment w:val="baseline"/>
        <w:outlineLvl w:val="0"/>
        <w:rPr>
          <w:rFonts w:ascii="仿宋_GB2312" w:eastAsia="仿宋_GB2312" w:hAnsi="Arial" w:cs="Arial"/>
          <w:b/>
          <w:szCs w:val="21"/>
        </w:rPr>
      </w:pPr>
      <w:r w:rsidRPr="001D507A">
        <w:rPr>
          <w:rFonts w:ascii="仿宋_GB2312" w:eastAsia="仿宋_GB2312" w:hAnsi="宋体" w:cs="Arial" w:hint="eastAsia"/>
          <w:szCs w:val="21"/>
        </w:rPr>
        <w:br w:type="page"/>
      </w:r>
    </w:p>
    <w:p w:rsidR="009803E8" w:rsidRPr="001D507A" w:rsidRDefault="009803E8" w:rsidP="009803E8">
      <w:pPr>
        <w:spacing w:line="360" w:lineRule="auto"/>
        <w:rPr>
          <w:rFonts w:ascii="仿宋_GB2312" w:eastAsia="仿宋_GB2312" w:hAnsi="Arial" w:cs="Arial"/>
          <w:b/>
          <w:szCs w:val="21"/>
        </w:rPr>
      </w:pPr>
    </w:p>
    <w:p w:rsidR="009803E8" w:rsidRPr="001D507A" w:rsidRDefault="009803E8" w:rsidP="009803E8">
      <w:pPr>
        <w:spacing w:line="360" w:lineRule="auto"/>
        <w:rPr>
          <w:rFonts w:ascii="仿宋_GB2312" w:eastAsia="仿宋_GB2312" w:hAnsi="Arial" w:cs="Arial"/>
          <w:b/>
          <w:szCs w:val="21"/>
        </w:rPr>
      </w:pPr>
    </w:p>
    <w:p w:rsidR="009803E8" w:rsidRPr="001D507A" w:rsidRDefault="009803E8" w:rsidP="009803E8">
      <w:pPr>
        <w:spacing w:line="360" w:lineRule="auto"/>
        <w:rPr>
          <w:rFonts w:ascii="仿宋_GB2312" w:eastAsia="仿宋_GB2312" w:hAnsi="Arial" w:cs="Arial"/>
          <w:b/>
          <w:szCs w:val="21"/>
        </w:rPr>
      </w:pPr>
    </w:p>
    <w:p w:rsidR="009803E8" w:rsidRPr="001D507A" w:rsidRDefault="009803E8" w:rsidP="009803E8">
      <w:pPr>
        <w:spacing w:line="360" w:lineRule="auto"/>
        <w:jc w:val="center"/>
        <w:rPr>
          <w:rFonts w:ascii="仿宋_GB2312" w:eastAsia="仿宋_GB2312" w:hAnsi="Arial" w:cs="Arial"/>
          <w:b/>
          <w:szCs w:val="21"/>
        </w:rPr>
      </w:pPr>
    </w:p>
    <w:p w:rsidR="009803E8" w:rsidRPr="001D507A" w:rsidRDefault="009803E8" w:rsidP="009803E8">
      <w:pPr>
        <w:spacing w:line="360" w:lineRule="auto"/>
        <w:rPr>
          <w:rFonts w:ascii="仿宋_GB2312" w:eastAsia="仿宋_GB2312" w:hAnsi="Arial" w:cs="Arial"/>
          <w:b/>
          <w:szCs w:val="21"/>
        </w:rPr>
      </w:pPr>
    </w:p>
    <w:p w:rsidR="009803E8" w:rsidRPr="001D507A" w:rsidRDefault="009803E8" w:rsidP="009803E8">
      <w:pPr>
        <w:pStyle w:val="1"/>
        <w:adjustRightInd w:val="0"/>
        <w:spacing w:before="0" w:after="0" w:line="360" w:lineRule="auto"/>
        <w:jc w:val="center"/>
        <w:rPr>
          <w:rFonts w:ascii="仿宋_GB2312" w:eastAsia="仿宋_GB2312" w:hAnsi="宋体" w:cs="Arial"/>
          <w:sz w:val="36"/>
          <w:szCs w:val="36"/>
        </w:rPr>
      </w:pPr>
      <w:bookmarkStart w:id="11" w:name="_Toc47415923"/>
      <w:bookmarkStart w:id="12" w:name="_Toc47416177"/>
      <w:bookmarkStart w:id="13" w:name="_Toc49019216"/>
      <w:bookmarkStart w:id="14" w:name="_Toc517537450"/>
      <w:r w:rsidRPr="001D507A">
        <w:rPr>
          <w:rFonts w:ascii="仿宋_GB2312" w:eastAsia="仿宋_GB2312" w:hAnsi="宋体" w:cs="Arial" w:hint="eastAsia"/>
          <w:sz w:val="36"/>
          <w:szCs w:val="36"/>
        </w:rPr>
        <w:t xml:space="preserve">第二章  </w:t>
      </w:r>
      <w:r w:rsidRPr="001D507A">
        <w:rPr>
          <w:rFonts w:ascii="仿宋_GB2312" w:eastAsia="仿宋_GB2312" w:hAnsi="宋体" w:cs="Arial" w:hint="eastAsia"/>
          <w:sz w:val="36"/>
          <w:szCs w:val="36"/>
          <w:lang w:eastAsia="zh-CN"/>
        </w:rPr>
        <w:t>响应人</w:t>
      </w:r>
      <w:r w:rsidRPr="001D507A">
        <w:rPr>
          <w:rFonts w:ascii="仿宋_GB2312" w:eastAsia="仿宋_GB2312" w:hAnsi="宋体" w:cs="Arial" w:hint="eastAsia"/>
          <w:sz w:val="36"/>
          <w:szCs w:val="36"/>
        </w:rPr>
        <w:t>须知</w:t>
      </w:r>
      <w:bookmarkEnd w:id="11"/>
      <w:bookmarkEnd w:id="12"/>
      <w:bookmarkEnd w:id="13"/>
      <w:r w:rsidRPr="001D507A">
        <w:rPr>
          <w:rFonts w:ascii="仿宋_GB2312" w:eastAsia="仿宋_GB2312" w:hAnsi="宋体" w:cs="Arial" w:hint="eastAsia"/>
          <w:sz w:val="36"/>
          <w:szCs w:val="36"/>
        </w:rPr>
        <w:t>及前附表</w:t>
      </w:r>
      <w:bookmarkEnd w:id="14"/>
    </w:p>
    <w:p w:rsidR="009803E8" w:rsidRPr="001D507A" w:rsidRDefault="009803E8" w:rsidP="009803E8">
      <w:pPr>
        <w:pStyle w:val="2"/>
        <w:tabs>
          <w:tab w:val="left" w:pos="2160"/>
        </w:tabs>
        <w:spacing w:before="0" w:after="0" w:line="360" w:lineRule="auto"/>
        <w:jc w:val="center"/>
        <w:rPr>
          <w:rFonts w:ascii="仿宋_GB2312" w:eastAsia="仿宋_GB2312" w:cs="Arial"/>
          <w:sz w:val="21"/>
          <w:szCs w:val="21"/>
        </w:rPr>
      </w:pPr>
      <w:r w:rsidRPr="001D507A">
        <w:rPr>
          <w:rFonts w:ascii="仿宋_GB2312" w:eastAsia="仿宋_GB2312" w:cs="Arial" w:hint="eastAsia"/>
          <w:szCs w:val="21"/>
        </w:rPr>
        <w:br w:type="page"/>
      </w:r>
      <w:bookmarkStart w:id="15" w:name="_Toc517537451"/>
      <w:r w:rsidRPr="001D507A">
        <w:rPr>
          <w:rFonts w:ascii="仿宋_GB2312" w:eastAsia="仿宋_GB2312" w:hAnsi="宋体" w:cs="Arial" w:hint="eastAsia"/>
          <w:bCs w:val="0"/>
          <w:sz w:val="21"/>
          <w:szCs w:val="21"/>
        </w:rPr>
        <w:lastRenderedPageBreak/>
        <w:t>一、</w:t>
      </w:r>
      <w:r w:rsidRPr="001D507A">
        <w:rPr>
          <w:rFonts w:ascii="仿宋_GB2312" w:eastAsia="仿宋_GB2312" w:hAnsi="宋体" w:cs="Arial" w:hint="eastAsia"/>
          <w:bCs w:val="0"/>
          <w:sz w:val="21"/>
          <w:szCs w:val="21"/>
          <w:lang w:eastAsia="zh-CN"/>
        </w:rPr>
        <w:t>响应人</w:t>
      </w:r>
      <w:r w:rsidRPr="001D507A">
        <w:rPr>
          <w:rFonts w:ascii="仿宋_GB2312" w:eastAsia="仿宋_GB2312" w:hAnsi="宋体" w:cs="Arial" w:hint="eastAsia"/>
          <w:bCs w:val="0"/>
          <w:sz w:val="21"/>
          <w:szCs w:val="21"/>
        </w:rPr>
        <w:t>须知前附表</w:t>
      </w:r>
      <w:bookmarkEnd w:id="1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
        <w:gridCol w:w="1490"/>
        <w:gridCol w:w="7114"/>
      </w:tblGrid>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b/>
                <w:szCs w:val="21"/>
              </w:rPr>
            </w:pPr>
            <w:r w:rsidRPr="001D507A">
              <w:rPr>
                <w:rFonts w:ascii="仿宋_GB2312" w:eastAsia="仿宋_GB2312" w:hAnsi="宋体" w:hint="eastAsia"/>
                <w:b/>
                <w:szCs w:val="21"/>
              </w:rPr>
              <w:t>序号</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b/>
                <w:szCs w:val="21"/>
              </w:rPr>
            </w:pPr>
            <w:r w:rsidRPr="001D507A">
              <w:rPr>
                <w:rFonts w:ascii="仿宋_GB2312" w:eastAsia="仿宋_GB2312" w:hAnsi="宋体" w:hint="eastAsia"/>
                <w:kern w:val="0"/>
                <w:szCs w:val="21"/>
              </w:rPr>
              <w:t>条款名称</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b/>
                <w:szCs w:val="21"/>
              </w:rPr>
            </w:pPr>
            <w:r w:rsidRPr="001D507A">
              <w:rPr>
                <w:rFonts w:ascii="仿宋_GB2312" w:eastAsia="仿宋_GB2312" w:hAnsi="宋体" w:hint="eastAsia"/>
                <w:b/>
                <w:szCs w:val="21"/>
              </w:rPr>
              <w:t>内      容</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1</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Arial" w:cs="Arial"/>
                <w:szCs w:val="21"/>
              </w:rPr>
            </w:pPr>
            <w:r w:rsidRPr="001D507A">
              <w:rPr>
                <w:rFonts w:ascii="仿宋_GB2312" w:eastAsia="仿宋_GB2312" w:hAnsi="宋体" w:cs="Arial" w:hint="eastAsia"/>
                <w:szCs w:val="21"/>
              </w:rPr>
              <w:t>采购人及联系方式</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Arial" w:cs="Arial"/>
                <w:szCs w:val="21"/>
              </w:rPr>
            </w:pPr>
            <w:r w:rsidRPr="001D507A">
              <w:rPr>
                <w:rFonts w:ascii="仿宋_GB2312" w:eastAsia="仿宋_GB2312" w:hAnsi="宋体" w:cs="Arial" w:hint="eastAsia"/>
                <w:szCs w:val="21"/>
              </w:rPr>
              <w:t>详见第一章 询价</w:t>
            </w:r>
            <w:r>
              <w:rPr>
                <w:rFonts w:ascii="仿宋_GB2312" w:eastAsia="仿宋_GB2312" w:hAnsi="宋体" w:cs="Arial" w:hint="eastAsia"/>
                <w:szCs w:val="21"/>
              </w:rPr>
              <w:t>公告</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2</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采购方式</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询价采购</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3</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kern w:val="0"/>
                <w:szCs w:val="21"/>
              </w:rPr>
            </w:pPr>
            <w:r w:rsidRPr="001D507A">
              <w:rPr>
                <w:rFonts w:ascii="仿宋_GB2312" w:eastAsia="仿宋_GB2312" w:hAnsi="宋体" w:hint="eastAsia"/>
                <w:kern w:val="0"/>
                <w:szCs w:val="21"/>
              </w:rPr>
              <w:t>采购类型</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□工程□货物</w:t>
            </w:r>
            <w:r w:rsidR="0027308D">
              <w:rPr>
                <w:rFonts w:ascii="仿宋_GB2312" w:eastAsia="仿宋_GB2312" w:hAnsi="宋体" w:hint="eastAsia"/>
                <w:szCs w:val="21"/>
              </w:rPr>
              <w:t>√</w:t>
            </w:r>
            <w:r w:rsidRPr="001D507A">
              <w:rPr>
                <w:rFonts w:ascii="仿宋_GB2312" w:eastAsia="仿宋_GB2312" w:hAnsi="宋体" w:hint="eastAsia"/>
                <w:szCs w:val="21"/>
              </w:rPr>
              <w:t>服务</w:t>
            </w:r>
          </w:p>
        </w:tc>
      </w:tr>
      <w:tr w:rsidR="009803E8" w:rsidRPr="001D507A" w:rsidTr="0027308D">
        <w:trPr>
          <w:trHeight w:val="642"/>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4</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询价文件的澄清、修改、补充</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cs="Arial"/>
                <w:szCs w:val="21"/>
              </w:rPr>
            </w:pPr>
            <w:r w:rsidRPr="001D507A">
              <w:rPr>
                <w:rFonts w:ascii="仿宋_GB2312" w:eastAsia="仿宋_GB2312" w:hAnsi="宋体" w:cs="Arial" w:hint="eastAsia"/>
                <w:szCs w:val="21"/>
              </w:rPr>
              <w:t>响应人需在</w:t>
            </w:r>
            <w:r w:rsidR="0027308D">
              <w:rPr>
                <w:rFonts w:ascii="仿宋_GB2312" w:eastAsia="仿宋_GB2312" w:hAnsi="宋体" w:cs="Arial" w:hint="eastAsia"/>
                <w:szCs w:val="21"/>
                <w:shd w:val="pct15" w:color="auto" w:fill="FFFFFF"/>
              </w:rPr>
              <w:t>2021</w:t>
            </w:r>
            <w:r w:rsidRPr="00704E4C">
              <w:rPr>
                <w:rFonts w:ascii="仿宋_GB2312" w:eastAsia="仿宋_GB2312" w:hAnsi="宋体" w:cs="Arial" w:hint="eastAsia"/>
                <w:szCs w:val="21"/>
                <w:shd w:val="pct15" w:color="auto" w:fill="FFFFFF"/>
              </w:rPr>
              <w:t>年</w:t>
            </w:r>
            <w:r w:rsidR="0027308D">
              <w:rPr>
                <w:rFonts w:ascii="仿宋_GB2312" w:eastAsia="仿宋_GB2312" w:hAnsi="宋体" w:cs="Arial" w:hint="eastAsia"/>
                <w:szCs w:val="21"/>
                <w:shd w:val="pct15" w:color="auto" w:fill="FFFFFF"/>
              </w:rPr>
              <w:t>6</w:t>
            </w:r>
            <w:r w:rsidRPr="00704E4C">
              <w:rPr>
                <w:rFonts w:ascii="仿宋_GB2312" w:eastAsia="仿宋_GB2312" w:hAnsi="宋体" w:cs="Arial" w:hint="eastAsia"/>
                <w:szCs w:val="21"/>
                <w:shd w:val="pct15" w:color="auto" w:fill="FFFFFF"/>
              </w:rPr>
              <w:t>月</w:t>
            </w:r>
            <w:r w:rsidR="001C1291">
              <w:rPr>
                <w:rFonts w:ascii="仿宋_GB2312" w:eastAsia="仿宋_GB2312" w:hAnsi="宋体" w:cs="Arial" w:hint="eastAsia"/>
                <w:szCs w:val="21"/>
                <w:shd w:val="pct15" w:color="auto" w:fill="FFFFFF"/>
              </w:rPr>
              <w:t>30</w:t>
            </w:r>
            <w:r w:rsidRPr="00704E4C">
              <w:rPr>
                <w:rFonts w:ascii="仿宋_GB2312" w:eastAsia="仿宋_GB2312" w:hAnsi="宋体" w:cs="Arial" w:hint="eastAsia"/>
                <w:szCs w:val="21"/>
                <w:shd w:val="pct15" w:color="auto" w:fill="FFFFFF"/>
              </w:rPr>
              <w:t>日</w:t>
            </w:r>
            <w:r w:rsidR="0027308D">
              <w:rPr>
                <w:rFonts w:ascii="仿宋_GB2312" w:eastAsia="仿宋_GB2312" w:hAnsi="宋体" w:cs="Arial" w:hint="eastAsia"/>
                <w:szCs w:val="21"/>
                <w:shd w:val="pct15" w:color="auto" w:fill="FFFFFF"/>
              </w:rPr>
              <w:t>12</w:t>
            </w:r>
            <w:r w:rsidRPr="00704E4C">
              <w:rPr>
                <w:rFonts w:ascii="仿宋_GB2312" w:eastAsia="仿宋_GB2312" w:hAnsi="宋体" w:cs="Arial" w:hint="eastAsia"/>
                <w:szCs w:val="21"/>
                <w:shd w:val="pct15" w:color="auto" w:fill="FFFFFF"/>
              </w:rPr>
              <w:t>时</w:t>
            </w:r>
            <w:r w:rsidRPr="001D507A">
              <w:rPr>
                <w:rFonts w:ascii="仿宋_GB2312" w:eastAsia="仿宋_GB2312" w:hAnsi="宋体" w:cs="Arial" w:hint="eastAsia"/>
                <w:szCs w:val="21"/>
              </w:rPr>
              <w:t>前通过采购平台发出澄清问题;</w:t>
            </w:r>
          </w:p>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cs="Arial" w:hint="eastAsia"/>
                <w:szCs w:val="21"/>
              </w:rPr>
              <w:t>采购方将在收到澄清后24小时内回复。</w:t>
            </w:r>
          </w:p>
        </w:tc>
      </w:tr>
      <w:tr w:rsidR="009803E8" w:rsidRPr="001D507A" w:rsidTr="0027308D">
        <w:trPr>
          <w:trHeight w:val="433"/>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5</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投标货币</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i/>
                <w:szCs w:val="21"/>
              </w:rPr>
            </w:pPr>
            <w:r w:rsidRPr="001D507A">
              <w:rPr>
                <w:rFonts w:ascii="仿宋_GB2312" w:eastAsia="仿宋_GB2312" w:hAnsi="宋体" w:hint="eastAsia"/>
                <w:szCs w:val="21"/>
              </w:rPr>
              <w:t>人民币</w:t>
            </w:r>
          </w:p>
        </w:tc>
      </w:tr>
      <w:tr w:rsidR="009803E8" w:rsidRPr="001D507A" w:rsidTr="0027308D">
        <w:trPr>
          <w:trHeight w:val="433"/>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6</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投标报价说明</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27308D" w:rsidP="0027308D">
            <w:pPr>
              <w:spacing w:line="360" w:lineRule="auto"/>
              <w:rPr>
                <w:rFonts w:ascii="仿宋_GB2312" w:eastAsia="仿宋_GB2312" w:hAnsi="宋体"/>
                <w:szCs w:val="21"/>
              </w:rPr>
            </w:pPr>
            <w:r>
              <w:rPr>
                <w:rFonts w:ascii="仿宋_GB2312" w:eastAsia="仿宋_GB2312" w:hAnsi="宋体" w:hint="eastAsia"/>
                <w:szCs w:val="21"/>
              </w:rPr>
              <w:t>暂无</w:t>
            </w:r>
          </w:p>
        </w:tc>
      </w:tr>
      <w:tr w:rsidR="009803E8" w:rsidRPr="001D507A" w:rsidTr="0027308D">
        <w:trPr>
          <w:trHeight w:val="433"/>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7</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最高投标限价</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440" w:lineRule="exact"/>
              <w:rPr>
                <w:rFonts w:ascii="仿宋_GB2312" w:eastAsia="仿宋_GB2312" w:hAnsi="宋体"/>
                <w:szCs w:val="21"/>
              </w:rPr>
            </w:pPr>
            <w:r w:rsidRPr="001D507A">
              <w:rPr>
                <w:rFonts w:ascii="仿宋_GB2312" w:eastAsia="仿宋_GB2312" w:hint="eastAsia"/>
                <w:sz w:val="32"/>
              </w:rPr>
              <w:t>■</w:t>
            </w:r>
            <w:r w:rsidRPr="001D507A">
              <w:rPr>
                <w:rFonts w:ascii="仿宋_GB2312" w:eastAsia="仿宋_GB2312" w:hAnsi="宋体" w:hint="eastAsia"/>
                <w:szCs w:val="21"/>
              </w:rPr>
              <w:t>无</w:t>
            </w:r>
          </w:p>
          <w:p w:rsidR="009803E8" w:rsidRPr="001D507A" w:rsidRDefault="0027308D" w:rsidP="0027308D">
            <w:pPr>
              <w:spacing w:line="360" w:lineRule="auto"/>
              <w:rPr>
                <w:rFonts w:ascii="仿宋_GB2312" w:eastAsia="仿宋_GB2312" w:hAnsi="宋体"/>
                <w:szCs w:val="21"/>
              </w:rPr>
            </w:pPr>
            <w:r>
              <w:rPr>
                <w:rFonts w:ascii="仿宋_GB2312" w:eastAsia="仿宋_GB2312" w:hAnsi="宋体" w:hint="eastAsia"/>
                <w:szCs w:val="21"/>
              </w:rPr>
              <w:t>√</w:t>
            </w:r>
            <w:r w:rsidR="009803E8" w:rsidRPr="001D507A">
              <w:rPr>
                <w:rFonts w:ascii="仿宋_GB2312" w:eastAsia="仿宋_GB2312" w:hAnsi="宋体" w:hint="eastAsia"/>
                <w:szCs w:val="21"/>
              </w:rPr>
              <w:t>有，最高投标限价：</w:t>
            </w:r>
            <w:r w:rsidR="005753DE">
              <w:rPr>
                <w:rFonts w:ascii="仿宋_GB2312" w:eastAsia="仿宋_GB2312" w:hAnsi="宋体" w:hint="eastAsia"/>
                <w:szCs w:val="21"/>
              </w:rPr>
              <w:t>27000元（含税）</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8</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Arial" w:cs="Arial"/>
                <w:szCs w:val="21"/>
              </w:rPr>
            </w:pPr>
            <w:r w:rsidRPr="001D507A">
              <w:rPr>
                <w:rFonts w:ascii="仿宋_GB2312" w:eastAsia="仿宋_GB2312" w:hAnsi="宋体" w:cs="Arial" w:hint="eastAsia"/>
                <w:szCs w:val="21"/>
              </w:rPr>
              <w:t>询价保证金</w:t>
            </w:r>
          </w:p>
        </w:tc>
        <w:tc>
          <w:tcPr>
            <w:tcW w:w="3897" w:type="pct"/>
            <w:tcBorders>
              <w:top w:val="single" w:sz="4" w:space="0" w:color="auto"/>
              <w:left w:val="single" w:sz="4" w:space="0" w:color="auto"/>
              <w:bottom w:val="single" w:sz="4" w:space="0" w:color="auto"/>
              <w:right w:val="single" w:sz="4" w:space="0" w:color="auto"/>
            </w:tcBorders>
            <w:vAlign w:val="center"/>
            <w:hideMark/>
          </w:tcPr>
          <w:p w:rsidR="004901C7" w:rsidRPr="004901C7" w:rsidRDefault="004901C7" w:rsidP="004901C7">
            <w:pPr>
              <w:adjustRightInd w:val="0"/>
              <w:snapToGrid w:val="0"/>
              <w:rPr>
                <w:rFonts w:ascii="仿宋_GB2312" w:eastAsia="仿宋_GB2312" w:hAnsi="Arial" w:cs="Arial"/>
                <w:szCs w:val="21"/>
              </w:rPr>
            </w:pPr>
            <w:r w:rsidRPr="004901C7">
              <w:rPr>
                <w:rFonts w:ascii="仿宋_GB2312" w:eastAsia="仿宋_GB2312" w:hAnsi="宋体" w:cs="Arial" w:hint="eastAsia"/>
                <w:szCs w:val="21"/>
              </w:rPr>
              <w:t>是否要求响应人递交保证金：</w:t>
            </w:r>
          </w:p>
          <w:p w:rsidR="004901C7" w:rsidRPr="004901C7" w:rsidRDefault="004901C7" w:rsidP="004901C7">
            <w:pPr>
              <w:adjustRightInd w:val="0"/>
              <w:snapToGrid w:val="0"/>
              <w:rPr>
                <w:rFonts w:ascii="仿宋_GB2312" w:eastAsia="仿宋_GB2312" w:hAnsi="Arial" w:cs="Arial"/>
                <w:szCs w:val="21"/>
              </w:rPr>
            </w:pPr>
            <w:r w:rsidRPr="004901C7">
              <w:rPr>
                <w:rFonts w:ascii="仿宋_GB2312" w:eastAsia="仿宋_GB2312" w:hAnsi="Arial" w:cs="Arial" w:hint="eastAsia"/>
                <w:szCs w:val="21"/>
              </w:rPr>
              <w:t>■</w:t>
            </w:r>
            <w:r w:rsidRPr="004901C7">
              <w:rPr>
                <w:rFonts w:ascii="仿宋_GB2312" w:eastAsia="仿宋_GB2312" w:hAnsi="宋体" w:cs="Arial" w:hint="eastAsia"/>
                <w:szCs w:val="21"/>
              </w:rPr>
              <w:t>要求，保证金的形式：电汇或保函</w:t>
            </w:r>
          </w:p>
          <w:p w:rsidR="004901C7" w:rsidRPr="004901C7" w:rsidRDefault="004901C7" w:rsidP="004901C7">
            <w:pPr>
              <w:widowControl/>
              <w:ind w:firstLineChars="15" w:firstLine="33"/>
              <w:rPr>
                <w:rFonts w:ascii="仿宋_GB2312" w:eastAsia="仿宋_GB2312" w:hAnsi="Arial" w:cs="Arial"/>
                <w:kern w:val="0"/>
                <w:sz w:val="22"/>
                <w:szCs w:val="21"/>
              </w:rPr>
            </w:pPr>
            <w:r w:rsidRPr="004901C7">
              <w:rPr>
                <w:rFonts w:ascii="仿宋_GB2312" w:eastAsia="仿宋_GB2312" w:hAnsi="Arial" w:cs="Arial" w:hint="eastAsia"/>
                <w:kern w:val="0"/>
                <w:sz w:val="22"/>
                <w:szCs w:val="21"/>
              </w:rPr>
              <w:t xml:space="preserve">       </w:t>
            </w:r>
            <w:r w:rsidRPr="004901C7">
              <w:rPr>
                <w:rFonts w:ascii="仿宋_GB2312" w:eastAsia="仿宋_GB2312" w:hAnsi="宋体" w:cs="Arial" w:hint="eastAsia"/>
                <w:kern w:val="0"/>
                <w:sz w:val="22"/>
                <w:szCs w:val="21"/>
              </w:rPr>
              <w:t>保证金的金额：</w:t>
            </w:r>
            <w:r w:rsidRPr="004901C7">
              <w:rPr>
                <w:rFonts w:ascii="仿宋_GB2312" w:eastAsia="仿宋_GB2312" w:hAnsi="Arial" w:cs="Arial" w:hint="eastAsia"/>
                <w:color w:val="000000"/>
                <w:spacing w:val="-9"/>
                <w:kern w:val="0"/>
                <w:szCs w:val="21"/>
                <w:u w:val="single"/>
                <w:shd w:val="pct15" w:color="auto" w:fill="FFFFFF"/>
              </w:rPr>
              <w:t xml:space="preserve">  </w:t>
            </w:r>
            <w:r w:rsidRPr="004901C7">
              <w:rPr>
                <w:rFonts w:ascii="仿宋_GB2312" w:eastAsia="仿宋_GB2312" w:hAnsi="Arial" w:cs="Arial" w:hint="eastAsia"/>
                <w:kern w:val="0"/>
                <w:szCs w:val="21"/>
                <w:u w:val="single"/>
                <w:shd w:val="pct15" w:color="auto" w:fill="FFFFFF"/>
              </w:rPr>
              <w:t xml:space="preserve">  </w:t>
            </w:r>
            <w:r w:rsidRPr="004901C7">
              <w:rPr>
                <w:rFonts w:ascii="仿宋_GB2312" w:eastAsia="仿宋_GB2312" w:hAnsi="宋体" w:cs="Arial" w:hint="eastAsia"/>
                <w:kern w:val="0"/>
                <w:szCs w:val="21"/>
                <w:shd w:val="pct15" w:color="auto" w:fill="FFFFFF"/>
              </w:rPr>
              <w:t>万元</w:t>
            </w:r>
            <w:r w:rsidRPr="004901C7">
              <w:rPr>
                <w:rFonts w:ascii="仿宋_GB2312" w:eastAsia="仿宋_GB2312" w:hAnsi="宋体" w:cs="Arial" w:hint="eastAsia"/>
                <w:b/>
                <w:kern w:val="0"/>
                <w:szCs w:val="21"/>
              </w:rPr>
              <w:t>。</w:t>
            </w:r>
          </w:p>
          <w:p w:rsidR="004901C7" w:rsidRPr="004901C7" w:rsidRDefault="004901C7" w:rsidP="004901C7">
            <w:pPr>
              <w:adjustRightInd w:val="0"/>
              <w:snapToGrid w:val="0"/>
              <w:rPr>
                <w:rFonts w:ascii="仿宋_GB2312" w:eastAsia="仿宋_GB2312" w:hAnsi="宋体" w:cs="Arial"/>
                <w:szCs w:val="21"/>
              </w:rPr>
            </w:pPr>
            <w:r w:rsidRPr="004901C7">
              <w:rPr>
                <w:rFonts w:ascii="仿宋_GB2312" w:eastAsia="仿宋_GB2312" w:hAnsi="宋体" w:cs="Arial" w:hint="eastAsia"/>
                <w:szCs w:val="21"/>
              </w:rPr>
              <w:t>①响应人若采用电汇形式递交：</w:t>
            </w:r>
            <w:r w:rsidRPr="004901C7">
              <w:rPr>
                <w:rFonts w:ascii="仿宋_GB2312" w:eastAsia="仿宋_GB2312" w:hAnsi="Arial" w:cs="Arial" w:hint="eastAsia"/>
                <w:color w:val="000000"/>
                <w:spacing w:val="-9"/>
                <w:szCs w:val="21"/>
                <w:u w:val="single"/>
                <w:shd w:val="pct15" w:color="auto" w:fill="FFFFFF"/>
              </w:rPr>
              <w:t xml:space="preserve">  </w:t>
            </w:r>
            <w:r w:rsidRPr="004901C7">
              <w:rPr>
                <w:rFonts w:ascii="仿宋_GB2312" w:eastAsia="仿宋_GB2312" w:hAnsi="Arial" w:cs="Arial" w:hint="eastAsia"/>
                <w:szCs w:val="21"/>
                <w:u w:val="single"/>
                <w:shd w:val="pct15" w:color="auto" w:fill="FFFFFF"/>
              </w:rPr>
              <w:t xml:space="preserve">  </w:t>
            </w:r>
            <w:r w:rsidRPr="004901C7">
              <w:rPr>
                <w:rFonts w:ascii="仿宋_GB2312" w:eastAsia="仿宋_GB2312" w:hAnsi="宋体" w:cs="Arial" w:hint="eastAsia"/>
                <w:szCs w:val="21"/>
              </w:rPr>
              <w:t>。</w:t>
            </w:r>
          </w:p>
          <w:p w:rsidR="004901C7" w:rsidRPr="004901C7" w:rsidRDefault="004901C7" w:rsidP="004901C7">
            <w:pPr>
              <w:adjustRightInd w:val="0"/>
              <w:snapToGrid w:val="0"/>
              <w:rPr>
                <w:rFonts w:ascii="仿宋_GB2312" w:eastAsia="仿宋_GB2312" w:hAnsi="宋体" w:cs="Arial"/>
                <w:szCs w:val="21"/>
              </w:rPr>
            </w:pPr>
            <w:r w:rsidRPr="004901C7">
              <w:rPr>
                <w:rFonts w:ascii="仿宋_GB2312" w:eastAsia="仿宋_GB2312" w:hAnsi="宋体" w:cs="Arial" w:hint="eastAsia"/>
                <w:szCs w:val="21"/>
              </w:rPr>
              <w:t>②响应人若采用保函形式递交：</w:t>
            </w:r>
            <w:r w:rsidRPr="004901C7">
              <w:rPr>
                <w:rFonts w:ascii="仿宋_GB2312" w:eastAsia="仿宋_GB2312" w:hAnsi="Arial" w:cs="Arial" w:hint="eastAsia"/>
                <w:color w:val="000000"/>
                <w:spacing w:val="-9"/>
                <w:szCs w:val="21"/>
                <w:u w:val="single"/>
                <w:shd w:val="pct15" w:color="auto" w:fill="FFFFFF"/>
              </w:rPr>
              <w:t xml:space="preserve">  </w:t>
            </w:r>
            <w:r w:rsidRPr="004901C7">
              <w:rPr>
                <w:rFonts w:ascii="仿宋_GB2312" w:eastAsia="仿宋_GB2312" w:hAnsi="Arial" w:cs="Arial" w:hint="eastAsia"/>
                <w:szCs w:val="21"/>
                <w:u w:val="single"/>
                <w:shd w:val="pct15" w:color="auto" w:fill="FFFFFF"/>
              </w:rPr>
              <w:t xml:space="preserve">  </w:t>
            </w:r>
            <w:r w:rsidRPr="004901C7">
              <w:rPr>
                <w:rFonts w:ascii="仿宋_GB2312" w:eastAsia="仿宋_GB2312" w:hAnsi="宋体" w:cs="Arial" w:hint="eastAsia"/>
                <w:szCs w:val="21"/>
              </w:rPr>
              <w:t>。</w:t>
            </w:r>
          </w:p>
          <w:p w:rsidR="009803E8" w:rsidRPr="001D507A" w:rsidRDefault="0027308D" w:rsidP="004901C7">
            <w:pPr>
              <w:spacing w:line="360" w:lineRule="auto"/>
              <w:rPr>
                <w:rFonts w:ascii="仿宋_GB2312" w:eastAsia="仿宋_GB2312" w:hAnsi="宋体"/>
                <w:szCs w:val="21"/>
              </w:rPr>
            </w:pPr>
            <w:r>
              <w:rPr>
                <w:rFonts w:ascii="仿宋_GB2312" w:eastAsia="仿宋_GB2312" w:hAnsi="宋体" w:hint="eastAsia"/>
                <w:szCs w:val="21"/>
              </w:rPr>
              <w:t>√</w:t>
            </w:r>
            <w:r w:rsidR="004901C7" w:rsidRPr="004901C7">
              <w:rPr>
                <w:rFonts w:ascii="仿宋_GB2312" w:eastAsia="仿宋_GB2312" w:hAnsi="宋体" w:cs="Arial" w:hint="eastAsia"/>
                <w:szCs w:val="21"/>
              </w:rPr>
              <w:t>不要求</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9</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询价有效期</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自开标之日起</w:t>
            </w:r>
            <w:r w:rsidR="0027308D">
              <w:rPr>
                <w:rFonts w:ascii="仿宋_GB2312" w:eastAsia="仿宋_GB2312" w:hAnsi="宋体" w:hint="eastAsia"/>
                <w:szCs w:val="21"/>
                <w:u w:val="single"/>
                <w:shd w:val="pct15" w:color="auto" w:fill="FFFFFF"/>
              </w:rPr>
              <w:t>60</w:t>
            </w:r>
            <w:r w:rsidRPr="001D507A">
              <w:rPr>
                <w:rFonts w:ascii="仿宋_GB2312" w:eastAsia="仿宋_GB2312" w:hAnsi="宋体" w:hint="eastAsia"/>
                <w:szCs w:val="21"/>
              </w:rPr>
              <w:t>个日历日</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询价文件递交截止时间和递交地址</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询价文件递交截止时间：详见第一章询价邀请</w:t>
            </w:r>
          </w:p>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响应文件递交地址：详见第一章询价邀请</w:t>
            </w:r>
          </w:p>
        </w:tc>
      </w:tr>
      <w:tr w:rsidR="009803E8" w:rsidRPr="001D507A" w:rsidTr="0027308D">
        <w:trPr>
          <w:trHeight w:val="81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11</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开标时间和地点</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开标时间：详见第一章询价邀请</w:t>
            </w:r>
          </w:p>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开标地点：详见第一章询价邀请</w:t>
            </w:r>
          </w:p>
        </w:tc>
      </w:tr>
      <w:tr w:rsidR="009803E8" w:rsidRPr="001D507A" w:rsidTr="0027308D">
        <w:trPr>
          <w:trHeight w:val="81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12</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评审方法</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27308D" w:rsidP="0027308D">
            <w:pPr>
              <w:spacing w:line="360" w:lineRule="auto"/>
              <w:rPr>
                <w:rFonts w:ascii="仿宋_GB2312" w:eastAsia="仿宋_GB2312" w:hAnsi="宋体"/>
                <w:szCs w:val="21"/>
              </w:rPr>
            </w:pPr>
            <w:r>
              <w:rPr>
                <w:rFonts w:ascii="仿宋_GB2312" w:eastAsia="仿宋_GB2312" w:hAnsi="宋体" w:hint="eastAsia"/>
                <w:szCs w:val="21"/>
              </w:rPr>
              <w:t>综合评估法</w:t>
            </w:r>
          </w:p>
        </w:tc>
      </w:tr>
      <w:tr w:rsidR="009803E8" w:rsidRPr="001D507A" w:rsidTr="0027308D">
        <w:trPr>
          <w:trHeight w:val="600"/>
        </w:trPr>
        <w:tc>
          <w:tcPr>
            <w:tcW w:w="28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jc w:val="center"/>
              <w:rPr>
                <w:rFonts w:ascii="仿宋_GB2312" w:eastAsia="仿宋_GB2312" w:hAnsi="宋体"/>
                <w:szCs w:val="21"/>
              </w:rPr>
            </w:pPr>
            <w:r w:rsidRPr="001D507A">
              <w:rPr>
                <w:rFonts w:ascii="仿宋_GB2312" w:eastAsia="仿宋_GB2312" w:hAnsi="宋体" w:hint="eastAsia"/>
                <w:szCs w:val="21"/>
              </w:rPr>
              <w:t>13</w:t>
            </w:r>
          </w:p>
        </w:tc>
        <w:tc>
          <w:tcPr>
            <w:tcW w:w="816"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r w:rsidRPr="001D507A">
              <w:rPr>
                <w:rFonts w:ascii="仿宋_GB2312" w:eastAsia="仿宋_GB2312" w:hAnsi="宋体" w:hint="eastAsia"/>
                <w:szCs w:val="21"/>
              </w:rPr>
              <w:t>其他</w:t>
            </w:r>
          </w:p>
        </w:tc>
        <w:tc>
          <w:tcPr>
            <w:tcW w:w="3897" w:type="pct"/>
            <w:tcBorders>
              <w:top w:val="single" w:sz="4" w:space="0" w:color="auto"/>
              <w:left w:val="single" w:sz="4" w:space="0" w:color="auto"/>
              <w:bottom w:val="single" w:sz="4" w:space="0" w:color="auto"/>
              <w:right w:val="single" w:sz="4" w:space="0" w:color="auto"/>
            </w:tcBorders>
            <w:vAlign w:val="center"/>
            <w:hideMark/>
          </w:tcPr>
          <w:p w:rsidR="009803E8" w:rsidRPr="001D507A" w:rsidRDefault="009803E8" w:rsidP="0027308D">
            <w:pPr>
              <w:spacing w:line="360" w:lineRule="auto"/>
              <w:rPr>
                <w:rFonts w:ascii="仿宋_GB2312" w:eastAsia="仿宋_GB2312" w:hAnsi="宋体"/>
                <w:szCs w:val="21"/>
              </w:rPr>
            </w:pPr>
          </w:p>
        </w:tc>
      </w:tr>
    </w:tbl>
    <w:p w:rsidR="009803E8" w:rsidRPr="001D507A" w:rsidRDefault="009803E8" w:rsidP="009803E8">
      <w:pPr>
        <w:spacing w:line="360" w:lineRule="auto"/>
        <w:rPr>
          <w:rFonts w:ascii="仿宋_GB2312" w:eastAsia="仿宋_GB2312" w:hAnsi="Arial" w:cs="Arial"/>
          <w:szCs w:val="21"/>
        </w:rPr>
        <w:sectPr w:rsidR="009803E8" w:rsidRPr="001D507A" w:rsidSect="0027308D">
          <w:pgSz w:w="11906" w:h="16838" w:code="9"/>
          <w:pgMar w:top="1418" w:right="1418" w:bottom="1418" w:left="1418" w:header="851" w:footer="992" w:gutter="0"/>
          <w:cols w:space="720"/>
          <w:docGrid w:type="linesAndChars" w:linePitch="312"/>
        </w:sectPr>
      </w:pPr>
      <w:r w:rsidRPr="001D507A">
        <w:rPr>
          <w:rFonts w:ascii="仿宋_GB2312" w:eastAsia="仿宋_GB2312" w:hAnsi="宋体" w:cs="Arial" w:hint="eastAsia"/>
          <w:b/>
          <w:kern w:val="0"/>
          <w:szCs w:val="21"/>
        </w:rPr>
        <w:t>备注：响应人须知前附表是对</w:t>
      </w:r>
      <w:r w:rsidRPr="001D507A">
        <w:rPr>
          <w:rFonts w:ascii="仿宋_GB2312" w:eastAsia="仿宋_GB2312" w:hAnsi="宋体" w:cs="Arial" w:hint="eastAsia"/>
          <w:b/>
          <w:szCs w:val="21"/>
        </w:rPr>
        <w:t>响应人须知的具体补充和修改，如有矛盾，应以本表为准</w:t>
      </w:r>
      <w:r w:rsidRPr="001D507A">
        <w:rPr>
          <w:rFonts w:ascii="仿宋_GB2312" w:eastAsia="仿宋_GB2312" w:hAnsi="宋体" w:cs="Arial" w:hint="eastAsia"/>
          <w:szCs w:val="21"/>
        </w:rPr>
        <w:t>。</w:t>
      </w:r>
    </w:p>
    <w:p w:rsidR="009803E8" w:rsidRPr="001D507A" w:rsidRDefault="009803E8" w:rsidP="009803E8">
      <w:pPr>
        <w:rPr>
          <w:rFonts w:ascii="仿宋_GB2312" w:eastAsia="仿宋_GB2312"/>
        </w:rPr>
      </w:pPr>
    </w:p>
    <w:p w:rsidR="009803E8" w:rsidRPr="001D507A" w:rsidRDefault="009803E8" w:rsidP="009803E8">
      <w:pPr>
        <w:pStyle w:val="2"/>
        <w:tabs>
          <w:tab w:val="left" w:pos="2160"/>
        </w:tabs>
        <w:spacing w:before="0" w:after="0" w:line="360" w:lineRule="auto"/>
        <w:jc w:val="center"/>
        <w:rPr>
          <w:rFonts w:ascii="仿宋_GB2312" w:eastAsia="仿宋_GB2312" w:cs="Arial"/>
          <w:bCs w:val="0"/>
          <w:sz w:val="21"/>
          <w:szCs w:val="21"/>
        </w:rPr>
      </w:pPr>
      <w:bookmarkStart w:id="16" w:name="_Toc517537452"/>
      <w:r w:rsidRPr="001D507A">
        <w:rPr>
          <w:rFonts w:ascii="仿宋_GB2312" w:eastAsia="仿宋_GB2312" w:hAnsi="宋体" w:cs="Arial" w:hint="eastAsia"/>
          <w:bCs w:val="0"/>
          <w:sz w:val="21"/>
          <w:szCs w:val="21"/>
        </w:rPr>
        <w:t>二、</w:t>
      </w:r>
      <w:r w:rsidRPr="001D507A">
        <w:rPr>
          <w:rFonts w:ascii="仿宋_GB2312" w:eastAsia="仿宋_GB2312" w:hAnsi="宋体" w:cs="Arial" w:hint="eastAsia"/>
          <w:bCs w:val="0"/>
          <w:sz w:val="21"/>
          <w:szCs w:val="21"/>
          <w:lang w:eastAsia="zh-CN"/>
        </w:rPr>
        <w:t>响应人</w:t>
      </w:r>
      <w:r w:rsidRPr="001D507A">
        <w:rPr>
          <w:rFonts w:ascii="仿宋_GB2312" w:eastAsia="仿宋_GB2312" w:hAnsi="宋体" w:cs="Arial" w:hint="eastAsia"/>
          <w:bCs w:val="0"/>
          <w:sz w:val="21"/>
          <w:szCs w:val="21"/>
        </w:rPr>
        <w:t>须知</w:t>
      </w:r>
      <w:bookmarkEnd w:id="16"/>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宋体" w:cs="Arial" w:hint="eastAsia"/>
          <w:b/>
          <w:szCs w:val="21"/>
        </w:rPr>
        <w:t>（一）总则</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Arial" w:cs="Arial" w:hint="eastAsia"/>
          <w:b/>
          <w:szCs w:val="21"/>
        </w:rPr>
        <w:t>1</w:t>
      </w:r>
      <w:r w:rsidRPr="001D507A">
        <w:rPr>
          <w:rFonts w:ascii="仿宋_GB2312" w:eastAsia="仿宋_GB2312" w:hAnsi="宋体" w:cs="Arial" w:hint="eastAsia"/>
          <w:b/>
          <w:szCs w:val="21"/>
        </w:rPr>
        <w:t>．适用范围</w:t>
      </w:r>
    </w:p>
    <w:p w:rsidR="009803E8" w:rsidRPr="001D507A" w:rsidRDefault="009803E8" w:rsidP="009803E8">
      <w:pPr>
        <w:spacing w:line="360" w:lineRule="auto"/>
        <w:rPr>
          <w:rFonts w:ascii="仿宋_GB2312" w:eastAsia="仿宋_GB2312" w:hAnsi="Arial" w:cs="Arial"/>
          <w:szCs w:val="21"/>
        </w:rPr>
      </w:pPr>
      <w:r w:rsidRPr="001D507A">
        <w:rPr>
          <w:rFonts w:ascii="仿宋_GB2312" w:eastAsia="仿宋_GB2312" w:hAnsi="Arial" w:cs="Arial" w:hint="eastAsia"/>
          <w:szCs w:val="21"/>
        </w:rPr>
        <w:t xml:space="preserve">1.1  </w:t>
      </w:r>
      <w:r w:rsidRPr="001D507A">
        <w:rPr>
          <w:rFonts w:ascii="仿宋_GB2312" w:eastAsia="仿宋_GB2312" w:hAnsi="宋体" w:cs="Arial" w:hint="eastAsia"/>
          <w:szCs w:val="21"/>
        </w:rPr>
        <w:t>本询价文件仅适用于本项目公告中所述项目。</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Arial" w:cs="Arial" w:hint="eastAsia"/>
          <w:b/>
          <w:szCs w:val="21"/>
        </w:rPr>
        <w:t xml:space="preserve">2. </w:t>
      </w:r>
      <w:r w:rsidRPr="001D507A">
        <w:rPr>
          <w:rFonts w:ascii="仿宋_GB2312" w:eastAsia="仿宋_GB2312" w:hAnsi="宋体" w:cs="Arial" w:hint="eastAsia"/>
          <w:b/>
          <w:szCs w:val="21"/>
        </w:rPr>
        <w:t>定义</w:t>
      </w:r>
    </w:p>
    <w:p w:rsidR="009803E8" w:rsidRPr="001D507A" w:rsidRDefault="009803E8" w:rsidP="009803E8">
      <w:pPr>
        <w:spacing w:line="360" w:lineRule="auto"/>
        <w:rPr>
          <w:rFonts w:ascii="仿宋_GB2312" w:eastAsia="仿宋_GB2312" w:hAnsi="宋体" w:cs="Arial"/>
          <w:szCs w:val="21"/>
        </w:rPr>
      </w:pPr>
      <w:r w:rsidRPr="001D507A">
        <w:rPr>
          <w:rFonts w:ascii="仿宋_GB2312" w:eastAsia="仿宋_GB2312" w:hAnsi="Arial" w:cs="Arial" w:hint="eastAsia"/>
          <w:szCs w:val="21"/>
        </w:rPr>
        <w:t xml:space="preserve">2.1  </w:t>
      </w:r>
      <w:r w:rsidRPr="001D507A">
        <w:rPr>
          <w:rFonts w:ascii="仿宋_GB2312" w:eastAsia="仿宋_GB2312" w:hAnsi="宋体" w:cs="Arial" w:hint="eastAsia"/>
          <w:szCs w:val="21"/>
        </w:rPr>
        <w:t>采购人：指依法提出采购项目进行采购的法人或其他组织。</w:t>
      </w:r>
    </w:p>
    <w:p w:rsidR="009803E8" w:rsidRPr="001D507A" w:rsidRDefault="009803E8" w:rsidP="009803E8">
      <w:pPr>
        <w:spacing w:line="360" w:lineRule="auto"/>
        <w:rPr>
          <w:rFonts w:ascii="仿宋_GB2312" w:eastAsia="仿宋_GB2312" w:hAnsi="Arial" w:cs="Arial"/>
          <w:szCs w:val="21"/>
        </w:rPr>
      </w:pPr>
      <w:r w:rsidRPr="001D507A">
        <w:rPr>
          <w:rFonts w:ascii="仿宋_GB2312" w:eastAsia="仿宋_GB2312" w:hAnsi="Arial" w:cs="Arial" w:hint="eastAsia"/>
          <w:szCs w:val="21"/>
        </w:rPr>
        <w:t xml:space="preserve">2.2  </w:t>
      </w:r>
      <w:r w:rsidRPr="001D507A">
        <w:rPr>
          <w:rFonts w:ascii="仿宋_GB2312" w:eastAsia="仿宋_GB2312" w:hAnsi="宋体" w:cs="Arial" w:hint="eastAsia"/>
          <w:szCs w:val="21"/>
        </w:rPr>
        <w:t>响应人：指响应询价采购，参与询价竞争的法人或其他组织。</w:t>
      </w:r>
    </w:p>
    <w:p w:rsidR="009803E8" w:rsidRPr="001D507A" w:rsidRDefault="009803E8" w:rsidP="009803E8">
      <w:pPr>
        <w:spacing w:line="360" w:lineRule="auto"/>
        <w:ind w:left="473" w:hangingChars="225" w:hanging="473"/>
        <w:rPr>
          <w:rFonts w:ascii="仿宋_GB2312" w:eastAsia="仿宋_GB2312" w:hAnsi="宋体" w:cs="Arial"/>
          <w:szCs w:val="21"/>
        </w:rPr>
      </w:pPr>
      <w:r w:rsidRPr="001D507A">
        <w:rPr>
          <w:rFonts w:ascii="仿宋_GB2312" w:eastAsia="仿宋_GB2312" w:hAnsi="Arial" w:cs="Arial" w:hint="eastAsia"/>
          <w:szCs w:val="21"/>
        </w:rPr>
        <w:t xml:space="preserve">2.3  </w:t>
      </w:r>
      <w:r w:rsidRPr="001D507A">
        <w:rPr>
          <w:rFonts w:ascii="仿宋_GB2312" w:eastAsia="仿宋_GB2312" w:hAnsi="宋体" w:cs="Arial" w:hint="eastAsia"/>
          <w:szCs w:val="21"/>
        </w:rPr>
        <w:t>成交人：指最终被授予合同的响应人。</w:t>
      </w:r>
    </w:p>
    <w:p w:rsidR="009803E8" w:rsidRPr="001D507A" w:rsidRDefault="009803E8" w:rsidP="009803E8">
      <w:pPr>
        <w:spacing w:line="360" w:lineRule="auto"/>
        <w:ind w:left="473" w:hangingChars="225" w:hanging="473"/>
        <w:rPr>
          <w:rFonts w:ascii="仿宋_GB2312" w:eastAsia="仿宋_GB2312" w:hAnsi="宋体" w:cs="Arial"/>
          <w:szCs w:val="21"/>
        </w:rPr>
      </w:pPr>
      <w:r w:rsidRPr="001D507A">
        <w:rPr>
          <w:rFonts w:ascii="仿宋_GB2312" w:eastAsia="仿宋_GB2312" w:hAnsi="宋体" w:cs="Arial" w:hint="eastAsia"/>
          <w:szCs w:val="21"/>
        </w:rPr>
        <w:t>2.4  采购文件：本文所称采购文件与询价文件表示同一含义，均指采购人发出的询价采购文件。</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Arial" w:cs="Arial" w:hint="eastAsia"/>
          <w:b/>
          <w:szCs w:val="21"/>
        </w:rPr>
        <w:t xml:space="preserve">3. </w:t>
      </w:r>
      <w:r w:rsidRPr="001D507A">
        <w:rPr>
          <w:rFonts w:ascii="仿宋_GB2312" w:eastAsia="仿宋_GB2312" w:hAnsi="宋体" w:cs="Arial" w:hint="eastAsia"/>
          <w:b/>
          <w:szCs w:val="21"/>
        </w:rPr>
        <w:t>合格的响应人</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 xml:space="preserve">3.1  </w:t>
      </w:r>
      <w:r w:rsidRPr="001D507A">
        <w:rPr>
          <w:rFonts w:ascii="仿宋_GB2312" w:eastAsia="仿宋_GB2312" w:hAnsi="宋体" w:cs="Arial" w:hint="eastAsia"/>
          <w:szCs w:val="21"/>
        </w:rPr>
        <w:t>凡是符合第一章询价邀请资格条件的有能力提供采购项目服务的响应人均可参加询价。</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 xml:space="preserve">3.2  </w:t>
      </w:r>
      <w:r w:rsidRPr="001D507A">
        <w:rPr>
          <w:rFonts w:ascii="仿宋_GB2312" w:eastAsia="仿宋_GB2312" w:hAnsi="宋体" w:cs="Arial" w:hint="eastAsia"/>
          <w:szCs w:val="21"/>
        </w:rPr>
        <w:t>响应人必须在</w:t>
      </w:r>
      <w:r>
        <w:rPr>
          <w:rFonts w:ascii="仿宋_GB2312" w:eastAsia="仿宋_GB2312" w:hAnsi="宋体" w:cs="Arial" w:hint="eastAsia"/>
          <w:szCs w:val="21"/>
        </w:rPr>
        <w:t>国信集团电子采购平台</w:t>
      </w:r>
      <w:r w:rsidRPr="001D507A">
        <w:rPr>
          <w:rFonts w:ascii="仿宋_GB2312" w:eastAsia="仿宋_GB2312" w:hAnsi="宋体" w:cs="Arial" w:hint="eastAsia"/>
          <w:szCs w:val="21"/>
        </w:rPr>
        <w:t>注册，报名、下载采购文件，递交响应文件后方可参加询价。</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Arial" w:cs="Arial" w:hint="eastAsia"/>
          <w:b/>
          <w:szCs w:val="21"/>
        </w:rPr>
        <w:t xml:space="preserve">4. </w:t>
      </w:r>
      <w:r w:rsidRPr="001D507A">
        <w:rPr>
          <w:rFonts w:ascii="仿宋_GB2312" w:eastAsia="仿宋_GB2312" w:hAnsi="宋体" w:cs="Arial" w:hint="eastAsia"/>
          <w:b/>
          <w:szCs w:val="21"/>
        </w:rPr>
        <w:t>合格的服务</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 xml:space="preserve">4.1  </w:t>
      </w:r>
      <w:r w:rsidRPr="001D507A">
        <w:rPr>
          <w:rFonts w:ascii="仿宋_GB2312" w:eastAsia="仿宋_GB2312" w:hAnsi="宋体" w:cs="Arial" w:hint="eastAsia"/>
          <w:szCs w:val="21"/>
        </w:rPr>
        <w:t>合同中提供的所有服务，均应来自上述条款所规定的合格响应人。</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 xml:space="preserve">4.2  </w:t>
      </w:r>
      <w:r w:rsidRPr="001D507A">
        <w:rPr>
          <w:rFonts w:ascii="仿宋_GB2312" w:eastAsia="仿宋_GB2312" w:hAnsi="宋体" w:cs="Arial" w:hint="eastAsia"/>
          <w:szCs w:val="21"/>
        </w:rPr>
        <w:t>服务系指响应人按询价文件规定，须向采购人提供的符合询价文件要求的相关的服务。</w:t>
      </w:r>
    </w:p>
    <w:p w:rsidR="009803E8" w:rsidRPr="001D507A" w:rsidRDefault="009803E8" w:rsidP="009803E8">
      <w:pPr>
        <w:spacing w:line="360" w:lineRule="auto"/>
        <w:ind w:left="474" w:hangingChars="225" w:hanging="474"/>
        <w:rPr>
          <w:rFonts w:ascii="仿宋_GB2312" w:eastAsia="仿宋_GB2312" w:hAnsi="Arial" w:cs="Arial"/>
          <w:b/>
          <w:szCs w:val="21"/>
        </w:rPr>
      </w:pPr>
      <w:r w:rsidRPr="001D507A">
        <w:rPr>
          <w:rFonts w:ascii="仿宋_GB2312" w:eastAsia="仿宋_GB2312" w:hAnsi="Arial" w:cs="Arial" w:hint="eastAsia"/>
          <w:b/>
          <w:szCs w:val="21"/>
        </w:rPr>
        <w:t xml:space="preserve">5. </w:t>
      </w:r>
      <w:r w:rsidRPr="001D507A">
        <w:rPr>
          <w:rFonts w:ascii="仿宋_GB2312" w:eastAsia="仿宋_GB2312" w:hAnsi="宋体" w:cs="Arial" w:hint="eastAsia"/>
          <w:b/>
          <w:szCs w:val="21"/>
        </w:rPr>
        <w:t>询价费用</w:t>
      </w:r>
    </w:p>
    <w:p w:rsidR="009803E8" w:rsidRDefault="009803E8" w:rsidP="009803E8">
      <w:pPr>
        <w:spacing w:line="360" w:lineRule="auto"/>
        <w:ind w:left="473" w:hangingChars="225" w:hanging="473"/>
        <w:rPr>
          <w:rFonts w:ascii="仿宋_GB2312" w:eastAsia="仿宋_GB2312" w:hAnsi="宋体" w:cs="Arial"/>
          <w:szCs w:val="21"/>
        </w:rPr>
      </w:pPr>
      <w:r w:rsidRPr="001D507A">
        <w:rPr>
          <w:rFonts w:ascii="仿宋_GB2312" w:eastAsia="仿宋_GB2312" w:hAnsi="Arial" w:cs="Arial" w:hint="eastAsia"/>
          <w:szCs w:val="21"/>
        </w:rPr>
        <w:t xml:space="preserve">5.1  </w:t>
      </w:r>
      <w:r w:rsidRPr="001D507A">
        <w:rPr>
          <w:rFonts w:ascii="仿宋_GB2312" w:eastAsia="仿宋_GB2312" w:hAnsi="宋体" w:cs="Arial" w:hint="eastAsia"/>
          <w:szCs w:val="21"/>
        </w:rPr>
        <w:t>响应人应承担与其参加询价有关的所有费用。不论询价过程和结果如何，响应人应自行承担所有与参加询价有关的费用，采购人在任何情况下均无义务和责任承担这些费用。</w:t>
      </w:r>
    </w:p>
    <w:p w:rsidR="009803E8" w:rsidRPr="00E35423" w:rsidRDefault="009803E8" w:rsidP="009803E8">
      <w:pPr>
        <w:spacing w:line="360" w:lineRule="auto"/>
        <w:ind w:left="473" w:hangingChars="225" w:hanging="473"/>
        <w:rPr>
          <w:rFonts w:ascii="仿宋_GB2312" w:eastAsia="仿宋_GB2312" w:hAnsi="Arial" w:cs="Arial"/>
          <w:szCs w:val="21"/>
        </w:rPr>
      </w:pPr>
      <w:r>
        <w:rPr>
          <w:rFonts w:ascii="仿宋_GB2312" w:eastAsia="仿宋_GB2312" w:hAnsi="宋体" w:cs="Arial"/>
          <w:szCs w:val="21"/>
        </w:rPr>
        <w:t>5</w:t>
      </w:r>
      <w:r>
        <w:rPr>
          <w:rFonts w:ascii="仿宋_GB2312" w:eastAsia="仿宋_GB2312" w:hAnsi="宋体" w:cs="Arial" w:hint="eastAsia"/>
          <w:szCs w:val="21"/>
        </w:rPr>
        <w:t>.2</w:t>
      </w:r>
      <w:r>
        <w:rPr>
          <w:rFonts w:ascii="仿宋_GB2312" w:eastAsia="仿宋_GB2312" w:hAnsi="宋体" w:cs="Arial"/>
          <w:szCs w:val="21"/>
        </w:rPr>
        <w:t xml:space="preserve"> </w:t>
      </w:r>
      <w:r>
        <w:rPr>
          <w:rFonts w:ascii="仿宋_GB2312" w:eastAsia="仿宋_GB2312" w:hAnsi="Arial" w:cs="Arial" w:hint="eastAsia"/>
          <w:szCs w:val="21"/>
        </w:rPr>
        <w:t>采</w:t>
      </w:r>
      <w:r w:rsidRPr="00E35423">
        <w:rPr>
          <w:rFonts w:ascii="仿宋_GB2312" w:eastAsia="仿宋_GB2312" w:hAnsi="宋体" w:cs="Arial" w:hint="eastAsia"/>
          <w:szCs w:val="21"/>
        </w:rPr>
        <w:t>购代理服务费</w:t>
      </w:r>
    </w:p>
    <w:p w:rsidR="009803E8" w:rsidRPr="008F4C5E" w:rsidRDefault="009803E8" w:rsidP="009803E8">
      <w:pPr>
        <w:spacing w:line="360" w:lineRule="auto"/>
        <w:ind w:firstLineChars="200" w:firstLine="420"/>
        <w:rPr>
          <w:rFonts w:ascii="仿宋_GB2312" w:eastAsia="仿宋_GB2312" w:hAnsi="Arial" w:cs="Arial"/>
          <w:szCs w:val="21"/>
        </w:rPr>
      </w:pPr>
      <w:r w:rsidRPr="007F7C65">
        <w:rPr>
          <w:rFonts w:ascii="仿宋_GB2312" w:eastAsia="仿宋_GB2312" w:hAnsi="宋体" w:cs="Arial" w:hint="eastAsia"/>
          <w:szCs w:val="21"/>
        </w:rPr>
        <w:t>本次采购约定成交人向采购代理机构支付代理服务费，代理服务费收取执行国家计委关于印发《招标代理服务费管理暂行办法》的通知（计价格[2002]1980号）和发改办价格[2003]857号《国家发展改革委办公厅关于招标代理服务费有关问题的通知》的标准，</w:t>
      </w:r>
      <w:r w:rsidRPr="00A0365B">
        <w:rPr>
          <w:rFonts w:ascii="仿宋_GB2312" w:eastAsia="仿宋_GB2312" w:hAnsi="Arial" w:cs="Arial" w:hint="eastAsia"/>
          <w:szCs w:val="21"/>
          <w:u w:val="single"/>
          <w:shd w:val="pct15" w:color="auto" w:fill="FFFFFF"/>
        </w:rPr>
        <w:t>向上（下）浮动  %</w:t>
      </w:r>
      <w:r w:rsidRPr="007F7C65">
        <w:rPr>
          <w:rFonts w:ascii="仿宋_GB2312" w:eastAsia="仿宋_GB2312" w:hAnsi="宋体" w:cs="Arial" w:hint="eastAsia"/>
          <w:szCs w:val="21"/>
        </w:rPr>
        <w:t>。</w:t>
      </w:r>
    </w:p>
    <w:p w:rsidR="009803E8" w:rsidRPr="001D507A" w:rsidRDefault="009803E8" w:rsidP="009803E8">
      <w:pPr>
        <w:spacing w:line="360" w:lineRule="auto"/>
        <w:ind w:left="474" w:hangingChars="225" w:hanging="474"/>
        <w:rPr>
          <w:rFonts w:ascii="仿宋_GB2312" w:eastAsia="仿宋_GB2312" w:hAnsi="Arial" w:cs="Arial"/>
          <w:b/>
          <w:szCs w:val="21"/>
        </w:rPr>
      </w:pPr>
      <w:r w:rsidRPr="001D507A">
        <w:rPr>
          <w:rFonts w:ascii="仿宋_GB2312" w:eastAsia="仿宋_GB2312" w:hAnsi="Arial" w:cs="Arial" w:hint="eastAsia"/>
          <w:b/>
          <w:szCs w:val="21"/>
        </w:rPr>
        <w:t xml:space="preserve">6. </w:t>
      </w:r>
      <w:r w:rsidRPr="001D507A">
        <w:rPr>
          <w:rFonts w:ascii="仿宋_GB2312" w:eastAsia="仿宋_GB2312" w:hAnsi="宋体" w:cs="Arial" w:hint="eastAsia"/>
          <w:b/>
          <w:szCs w:val="21"/>
        </w:rPr>
        <w:t>现场踏勘</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 xml:space="preserve">6.1 响应人须知前附表规定组织踏勘现场的，采购人按响应人须知前附表规定的时间、地点组织响应人踏勘项目现场。 </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6.2  除采购人的原因外，响应人自行负责在踏勘现场中所发生的人员伤亡和财产损失。</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szCs w:val="21"/>
        </w:rPr>
        <w:t>6.3  采购人在踏勘现场中介绍的项目场地和相关的周边环境情况，供响应人在编制响应文件时参考，采购人不对响应人据此作出的判断和决策负责。</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宋体" w:cs="Arial" w:hint="eastAsia"/>
          <w:b/>
          <w:szCs w:val="21"/>
        </w:rPr>
        <w:t>（二）</w:t>
      </w:r>
      <w:r w:rsidRPr="001D507A">
        <w:rPr>
          <w:rFonts w:ascii="仿宋_GB2312" w:eastAsia="仿宋_GB2312" w:hAnsi="Arial" w:cs="Arial" w:hint="eastAsia"/>
          <w:b/>
          <w:szCs w:val="21"/>
        </w:rPr>
        <w:t xml:space="preserve"> </w:t>
      </w:r>
      <w:r w:rsidRPr="001D507A">
        <w:rPr>
          <w:rFonts w:ascii="仿宋_GB2312" w:eastAsia="仿宋_GB2312" w:hAnsi="宋体" w:cs="Arial" w:hint="eastAsia"/>
          <w:b/>
          <w:szCs w:val="21"/>
        </w:rPr>
        <w:t>询价文件</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Arial" w:cs="Arial" w:hint="eastAsia"/>
          <w:b/>
          <w:szCs w:val="21"/>
        </w:rPr>
        <w:t xml:space="preserve">7.  </w:t>
      </w:r>
      <w:r w:rsidRPr="001D507A">
        <w:rPr>
          <w:rFonts w:ascii="仿宋_GB2312" w:eastAsia="仿宋_GB2312" w:hAnsi="宋体" w:cs="Arial" w:hint="eastAsia"/>
          <w:b/>
          <w:szCs w:val="21"/>
        </w:rPr>
        <w:t>询价文件的构成</w:t>
      </w:r>
    </w:p>
    <w:p w:rsidR="009803E8" w:rsidRPr="001D507A" w:rsidRDefault="009803E8" w:rsidP="009803E8">
      <w:pPr>
        <w:spacing w:line="360" w:lineRule="auto"/>
        <w:ind w:left="473" w:hangingChars="225" w:hanging="473"/>
        <w:rPr>
          <w:rFonts w:ascii="仿宋_GB2312" w:eastAsia="仿宋_GB2312" w:hAnsi="Arial" w:cs="Arial"/>
          <w:szCs w:val="21"/>
        </w:rPr>
      </w:pPr>
      <w:r w:rsidRPr="001D507A">
        <w:rPr>
          <w:rFonts w:ascii="仿宋_GB2312" w:eastAsia="仿宋_GB2312" w:hAnsi="Arial" w:cs="Arial" w:hint="eastAsia"/>
          <w:kern w:val="0"/>
          <w:szCs w:val="21"/>
        </w:rPr>
        <w:t>7.1</w:t>
      </w:r>
      <w:r w:rsidRPr="001D507A">
        <w:rPr>
          <w:rFonts w:ascii="仿宋_GB2312" w:eastAsia="仿宋_GB2312" w:hAnsi="宋体" w:cs="Arial" w:hint="eastAsia"/>
          <w:szCs w:val="21"/>
        </w:rPr>
        <w:t>询价文件由下列文件以及在询价采购过程中发出的修正和补充文件组成：</w:t>
      </w:r>
    </w:p>
    <w:p w:rsidR="009803E8" w:rsidRPr="001D507A" w:rsidRDefault="009803E8" w:rsidP="009803E8">
      <w:pPr>
        <w:numPr>
          <w:ilvl w:val="1"/>
          <w:numId w:val="14"/>
        </w:numPr>
        <w:spacing w:line="360" w:lineRule="auto"/>
        <w:ind w:hanging="720"/>
        <w:rPr>
          <w:rFonts w:ascii="仿宋_GB2312" w:eastAsia="仿宋_GB2312" w:hAnsi="Arial" w:cs="Arial"/>
          <w:szCs w:val="21"/>
        </w:rPr>
      </w:pPr>
      <w:r w:rsidRPr="001D507A">
        <w:rPr>
          <w:rFonts w:ascii="仿宋_GB2312" w:eastAsia="仿宋_GB2312" w:hAnsi="宋体" w:cs="Arial" w:hint="eastAsia"/>
          <w:szCs w:val="21"/>
        </w:rPr>
        <w:t>询价</w:t>
      </w:r>
      <w:r>
        <w:rPr>
          <w:rFonts w:ascii="仿宋_GB2312" w:eastAsia="仿宋_GB2312" w:hAnsi="宋体" w:cs="Arial" w:hint="eastAsia"/>
          <w:szCs w:val="21"/>
        </w:rPr>
        <w:t>公告</w:t>
      </w:r>
    </w:p>
    <w:p w:rsidR="009803E8" w:rsidRPr="001D507A" w:rsidRDefault="009803E8" w:rsidP="009803E8">
      <w:pPr>
        <w:numPr>
          <w:ilvl w:val="1"/>
          <w:numId w:val="14"/>
        </w:numPr>
        <w:spacing w:line="360" w:lineRule="auto"/>
        <w:ind w:hanging="720"/>
        <w:rPr>
          <w:rFonts w:ascii="仿宋_GB2312" w:eastAsia="仿宋_GB2312" w:hAnsi="Arial" w:cs="Arial"/>
          <w:szCs w:val="21"/>
        </w:rPr>
      </w:pPr>
      <w:r w:rsidRPr="001D507A">
        <w:rPr>
          <w:rFonts w:ascii="仿宋_GB2312" w:eastAsia="仿宋_GB2312" w:hAnsi="宋体" w:cs="Arial" w:hint="eastAsia"/>
          <w:szCs w:val="21"/>
        </w:rPr>
        <w:lastRenderedPageBreak/>
        <w:t>响应人须知及前附表</w:t>
      </w:r>
    </w:p>
    <w:p w:rsidR="009803E8" w:rsidRPr="001D507A" w:rsidRDefault="009803E8" w:rsidP="009803E8">
      <w:pPr>
        <w:numPr>
          <w:ilvl w:val="1"/>
          <w:numId w:val="14"/>
        </w:numPr>
        <w:spacing w:line="360" w:lineRule="auto"/>
        <w:ind w:hanging="720"/>
        <w:rPr>
          <w:rFonts w:ascii="仿宋_GB2312" w:eastAsia="仿宋_GB2312" w:hAnsi="Arial" w:cs="Arial"/>
          <w:szCs w:val="21"/>
        </w:rPr>
      </w:pPr>
      <w:r w:rsidRPr="001D507A">
        <w:rPr>
          <w:rFonts w:ascii="仿宋_GB2312" w:eastAsia="仿宋_GB2312" w:hAnsi="宋体" w:cs="Arial" w:hint="eastAsia"/>
          <w:szCs w:val="21"/>
        </w:rPr>
        <w:t>评审办法</w:t>
      </w:r>
    </w:p>
    <w:p w:rsidR="009803E8" w:rsidRPr="001D507A" w:rsidRDefault="009803E8" w:rsidP="009803E8">
      <w:pPr>
        <w:numPr>
          <w:ilvl w:val="1"/>
          <w:numId w:val="14"/>
        </w:numPr>
        <w:spacing w:line="360" w:lineRule="auto"/>
        <w:ind w:hanging="720"/>
        <w:rPr>
          <w:rFonts w:ascii="仿宋_GB2312" w:eastAsia="仿宋_GB2312" w:hAnsi="Arial" w:cs="Arial"/>
          <w:szCs w:val="21"/>
        </w:rPr>
      </w:pPr>
      <w:r w:rsidRPr="001D507A">
        <w:rPr>
          <w:rFonts w:ascii="仿宋_GB2312" w:eastAsia="仿宋_GB2312" w:hAnsi="Arial" w:cs="Arial" w:hint="eastAsia"/>
          <w:szCs w:val="21"/>
        </w:rPr>
        <w:t>合同协议条款</w:t>
      </w:r>
    </w:p>
    <w:p w:rsidR="009803E8" w:rsidRPr="001D507A" w:rsidRDefault="009803E8" w:rsidP="009803E8">
      <w:pPr>
        <w:numPr>
          <w:ilvl w:val="1"/>
          <w:numId w:val="14"/>
        </w:numPr>
        <w:spacing w:line="360" w:lineRule="auto"/>
        <w:ind w:hanging="720"/>
        <w:rPr>
          <w:rFonts w:ascii="仿宋_GB2312" w:eastAsia="仿宋_GB2312" w:hAnsi="Arial" w:cs="Arial"/>
          <w:szCs w:val="21"/>
        </w:rPr>
      </w:pPr>
      <w:r w:rsidRPr="001D507A">
        <w:rPr>
          <w:rFonts w:ascii="仿宋_GB2312" w:eastAsia="仿宋_GB2312" w:hAnsi="宋体" w:cs="Arial" w:hint="eastAsia"/>
          <w:szCs w:val="21"/>
        </w:rPr>
        <w:t>技术标准和要求</w:t>
      </w:r>
    </w:p>
    <w:p w:rsidR="009803E8" w:rsidRPr="001D507A" w:rsidRDefault="009803E8" w:rsidP="009803E8">
      <w:pPr>
        <w:numPr>
          <w:ilvl w:val="1"/>
          <w:numId w:val="14"/>
        </w:numPr>
        <w:spacing w:line="360" w:lineRule="auto"/>
        <w:ind w:hanging="720"/>
        <w:rPr>
          <w:rFonts w:ascii="仿宋_GB2312" w:eastAsia="仿宋_GB2312" w:hAnsi="Arial" w:cs="Arial"/>
          <w:szCs w:val="21"/>
        </w:rPr>
      </w:pPr>
      <w:r w:rsidRPr="001D507A">
        <w:rPr>
          <w:rFonts w:ascii="仿宋_GB2312" w:eastAsia="仿宋_GB2312" w:hAnsi="宋体" w:cs="Arial" w:hint="eastAsia"/>
          <w:szCs w:val="21"/>
        </w:rPr>
        <w:t>响应文件格式</w:t>
      </w:r>
    </w:p>
    <w:p w:rsidR="009803E8" w:rsidRPr="001D507A" w:rsidRDefault="009803E8" w:rsidP="009803E8">
      <w:pPr>
        <w:spacing w:line="360" w:lineRule="auto"/>
        <w:ind w:left="473" w:hangingChars="225" w:hanging="473"/>
        <w:rPr>
          <w:rFonts w:ascii="仿宋_GB2312" w:eastAsia="仿宋_GB2312" w:hAnsi="Arial" w:cs="Arial"/>
          <w:kern w:val="0"/>
          <w:szCs w:val="21"/>
        </w:rPr>
      </w:pPr>
      <w:r w:rsidRPr="001D507A">
        <w:rPr>
          <w:rFonts w:ascii="仿宋_GB2312" w:eastAsia="仿宋_GB2312" w:hAnsi="Arial" w:cs="Arial" w:hint="eastAsia"/>
          <w:kern w:val="0"/>
          <w:szCs w:val="21"/>
        </w:rPr>
        <w:t>7.2  响应人下载询价文件过程中，如发现下载不成功或下载的文件格式有误等问题请务必于询价文件下载期内联系交易平台在线咨询客服热线。如果响应人不按上述要求提出而造成不良后果，交易平台不承担责任。</w:t>
      </w:r>
    </w:p>
    <w:p w:rsidR="009803E8" w:rsidRPr="001D507A" w:rsidRDefault="009803E8" w:rsidP="009803E8">
      <w:pPr>
        <w:spacing w:line="360" w:lineRule="auto"/>
        <w:ind w:left="473" w:hangingChars="225" w:hanging="473"/>
        <w:rPr>
          <w:rFonts w:ascii="仿宋_GB2312" w:eastAsia="仿宋_GB2312" w:hAnsi="Arial" w:cs="Arial"/>
          <w:kern w:val="0"/>
          <w:szCs w:val="21"/>
        </w:rPr>
      </w:pPr>
      <w:r w:rsidRPr="001D507A">
        <w:rPr>
          <w:rFonts w:ascii="仿宋_GB2312" w:eastAsia="仿宋_GB2312" w:hAnsi="Arial" w:cs="Arial" w:hint="eastAsia"/>
          <w:kern w:val="0"/>
          <w:szCs w:val="21"/>
        </w:rPr>
        <w:t>7.3  响应人应认真阅读询价文件中所有的事项、格式、条款和要求等。响应人没有按照询价文件要求提交全部资料，或者响应文件没有对询价文件在各方面都做出实质性响应，是响应人的风险，并可能导致其询价被拒绝。</w:t>
      </w:r>
    </w:p>
    <w:p w:rsidR="009803E8" w:rsidRPr="001D507A" w:rsidRDefault="009803E8" w:rsidP="009803E8">
      <w:pPr>
        <w:spacing w:line="360" w:lineRule="auto"/>
        <w:ind w:left="473" w:hangingChars="225" w:hanging="473"/>
        <w:rPr>
          <w:rFonts w:ascii="仿宋_GB2312" w:eastAsia="仿宋_GB2312" w:hAnsi="Arial" w:cs="Arial"/>
          <w:kern w:val="0"/>
          <w:szCs w:val="21"/>
        </w:rPr>
      </w:pPr>
      <w:r w:rsidRPr="001D507A">
        <w:rPr>
          <w:rFonts w:ascii="仿宋_GB2312" w:eastAsia="仿宋_GB2312" w:hAnsi="Arial" w:cs="Arial" w:hint="eastAsia"/>
          <w:kern w:val="0"/>
          <w:szCs w:val="21"/>
        </w:rPr>
        <w:t>7.4  响应文件一经递交成功即表示响应人确认询价文件的法律效力，并对此询价文件提出的要求做出相应的响应，承担与询价文件要求相适应的民事、经济和法律责任。</w:t>
      </w:r>
    </w:p>
    <w:p w:rsidR="009803E8" w:rsidRPr="001D507A" w:rsidRDefault="009803E8" w:rsidP="009803E8">
      <w:pPr>
        <w:spacing w:line="360" w:lineRule="auto"/>
        <w:ind w:left="473" w:hangingChars="225" w:hanging="473"/>
        <w:rPr>
          <w:rFonts w:ascii="仿宋_GB2312" w:eastAsia="仿宋_GB2312" w:hAnsi="Arial" w:cs="Arial"/>
          <w:kern w:val="0"/>
          <w:szCs w:val="21"/>
        </w:rPr>
      </w:pPr>
      <w:r w:rsidRPr="001D507A">
        <w:rPr>
          <w:rFonts w:ascii="仿宋_GB2312" w:eastAsia="仿宋_GB2312" w:hAnsi="Arial" w:cs="Arial" w:hint="eastAsia"/>
          <w:kern w:val="0"/>
          <w:szCs w:val="21"/>
        </w:rPr>
        <w:t>7.5  由于响应人对询价文件的误解与疏忽或报价误差，而导致询价失败或成交后的任何风险，其责任均由响应人自负。</w:t>
      </w:r>
    </w:p>
    <w:p w:rsidR="009803E8" w:rsidRPr="001D507A" w:rsidRDefault="009803E8" w:rsidP="009803E8">
      <w:pPr>
        <w:autoSpaceDE w:val="0"/>
        <w:autoSpaceDN w:val="0"/>
        <w:adjustRightInd w:val="0"/>
        <w:spacing w:line="360" w:lineRule="auto"/>
        <w:jc w:val="left"/>
        <w:rPr>
          <w:rFonts w:ascii="仿宋_GB2312" w:eastAsia="仿宋_GB2312" w:hAnsi="Arial" w:cs="Arial"/>
          <w:kern w:val="0"/>
          <w:szCs w:val="21"/>
        </w:rPr>
      </w:pPr>
      <w:r w:rsidRPr="001D507A">
        <w:rPr>
          <w:rFonts w:ascii="仿宋_GB2312" w:eastAsia="仿宋_GB2312" w:hAnsi="Arial" w:cs="Arial" w:hint="eastAsia"/>
          <w:b/>
          <w:kern w:val="0"/>
          <w:szCs w:val="21"/>
        </w:rPr>
        <w:t xml:space="preserve">8.  </w:t>
      </w:r>
      <w:r w:rsidRPr="001D507A">
        <w:rPr>
          <w:rFonts w:ascii="仿宋_GB2312" w:eastAsia="仿宋_GB2312" w:hAnsi="宋体" w:cs="Arial" w:hint="eastAsia"/>
          <w:b/>
          <w:kern w:val="0"/>
          <w:szCs w:val="21"/>
        </w:rPr>
        <w:t>询价文件的澄清</w:t>
      </w:r>
    </w:p>
    <w:p w:rsidR="009803E8" w:rsidRPr="001D507A" w:rsidRDefault="009803E8" w:rsidP="009803E8">
      <w:pPr>
        <w:spacing w:line="360" w:lineRule="auto"/>
        <w:ind w:left="525" w:hangingChars="250" w:hanging="525"/>
        <w:rPr>
          <w:rFonts w:ascii="仿宋_GB2312" w:eastAsia="仿宋_GB2312" w:hAnsi="Arial" w:cs="Arial"/>
          <w:szCs w:val="21"/>
        </w:rPr>
      </w:pPr>
      <w:r w:rsidRPr="001D507A">
        <w:rPr>
          <w:rFonts w:ascii="仿宋_GB2312" w:eastAsia="仿宋_GB2312" w:hAnsi="Arial" w:cs="Arial" w:hint="eastAsia"/>
          <w:kern w:val="0"/>
          <w:szCs w:val="21"/>
        </w:rPr>
        <w:t xml:space="preserve">8.1  </w:t>
      </w:r>
      <w:r w:rsidRPr="001D507A">
        <w:rPr>
          <w:rFonts w:ascii="仿宋_GB2312" w:eastAsia="仿宋_GB2312" w:hAnsi="Arial" w:cs="Arial" w:hint="eastAsia"/>
          <w:szCs w:val="21"/>
        </w:rPr>
        <w:t>任何要求对</w:t>
      </w:r>
      <w:r w:rsidRPr="001D507A">
        <w:rPr>
          <w:rFonts w:ascii="仿宋_GB2312" w:eastAsia="仿宋_GB2312" w:hAnsi="Arial" w:cs="Arial" w:hint="eastAsia"/>
          <w:kern w:val="0"/>
          <w:szCs w:val="21"/>
        </w:rPr>
        <w:t>询价文件</w:t>
      </w:r>
      <w:r w:rsidRPr="001D507A">
        <w:rPr>
          <w:rFonts w:ascii="仿宋_GB2312" w:eastAsia="仿宋_GB2312" w:hAnsi="Arial" w:cs="Arial" w:hint="eastAsia"/>
          <w:szCs w:val="21"/>
        </w:rPr>
        <w:t>进行澄清的响应人，均应在响应人须知前附表规定的时间前通过</w:t>
      </w:r>
      <w:r>
        <w:rPr>
          <w:rFonts w:ascii="仿宋_GB2312" w:eastAsia="仿宋_GB2312" w:hAnsi="Arial" w:cs="Arial" w:hint="eastAsia"/>
          <w:szCs w:val="21"/>
        </w:rPr>
        <w:t>国信集团电子采购平台</w:t>
      </w:r>
      <w:r w:rsidRPr="001D507A">
        <w:rPr>
          <w:rFonts w:ascii="仿宋_GB2312" w:eastAsia="仿宋_GB2312" w:hAnsi="Arial" w:cs="Arial" w:hint="eastAsia"/>
          <w:szCs w:val="21"/>
        </w:rPr>
        <w:t>向采购人提出，如有必要对询价文件进行澄清、修改或补充，采购人将同样通过</w:t>
      </w:r>
      <w:r>
        <w:rPr>
          <w:rFonts w:ascii="仿宋_GB2312" w:eastAsia="仿宋_GB2312" w:hAnsi="Arial" w:cs="Arial" w:hint="eastAsia"/>
          <w:szCs w:val="21"/>
        </w:rPr>
        <w:t>国信集团电子采购平台</w:t>
      </w:r>
      <w:r w:rsidRPr="001D507A">
        <w:rPr>
          <w:rFonts w:ascii="仿宋_GB2312" w:eastAsia="仿宋_GB2312" w:hAnsi="Arial" w:cs="Arial" w:hint="eastAsia"/>
          <w:szCs w:val="21"/>
        </w:rPr>
        <w:t>发送澄清或修改、补充通知至每一个潜在响应人，潜在响应人应自行关注</w:t>
      </w:r>
      <w:r>
        <w:rPr>
          <w:rFonts w:ascii="仿宋_GB2312" w:eastAsia="仿宋_GB2312" w:hAnsi="Arial" w:cs="Arial" w:hint="eastAsia"/>
          <w:szCs w:val="21"/>
        </w:rPr>
        <w:t>国信集团电子采购平台</w:t>
      </w:r>
      <w:r w:rsidRPr="001D507A">
        <w:rPr>
          <w:rFonts w:ascii="仿宋_GB2312" w:eastAsia="仿宋_GB2312" w:hAnsi="Arial" w:cs="Arial" w:hint="eastAsia"/>
          <w:szCs w:val="21"/>
        </w:rPr>
        <w:t>，采购人不再逐一通知响应人。响应人应在收到通知后的</w:t>
      </w:r>
      <w:r>
        <w:rPr>
          <w:rFonts w:ascii="仿宋_GB2312" w:eastAsia="仿宋_GB2312" w:hAnsi="Arial" w:cs="Arial" w:hint="eastAsia"/>
          <w:szCs w:val="21"/>
        </w:rPr>
        <w:t>国信集团电子采购平台</w:t>
      </w:r>
      <w:r w:rsidRPr="001D507A">
        <w:rPr>
          <w:rFonts w:ascii="仿宋_GB2312" w:eastAsia="仿宋_GB2312" w:hAnsi="Arial" w:cs="Arial" w:hint="eastAsia"/>
          <w:szCs w:val="21"/>
        </w:rPr>
        <w:t>进行确认。如果响应人不予确认，引起的后果由响应人自行承担。</w:t>
      </w:r>
    </w:p>
    <w:p w:rsidR="009803E8" w:rsidRPr="001D507A" w:rsidRDefault="009803E8" w:rsidP="009803E8">
      <w:pPr>
        <w:spacing w:line="360" w:lineRule="auto"/>
        <w:ind w:left="525" w:hangingChars="250" w:hanging="525"/>
        <w:rPr>
          <w:rFonts w:ascii="仿宋_GB2312" w:eastAsia="仿宋_GB2312" w:hAnsi="Arial" w:cs="Arial"/>
          <w:kern w:val="0"/>
          <w:szCs w:val="21"/>
        </w:rPr>
      </w:pPr>
      <w:r w:rsidRPr="001D507A">
        <w:rPr>
          <w:rFonts w:ascii="仿宋_GB2312" w:eastAsia="仿宋_GB2312" w:hAnsi="Arial" w:cs="Arial" w:hint="eastAsia"/>
          <w:szCs w:val="21"/>
        </w:rPr>
        <w:t>8.2  采购人如果召开答疑会，将通知所有已下载询价文件并已登记备案的响应人参加答疑会。</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9.   </w:t>
      </w:r>
      <w:r w:rsidRPr="001D507A">
        <w:rPr>
          <w:rFonts w:ascii="仿宋_GB2312" w:eastAsia="仿宋_GB2312" w:hAnsi="宋体" w:cs="Arial" w:hint="eastAsia"/>
          <w:b/>
          <w:kern w:val="0"/>
          <w:szCs w:val="21"/>
        </w:rPr>
        <w:t>询价文件的修改</w:t>
      </w:r>
    </w:p>
    <w:p w:rsidR="009803E8" w:rsidRPr="001D507A" w:rsidRDefault="009803E8" w:rsidP="009803E8">
      <w:pPr>
        <w:spacing w:line="360" w:lineRule="auto"/>
        <w:ind w:left="525" w:hangingChars="250" w:hanging="525"/>
        <w:rPr>
          <w:rFonts w:ascii="仿宋_GB2312" w:eastAsia="仿宋_GB2312" w:hAnsi="Arial" w:cs="Arial"/>
          <w:szCs w:val="21"/>
        </w:rPr>
      </w:pPr>
      <w:r w:rsidRPr="001D507A">
        <w:rPr>
          <w:rFonts w:ascii="仿宋_GB2312" w:eastAsia="仿宋_GB2312" w:hAnsi="Arial" w:cs="Arial" w:hint="eastAsia"/>
          <w:szCs w:val="21"/>
        </w:rPr>
        <w:t xml:space="preserve">9.1  </w:t>
      </w:r>
      <w:r w:rsidRPr="001D507A">
        <w:rPr>
          <w:rFonts w:ascii="仿宋_GB2312" w:eastAsia="仿宋_GB2312" w:hAnsi="宋体" w:cs="Arial" w:hint="eastAsia"/>
          <w:szCs w:val="21"/>
        </w:rPr>
        <w:t>在投标截止期前的任何时候，无论出于何种原因，</w:t>
      </w:r>
      <w:r w:rsidRPr="001D507A">
        <w:rPr>
          <w:rFonts w:ascii="仿宋_GB2312" w:eastAsia="仿宋_GB2312" w:hAnsi="Arial" w:cs="Arial" w:hint="eastAsia"/>
          <w:szCs w:val="21"/>
        </w:rPr>
        <w:t>采购人</w:t>
      </w:r>
      <w:r w:rsidRPr="001D507A">
        <w:rPr>
          <w:rFonts w:ascii="仿宋_GB2312" w:eastAsia="仿宋_GB2312" w:hAnsi="宋体" w:cs="Arial" w:hint="eastAsia"/>
          <w:szCs w:val="21"/>
        </w:rPr>
        <w:t>可主动地或在解答响应人提出的澄清问题时对询价文件进行修改，修改的内容为询价文件的组成部分。</w:t>
      </w:r>
    </w:p>
    <w:p w:rsidR="009803E8" w:rsidRPr="001D507A" w:rsidRDefault="009803E8" w:rsidP="009803E8">
      <w:pPr>
        <w:spacing w:line="360" w:lineRule="auto"/>
        <w:ind w:left="525" w:hangingChars="250" w:hanging="525"/>
        <w:rPr>
          <w:rFonts w:ascii="仿宋_GB2312" w:eastAsia="仿宋_GB2312" w:hAnsi="Arial" w:cs="Arial"/>
          <w:szCs w:val="21"/>
        </w:rPr>
      </w:pPr>
      <w:r w:rsidRPr="001D507A">
        <w:rPr>
          <w:rFonts w:ascii="仿宋_GB2312" w:eastAsia="仿宋_GB2312" w:hAnsi="Arial" w:cs="Arial" w:hint="eastAsia"/>
          <w:szCs w:val="21"/>
        </w:rPr>
        <w:t xml:space="preserve">9.2  </w:t>
      </w:r>
      <w:r w:rsidRPr="001D507A">
        <w:rPr>
          <w:rFonts w:ascii="仿宋_GB2312" w:eastAsia="仿宋_GB2312" w:hAnsi="宋体" w:cs="Arial" w:hint="eastAsia"/>
          <w:szCs w:val="21"/>
        </w:rPr>
        <w:t>询价文件的修改将以书面形式通知所有已下载询价文件的响应人。询价文件的修改作为询价文件的组成部分，对响应人具有约束力。响应人在收到上述通知后，应立即以书面形式向</w:t>
      </w:r>
      <w:r w:rsidRPr="001D507A">
        <w:rPr>
          <w:rFonts w:ascii="仿宋_GB2312" w:eastAsia="仿宋_GB2312" w:hAnsi="Arial" w:cs="Arial" w:hint="eastAsia"/>
          <w:szCs w:val="21"/>
        </w:rPr>
        <w:t>采购人</w:t>
      </w:r>
      <w:r w:rsidRPr="001D507A">
        <w:rPr>
          <w:rFonts w:ascii="仿宋_GB2312" w:eastAsia="仿宋_GB2312" w:hAnsi="宋体" w:cs="Arial" w:hint="eastAsia"/>
          <w:szCs w:val="21"/>
        </w:rPr>
        <w:t>确认，</w:t>
      </w:r>
      <w:r w:rsidRPr="001D507A">
        <w:rPr>
          <w:rFonts w:ascii="仿宋_GB2312" w:eastAsia="仿宋_GB2312" w:hAnsi="Arial" w:cs="Arial" w:hint="eastAsia"/>
          <w:szCs w:val="21"/>
        </w:rPr>
        <w:t>24</w:t>
      </w:r>
      <w:r w:rsidRPr="001D507A">
        <w:rPr>
          <w:rFonts w:ascii="仿宋_GB2312" w:eastAsia="仿宋_GB2312" w:hAnsi="宋体" w:cs="Arial" w:hint="eastAsia"/>
          <w:szCs w:val="21"/>
        </w:rPr>
        <w:t>小时内</w:t>
      </w:r>
      <w:r w:rsidRPr="001D507A">
        <w:rPr>
          <w:rFonts w:ascii="仿宋_GB2312" w:eastAsia="仿宋_GB2312" w:hAnsi="Arial" w:cs="Arial" w:hint="eastAsia"/>
          <w:szCs w:val="21"/>
        </w:rPr>
        <w:t>采购人</w:t>
      </w:r>
      <w:r w:rsidRPr="001D507A">
        <w:rPr>
          <w:rFonts w:ascii="仿宋_GB2312" w:eastAsia="仿宋_GB2312" w:hAnsi="宋体" w:cs="Arial" w:hint="eastAsia"/>
          <w:szCs w:val="21"/>
        </w:rPr>
        <w:t>未接到回复确认的，</w:t>
      </w:r>
      <w:r w:rsidRPr="001D507A">
        <w:rPr>
          <w:rFonts w:ascii="仿宋_GB2312" w:eastAsia="仿宋_GB2312" w:hAnsi="Arial" w:cs="Arial" w:hint="eastAsia"/>
          <w:szCs w:val="21"/>
        </w:rPr>
        <w:t>采购人</w:t>
      </w:r>
      <w:r w:rsidRPr="001D507A">
        <w:rPr>
          <w:rFonts w:ascii="仿宋_GB2312" w:eastAsia="仿宋_GB2312" w:hAnsi="宋体" w:cs="Arial" w:hint="eastAsia"/>
          <w:szCs w:val="21"/>
        </w:rPr>
        <w:t>将视其已收到，由此带来的一切后果，响应人自行负责。</w:t>
      </w:r>
    </w:p>
    <w:p w:rsidR="009803E8" w:rsidRPr="001D507A" w:rsidRDefault="009803E8" w:rsidP="009803E8">
      <w:pPr>
        <w:spacing w:line="360" w:lineRule="auto"/>
        <w:ind w:left="525" w:hangingChars="250" w:hanging="525"/>
        <w:rPr>
          <w:rFonts w:ascii="仿宋_GB2312" w:eastAsia="仿宋_GB2312" w:hAnsi="Arial" w:cs="Arial"/>
          <w:szCs w:val="21"/>
        </w:rPr>
      </w:pPr>
      <w:r w:rsidRPr="001D507A">
        <w:rPr>
          <w:rFonts w:ascii="仿宋_GB2312" w:eastAsia="仿宋_GB2312" w:hAnsi="Arial" w:cs="Arial" w:hint="eastAsia"/>
          <w:szCs w:val="21"/>
        </w:rPr>
        <w:t xml:space="preserve">9.3  </w:t>
      </w:r>
      <w:r w:rsidRPr="001D507A">
        <w:rPr>
          <w:rFonts w:ascii="仿宋_GB2312" w:eastAsia="仿宋_GB2312" w:hAnsi="宋体" w:cs="Arial" w:hint="eastAsia"/>
          <w:szCs w:val="21"/>
        </w:rPr>
        <w:t>为使响应人有充分时间对询价文件的修改部分进行研究，</w:t>
      </w:r>
      <w:r w:rsidRPr="001D507A">
        <w:rPr>
          <w:rFonts w:ascii="仿宋_GB2312" w:eastAsia="仿宋_GB2312" w:hAnsi="Arial" w:cs="Arial" w:hint="eastAsia"/>
          <w:szCs w:val="21"/>
        </w:rPr>
        <w:t>采购人</w:t>
      </w:r>
      <w:r w:rsidRPr="001D507A">
        <w:rPr>
          <w:rFonts w:ascii="仿宋_GB2312" w:eastAsia="仿宋_GB2312" w:hAnsi="宋体" w:cs="Arial" w:hint="eastAsia"/>
          <w:szCs w:val="21"/>
        </w:rPr>
        <w:t>可适当延长询价截止期。并通知所有下载询价文件的响应人。</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10.   </w:t>
      </w:r>
      <w:r w:rsidRPr="001D507A">
        <w:rPr>
          <w:rFonts w:ascii="仿宋_GB2312" w:eastAsia="仿宋_GB2312" w:hAnsi="宋体" w:cs="Arial" w:hint="eastAsia"/>
          <w:b/>
          <w:kern w:val="0"/>
          <w:szCs w:val="21"/>
        </w:rPr>
        <w:t>通知</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10.1   </w:t>
      </w:r>
      <w:r w:rsidRPr="001D507A">
        <w:rPr>
          <w:rFonts w:ascii="仿宋_GB2312" w:eastAsia="仿宋_GB2312" w:hAnsi="宋体" w:cs="Arial" w:hint="eastAsia"/>
          <w:kern w:val="0"/>
          <w:szCs w:val="21"/>
        </w:rPr>
        <w:t>对与本项目有关的通知，</w:t>
      </w:r>
      <w:r w:rsidRPr="001D507A">
        <w:rPr>
          <w:rFonts w:ascii="仿宋_GB2312" w:eastAsia="仿宋_GB2312" w:hAnsi="Arial" w:cs="Arial" w:hint="eastAsia"/>
          <w:szCs w:val="21"/>
        </w:rPr>
        <w:t>采购人</w:t>
      </w:r>
      <w:r w:rsidRPr="001D507A">
        <w:rPr>
          <w:rFonts w:ascii="仿宋_GB2312" w:eastAsia="仿宋_GB2312" w:hAnsi="宋体" w:cs="Arial" w:hint="eastAsia"/>
          <w:kern w:val="0"/>
          <w:szCs w:val="21"/>
        </w:rPr>
        <w:t>将通过</w:t>
      </w:r>
      <w:r>
        <w:rPr>
          <w:rFonts w:ascii="仿宋_GB2312" w:eastAsia="仿宋_GB2312" w:hAnsi="Arial" w:cs="Arial" w:hint="eastAsia"/>
          <w:szCs w:val="21"/>
        </w:rPr>
        <w:t>国信集团电子采购平台</w:t>
      </w:r>
      <w:r w:rsidRPr="001D507A">
        <w:rPr>
          <w:rFonts w:ascii="仿宋_GB2312" w:eastAsia="仿宋_GB2312" w:hAnsi="宋体" w:cs="Arial" w:hint="eastAsia"/>
          <w:kern w:val="0"/>
          <w:szCs w:val="21"/>
        </w:rPr>
        <w:t>送达所有与通知有关的已登记并下载询价文件的响应人。收到通知的响应人应以同等方式立即予以回复确认。</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宋体" w:cs="Arial" w:hint="eastAsia"/>
          <w:b/>
          <w:kern w:val="0"/>
          <w:szCs w:val="21"/>
        </w:rPr>
        <w:lastRenderedPageBreak/>
        <w:t>（三）</w:t>
      </w:r>
      <w:r w:rsidRPr="001D507A">
        <w:rPr>
          <w:rFonts w:ascii="仿宋_GB2312" w:eastAsia="仿宋_GB2312" w:hAnsi="Arial" w:cs="Arial" w:hint="eastAsia"/>
          <w:b/>
          <w:kern w:val="0"/>
          <w:szCs w:val="21"/>
        </w:rPr>
        <w:t xml:space="preserve"> </w:t>
      </w:r>
      <w:r w:rsidRPr="001D507A">
        <w:rPr>
          <w:rFonts w:ascii="仿宋_GB2312" w:eastAsia="仿宋_GB2312" w:hAnsi="宋体" w:cs="Arial" w:hint="eastAsia"/>
          <w:b/>
          <w:kern w:val="0"/>
          <w:szCs w:val="21"/>
        </w:rPr>
        <w:t>响应文件</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11.   编制基本要求</w:t>
      </w:r>
    </w:p>
    <w:p w:rsidR="009803E8" w:rsidRPr="001D507A" w:rsidRDefault="009803E8" w:rsidP="009803E8">
      <w:pPr>
        <w:spacing w:line="360" w:lineRule="auto"/>
        <w:ind w:left="630" w:hangingChars="300" w:hanging="630"/>
        <w:rPr>
          <w:rFonts w:ascii="仿宋_GB2312" w:eastAsia="仿宋_GB2312" w:hAnsi="Arial" w:cs="Arial"/>
          <w:szCs w:val="21"/>
          <w:lang w:val="zh-CN"/>
        </w:rPr>
      </w:pPr>
      <w:r w:rsidRPr="001D507A">
        <w:rPr>
          <w:rFonts w:ascii="仿宋_GB2312" w:eastAsia="仿宋_GB2312" w:hAnsi="Arial" w:cs="Arial" w:hint="eastAsia"/>
          <w:kern w:val="0"/>
          <w:szCs w:val="21"/>
        </w:rPr>
        <w:t>11.1</w:t>
      </w:r>
      <w:r w:rsidRPr="001D507A">
        <w:rPr>
          <w:rFonts w:ascii="仿宋_GB2312" w:eastAsia="仿宋_GB2312" w:hAnsi="Arial" w:cs="Arial" w:hint="eastAsia"/>
          <w:b/>
          <w:kern w:val="0"/>
          <w:szCs w:val="21"/>
        </w:rPr>
        <w:t xml:space="preserve">  </w:t>
      </w:r>
      <w:r w:rsidRPr="001D507A">
        <w:rPr>
          <w:rFonts w:ascii="仿宋_GB2312" w:eastAsia="仿宋_GB2312" w:hAnsi="宋体" w:cs="Arial" w:hint="eastAsia"/>
          <w:szCs w:val="21"/>
          <w:lang w:val="zh-CN"/>
        </w:rPr>
        <w:t>响应人应在认真阅读，充分理解本询价文件所有内容（包括所有的补充，修改内容）的基础上，按照询价文件的要求编制完整的响应文件。</w:t>
      </w:r>
    </w:p>
    <w:p w:rsidR="009803E8" w:rsidRPr="001D507A" w:rsidRDefault="009803E8" w:rsidP="009803E8">
      <w:pPr>
        <w:spacing w:line="360" w:lineRule="auto"/>
        <w:ind w:left="630" w:hangingChars="300" w:hanging="630"/>
        <w:rPr>
          <w:rFonts w:ascii="仿宋_GB2312" w:eastAsia="仿宋_GB2312" w:hAnsi="Arial" w:cs="Arial"/>
          <w:szCs w:val="21"/>
          <w:lang w:val="zh-CN"/>
        </w:rPr>
      </w:pPr>
      <w:r w:rsidRPr="001D507A">
        <w:rPr>
          <w:rFonts w:ascii="仿宋_GB2312" w:eastAsia="仿宋_GB2312" w:hAnsi="Arial" w:cs="Arial" w:hint="eastAsia"/>
          <w:szCs w:val="21"/>
          <w:lang w:val="zh-CN"/>
        </w:rPr>
        <w:t xml:space="preserve">11.2  </w:t>
      </w:r>
      <w:r w:rsidRPr="001D507A">
        <w:rPr>
          <w:rFonts w:ascii="仿宋_GB2312" w:eastAsia="仿宋_GB2312" w:hAnsi="宋体" w:cs="Arial" w:hint="eastAsia"/>
          <w:szCs w:val="21"/>
          <w:lang w:val="zh-CN"/>
        </w:rPr>
        <w:t>询价文件对响应文件格式有要求的应按格式逐项填写，不准有空项；无相应内容可填项的，应填写</w:t>
      </w:r>
      <w:r w:rsidRPr="001D507A">
        <w:rPr>
          <w:rFonts w:ascii="仿宋_GB2312" w:eastAsia="仿宋_GB2312" w:hAnsi="Arial" w:cs="Arial" w:hint="eastAsia"/>
          <w:szCs w:val="21"/>
          <w:lang w:val="zh-CN"/>
        </w:rPr>
        <w:t>“</w:t>
      </w:r>
      <w:r w:rsidRPr="001D507A">
        <w:rPr>
          <w:rFonts w:ascii="仿宋_GB2312" w:eastAsia="仿宋_GB2312" w:hAnsi="宋体" w:cs="Arial" w:hint="eastAsia"/>
          <w:szCs w:val="21"/>
          <w:lang w:val="zh-CN"/>
        </w:rPr>
        <w:t>无</w:t>
      </w:r>
      <w:r w:rsidRPr="001D507A">
        <w:rPr>
          <w:rFonts w:ascii="仿宋_GB2312" w:eastAsia="仿宋_GB2312" w:hAnsi="Arial" w:cs="Arial" w:hint="eastAsia"/>
          <w:szCs w:val="21"/>
          <w:lang w:val="zh-CN"/>
        </w:rPr>
        <w:t>”</w:t>
      </w:r>
      <w:r w:rsidRPr="001D507A">
        <w:rPr>
          <w:rFonts w:ascii="仿宋_GB2312" w:eastAsia="仿宋_GB2312" w:hAnsi="宋体" w:cs="Arial" w:hint="eastAsia"/>
          <w:szCs w:val="21"/>
          <w:lang w:val="zh-CN"/>
        </w:rPr>
        <w:t>、</w:t>
      </w:r>
      <w:r w:rsidRPr="001D507A">
        <w:rPr>
          <w:rFonts w:ascii="仿宋_GB2312" w:eastAsia="仿宋_GB2312" w:hAnsi="Arial" w:cs="Arial" w:hint="eastAsia"/>
          <w:szCs w:val="21"/>
          <w:lang w:val="zh-CN"/>
        </w:rPr>
        <w:t>“</w:t>
      </w:r>
      <w:r w:rsidRPr="001D507A">
        <w:rPr>
          <w:rFonts w:ascii="仿宋_GB2312" w:eastAsia="仿宋_GB2312" w:hAnsi="宋体" w:cs="Arial" w:hint="eastAsia"/>
          <w:szCs w:val="21"/>
          <w:lang w:val="zh-CN"/>
        </w:rPr>
        <w:t>没有相应指标</w:t>
      </w:r>
      <w:r w:rsidRPr="001D507A">
        <w:rPr>
          <w:rFonts w:ascii="仿宋_GB2312" w:eastAsia="仿宋_GB2312" w:hAnsi="Arial" w:cs="Arial" w:hint="eastAsia"/>
          <w:szCs w:val="21"/>
          <w:lang w:val="zh-CN"/>
        </w:rPr>
        <w:t>”</w:t>
      </w:r>
      <w:r w:rsidRPr="001D507A">
        <w:rPr>
          <w:rFonts w:ascii="仿宋_GB2312" w:eastAsia="仿宋_GB2312" w:hAnsi="宋体" w:cs="Arial" w:hint="eastAsia"/>
          <w:szCs w:val="21"/>
          <w:lang w:val="zh-CN"/>
        </w:rPr>
        <w:t>等明确的回答文字。</w:t>
      </w:r>
    </w:p>
    <w:p w:rsidR="009803E8" w:rsidRPr="001D507A" w:rsidRDefault="009803E8" w:rsidP="009803E8">
      <w:pPr>
        <w:spacing w:line="360" w:lineRule="auto"/>
        <w:ind w:left="630" w:hangingChars="300" w:hanging="630"/>
        <w:rPr>
          <w:rFonts w:ascii="仿宋_GB2312" w:eastAsia="仿宋_GB2312" w:hAnsi="宋体" w:cs="Arial"/>
          <w:szCs w:val="21"/>
          <w:lang w:val="zh-CN"/>
        </w:rPr>
      </w:pPr>
      <w:r w:rsidRPr="001D507A">
        <w:rPr>
          <w:rFonts w:ascii="仿宋_GB2312" w:eastAsia="仿宋_GB2312" w:hAnsi="Arial" w:cs="Arial" w:hint="eastAsia"/>
          <w:szCs w:val="21"/>
          <w:lang w:val="zh-CN"/>
        </w:rPr>
        <w:t xml:space="preserve">11.3  </w:t>
      </w:r>
      <w:r w:rsidRPr="001D507A">
        <w:rPr>
          <w:rFonts w:ascii="仿宋_GB2312" w:eastAsia="仿宋_GB2312" w:hAnsi="宋体" w:cs="Arial" w:hint="eastAsia"/>
          <w:b/>
          <w:szCs w:val="21"/>
          <w:lang w:val="zh-CN"/>
        </w:rPr>
        <w:t>响应人必须保证响应文件所提供的全部资料真实可靠，并接受</w:t>
      </w:r>
      <w:r w:rsidRPr="001D507A">
        <w:rPr>
          <w:rFonts w:ascii="仿宋_GB2312" w:eastAsia="仿宋_GB2312" w:hAnsi="宋体" w:cs="Arial" w:hint="eastAsia"/>
          <w:b/>
          <w:szCs w:val="21"/>
        </w:rPr>
        <w:t>采购人</w:t>
      </w:r>
      <w:r w:rsidRPr="001D507A">
        <w:rPr>
          <w:rFonts w:ascii="仿宋_GB2312" w:eastAsia="仿宋_GB2312" w:hAnsi="宋体" w:cs="Arial" w:hint="eastAsia"/>
          <w:b/>
          <w:szCs w:val="21"/>
          <w:lang w:val="zh-CN"/>
        </w:rPr>
        <w:t>对其中任何资料在合同最终授予前进一步审查的要求，如若存在响应人利用弄虚作假等不当手段谋取成交的，一经查实，采购人有权予以否决，并保留进一步追究其责任的权利</w:t>
      </w:r>
      <w:r w:rsidRPr="001D507A">
        <w:rPr>
          <w:rFonts w:ascii="仿宋_GB2312" w:eastAsia="仿宋_GB2312" w:hAnsi="宋体" w:cs="Arial" w:hint="eastAsia"/>
          <w:szCs w:val="21"/>
          <w:lang w:val="zh-CN"/>
        </w:rPr>
        <w:t>。</w:t>
      </w:r>
    </w:p>
    <w:p w:rsidR="009803E8" w:rsidRPr="001D507A" w:rsidRDefault="009803E8" w:rsidP="009803E8">
      <w:pPr>
        <w:spacing w:line="360" w:lineRule="auto"/>
        <w:ind w:left="630" w:hangingChars="300" w:hanging="630"/>
        <w:rPr>
          <w:rFonts w:ascii="仿宋_GB2312" w:eastAsia="仿宋_GB2312" w:hAnsi="Arial" w:cs="Arial"/>
          <w:szCs w:val="21"/>
          <w:lang w:val="zh-CN"/>
        </w:rPr>
      </w:pPr>
      <w:r w:rsidRPr="001D507A">
        <w:rPr>
          <w:rFonts w:ascii="仿宋_GB2312" w:eastAsia="仿宋_GB2312" w:hAnsi="Arial" w:cs="Arial" w:hint="eastAsia"/>
          <w:szCs w:val="21"/>
          <w:lang w:val="zh-CN"/>
        </w:rPr>
        <w:t xml:space="preserve">11.4  </w:t>
      </w:r>
      <w:r w:rsidRPr="001D507A">
        <w:rPr>
          <w:rFonts w:ascii="仿宋_GB2312" w:eastAsia="仿宋_GB2312" w:hAnsi="宋体" w:cs="Arial" w:hint="eastAsia"/>
          <w:szCs w:val="21"/>
          <w:lang w:val="zh-CN"/>
        </w:rPr>
        <w:t>如果响应文件填报的内容不详，或没有提供询价文件中所要求的全部资料及数据，给评审造成困难，责任由响应人自行承担。</w:t>
      </w:r>
    </w:p>
    <w:p w:rsidR="009803E8" w:rsidRPr="001D507A" w:rsidRDefault="009803E8" w:rsidP="009803E8">
      <w:pPr>
        <w:spacing w:line="360" w:lineRule="auto"/>
        <w:ind w:left="630" w:hangingChars="300" w:hanging="630"/>
        <w:rPr>
          <w:rFonts w:ascii="仿宋_GB2312" w:eastAsia="仿宋_GB2312" w:hAnsi="Arial" w:cs="Arial"/>
          <w:szCs w:val="21"/>
          <w:lang w:val="zh-CN"/>
        </w:rPr>
      </w:pPr>
      <w:r w:rsidRPr="001D507A">
        <w:rPr>
          <w:rFonts w:ascii="仿宋_GB2312" w:eastAsia="仿宋_GB2312" w:hAnsi="Arial" w:cs="Arial" w:hint="eastAsia"/>
          <w:szCs w:val="21"/>
          <w:lang w:val="zh-CN"/>
        </w:rPr>
        <w:t xml:space="preserve">11.5  </w:t>
      </w:r>
      <w:r w:rsidRPr="001D507A">
        <w:rPr>
          <w:rFonts w:ascii="仿宋_GB2312" w:eastAsia="仿宋_GB2312" w:hAnsi="宋体" w:cs="Arial" w:hint="eastAsia"/>
          <w:szCs w:val="21"/>
          <w:lang w:val="zh-CN"/>
        </w:rPr>
        <w:t>响应人应严格按照询价文件内容要求编制响应文件，逐项逐条回答询价文件。如响应人没有对本询价文件的要求提出偏离，采购人可认为响应人完全接受和同意本询价文件的要求。响应文件对询价文件未提出偏离的条款，均被视为接受和同意。响应文件与询价文件有偏离之处，无论多么微小，均应按询价文件格式要求统一汇总说明。</w:t>
      </w:r>
    </w:p>
    <w:p w:rsidR="009803E8" w:rsidRPr="001D507A" w:rsidRDefault="009803E8" w:rsidP="009803E8">
      <w:pPr>
        <w:spacing w:line="360" w:lineRule="auto"/>
        <w:ind w:left="630" w:hangingChars="300" w:hanging="630"/>
        <w:rPr>
          <w:rFonts w:ascii="仿宋_GB2312" w:eastAsia="仿宋_GB2312" w:hAnsi="Arial" w:cs="Arial"/>
          <w:szCs w:val="21"/>
          <w:lang w:val="zh-CN"/>
        </w:rPr>
      </w:pPr>
      <w:r w:rsidRPr="001D507A">
        <w:rPr>
          <w:rFonts w:ascii="仿宋_GB2312" w:eastAsia="仿宋_GB2312" w:hAnsi="Arial" w:cs="Arial" w:hint="eastAsia"/>
          <w:szCs w:val="21"/>
          <w:lang w:val="zh-CN"/>
        </w:rPr>
        <w:t xml:space="preserve">11.6  </w:t>
      </w:r>
      <w:r w:rsidRPr="001D507A">
        <w:rPr>
          <w:rFonts w:ascii="仿宋_GB2312" w:eastAsia="仿宋_GB2312" w:hAnsi="宋体" w:cs="Arial" w:hint="eastAsia"/>
          <w:szCs w:val="21"/>
          <w:lang w:val="zh-CN"/>
        </w:rPr>
        <w:t>响应人只能推荐一个方案参与竞标，询价文件另有要求的，需注明</w:t>
      </w:r>
      <w:r w:rsidRPr="001D507A">
        <w:rPr>
          <w:rFonts w:ascii="仿宋_GB2312" w:eastAsia="仿宋_GB2312" w:hAnsi="Arial" w:cs="Arial" w:hint="eastAsia"/>
          <w:szCs w:val="21"/>
          <w:lang w:val="zh-CN"/>
        </w:rPr>
        <w:t>“</w:t>
      </w:r>
      <w:r w:rsidRPr="001D507A">
        <w:rPr>
          <w:rFonts w:ascii="仿宋_GB2312" w:eastAsia="仿宋_GB2312" w:hAnsi="宋体" w:cs="Arial" w:hint="eastAsia"/>
          <w:szCs w:val="21"/>
          <w:lang w:val="zh-CN"/>
        </w:rPr>
        <w:t>备选、可选项</w:t>
      </w:r>
      <w:r w:rsidRPr="001D507A">
        <w:rPr>
          <w:rFonts w:ascii="仿宋_GB2312" w:eastAsia="仿宋_GB2312" w:hAnsi="Arial" w:cs="Arial" w:hint="eastAsia"/>
          <w:szCs w:val="21"/>
          <w:lang w:val="zh-CN"/>
        </w:rPr>
        <w:t>”</w:t>
      </w:r>
      <w:r w:rsidRPr="001D507A">
        <w:rPr>
          <w:rFonts w:ascii="仿宋_GB2312" w:eastAsia="仿宋_GB2312" w:hAnsi="宋体" w:cs="Arial" w:hint="eastAsia"/>
          <w:szCs w:val="21"/>
          <w:lang w:val="zh-CN"/>
        </w:rPr>
        <w:t>等类似字样加以区分。备选方案不作为评审的依据，只有成交后，采购人才有可能考虑其备选方案。</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12.   </w:t>
      </w:r>
      <w:r w:rsidRPr="001D507A">
        <w:rPr>
          <w:rFonts w:ascii="仿宋_GB2312" w:eastAsia="仿宋_GB2312" w:hAnsi="宋体" w:cs="Arial" w:hint="eastAsia"/>
          <w:b/>
          <w:kern w:val="0"/>
          <w:szCs w:val="21"/>
        </w:rPr>
        <w:t>语言和计量单位</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t>12.1</w:t>
      </w:r>
      <w:r w:rsidRPr="001D507A">
        <w:rPr>
          <w:rFonts w:ascii="仿宋_GB2312" w:eastAsia="仿宋_GB2312" w:hAnsi="Arial" w:cs="Arial" w:hint="eastAsia"/>
          <w:szCs w:val="21"/>
        </w:rPr>
        <w:tab/>
      </w:r>
      <w:r w:rsidRPr="001D507A">
        <w:rPr>
          <w:rFonts w:ascii="仿宋_GB2312" w:eastAsia="仿宋_GB2312" w:hAnsi="宋体" w:cs="Arial" w:hint="eastAsia"/>
          <w:szCs w:val="21"/>
          <w:lang w:val="zh-CN"/>
        </w:rPr>
        <w:t>响应文件及响应人与</w:t>
      </w:r>
      <w:r w:rsidRPr="001D507A">
        <w:rPr>
          <w:rFonts w:ascii="仿宋_GB2312" w:eastAsia="仿宋_GB2312" w:hAnsi="Arial" w:cs="Arial" w:hint="eastAsia"/>
          <w:szCs w:val="21"/>
        </w:rPr>
        <w:t>采购人</w:t>
      </w:r>
      <w:r w:rsidRPr="001D507A">
        <w:rPr>
          <w:rFonts w:ascii="仿宋_GB2312" w:eastAsia="仿宋_GB2312" w:hAnsi="宋体" w:cs="Arial" w:hint="eastAsia"/>
          <w:szCs w:val="21"/>
          <w:lang w:val="zh-CN"/>
        </w:rPr>
        <w:t>之间的凡与询价有关的来往信函和文件均使用中文，若其中有其它语言的书面材料，则应附有中文译文，并以中文译文为准。</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t>12.2</w:t>
      </w:r>
      <w:r w:rsidRPr="001D507A">
        <w:rPr>
          <w:rFonts w:ascii="仿宋_GB2312" w:eastAsia="仿宋_GB2312" w:hAnsi="Arial" w:cs="Arial" w:hint="eastAsia"/>
          <w:szCs w:val="21"/>
        </w:rPr>
        <w:tab/>
      </w:r>
      <w:r w:rsidRPr="001D507A">
        <w:rPr>
          <w:rFonts w:ascii="仿宋_GB2312" w:eastAsia="仿宋_GB2312" w:hAnsi="宋体" w:cs="Arial" w:hint="eastAsia"/>
          <w:szCs w:val="21"/>
        </w:rPr>
        <w:t>除非询价文件中另有规定，计量单位均采用中华人民共和国法定的计量单位。</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13.   </w:t>
      </w:r>
      <w:r w:rsidRPr="001D507A">
        <w:rPr>
          <w:rFonts w:ascii="仿宋_GB2312" w:eastAsia="仿宋_GB2312" w:hAnsi="宋体" w:cs="Arial" w:hint="eastAsia"/>
          <w:b/>
          <w:kern w:val="0"/>
          <w:szCs w:val="21"/>
        </w:rPr>
        <w:t>响应文件的构成</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kern w:val="0"/>
          <w:szCs w:val="21"/>
        </w:rPr>
        <w:t xml:space="preserve">13.1  </w:t>
      </w:r>
      <w:r w:rsidRPr="001D507A">
        <w:rPr>
          <w:rFonts w:ascii="仿宋_GB2312" w:eastAsia="仿宋_GB2312" w:hAnsi="宋体" w:cs="Arial" w:hint="eastAsia"/>
          <w:kern w:val="0"/>
          <w:szCs w:val="21"/>
        </w:rPr>
        <w:t>响应人准备的响应文件应包括下列组成部分：</w:t>
      </w:r>
      <w:r w:rsidRPr="001D507A">
        <w:rPr>
          <w:rFonts w:ascii="仿宋_GB2312" w:eastAsia="仿宋_GB2312" w:hAnsi="宋体" w:cs="Arial" w:hint="eastAsia"/>
          <w:szCs w:val="21"/>
        </w:rPr>
        <w:t>商务部分、报价部分和技术部分。</w:t>
      </w:r>
    </w:p>
    <w:p w:rsidR="009803E8" w:rsidRPr="001D507A" w:rsidRDefault="009803E8" w:rsidP="009803E8">
      <w:pPr>
        <w:spacing w:line="360" w:lineRule="auto"/>
        <w:ind w:left="630" w:hangingChars="300" w:hanging="630"/>
        <w:rPr>
          <w:rFonts w:ascii="仿宋_GB2312" w:eastAsia="仿宋_GB2312" w:hAnsi="Arial" w:cs="Arial"/>
          <w:szCs w:val="21"/>
          <w:lang w:val="zh-CN"/>
        </w:rPr>
      </w:pPr>
      <w:r w:rsidRPr="001D507A">
        <w:rPr>
          <w:rFonts w:ascii="仿宋_GB2312" w:eastAsia="仿宋_GB2312" w:hAnsi="Arial" w:cs="Arial" w:hint="eastAsia"/>
          <w:szCs w:val="21"/>
          <w:lang w:val="zh-CN"/>
        </w:rPr>
        <w:t>13.2  响应人编制的响应文件应严格按照询价文件规定进行编制，其内容应至少包含第五章“响应文件格式”的全部构成。</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14.   </w:t>
      </w:r>
      <w:r w:rsidRPr="001D507A">
        <w:rPr>
          <w:rFonts w:ascii="仿宋_GB2312" w:eastAsia="仿宋_GB2312" w:hAnsi="宋体" w:cs="Arial" w:hint="eastAsia"/>
          <w:b/>
          <w:kern w:val="0"/>
          <w:szCs w:val="21"/>
        </w:rPr>
        <w:t>响应文件格式</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14.1  </w:t>
      </w:r>
      <w:r w:rsidRPr="001D507A">
        <w:rPr>
          <w:rFonts w:ascii="仿宋_GB2312" w:eastAsia="仿宋_GB2312" w:hAnsi="宋体" w:cs="Arial" w:hint="eastAsia"/>
          <w:kern w:val="0"/>
          <w:szCs w:val="21"/>
        </w:rPr>
        <w:t>响应人应按照询价文件中规定的格式制作响应文件，并完整的进行填写，表格可以按同样格式扩展，对于响应人擅自更改格式而带来的风险由其自行承担。</w:t>
      </w:r>
    </w:p>
    <w:p w:rsidR="009803E8" w:rsidRPr="001D507A" w:rsidRDefault="009803E8" w:rsidP="009803E8">
      <w:pPr>
        <w:autoSpaceDE w:val="0"/>
        <w:autoSpaceDN w:val="0"/>
        <w:adjustRightInd w:val="0"/>
        <w:spacing w:line="360" w:lineRule="auto"/>
        <w:jc w:val="left"/>
        <w:rPr>
          <w:rFonts w:ascii="仿宋_GB2312" w:eastAsia="仿宋_GB2312" w:hAnsi="Arial" w:cs="Arial"/>
          <w:kern w:val="0"/>
          <w:szCs w:val="21"/>
        </w:rPr>
      </w:pPr>
      <w:r w:rsidRPr="001D507A">
        <w:rPr>
          <w:rFonts w:ascii="仿宋_GB2312" w:eastAsia="仿宋_GB2312" w:hAnsi="Arial" w:cs="Arial" w:hint="eastAsia"/>
          <w:kern w:val="0"/>
          <w:szCs w:val="21"/>
        </w:rPr>
        <w:t xml:space="preserve">14.2  </w:t>
      </w:r>
      <w:r w:rsidRPr="001D507A">
        <w:rPr>
          <w:rFonts w:ascii="仿宋_GB2312" w:eastAsia="仿宋_GB2312" w:hAnsi="宋体" w:cs="Arial" w:hint="eastAsia"/>
          <w:kern w:val="0"/>
          <w:szCs w:val="21"/>
        </w:rPr>
        <w:t>分标段进行询价的，响应人应按标段编制、递交响应文件。</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15.   </w:t>
      </w:r>
      <w:r w:rsidRPr="001D507A">
        <w:rPr>
          <w:rFonts w:ascii="仿宋_GB2312" w:eastAsia="仿宋_GB2312" w:hAnsi="宋体" w:cs="Arial" w:hint="eastAsia"/>
          <w:b/>
          <w:kern w:val="0"/>
          <w:szCs w:val="21"/>
        </w:rPr>
        <w:t>响应人报价</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t>15.1  响应人应按照询价文件规定的内容、责任范围以及合同条件进行报价。并按报价部分规定的格式报出分项价格和总价。</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t>15.2  响应人报价应包括响应人成交后为完成采购项目规定的全部工作需支付的一切费用和拟获得的利润，并考虑了应承担的风险。</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lastRenderedPageBreak/>
        <w:t>15.3  响应人必须根据询价文件报价格式进行报价，若响应人提供免费服务，应在响应文件中说明或在报价表中填“免费”，否则视为已包含在总报价中。</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t xml:space="preserve">15.4  </w:t>
      </w:r>
      <w:r w:rsidRPr="001D507A">
        <w:rPr>
          <w:rFonts w:ascii="仿宋_GB2312" w:eastAsia="仿宋_GB2312" w:hAnsi="宋体" w:cs="Arial" w:hint="eastAsia"/>
          <w:szCs w:val="21"/>
        </w:rPr>
        <w:t>响应文件中每一项内容只允许有一个报价，任何有可供选择的报价将不予接受，询价文件另有要求的按其要求执行。</w:t>
      </w:r>
    </w:p>
    <w:p w:rsidR="009803E8" w:rsidRPr="001D507A" w:rsidRDefault="009803E8" w:rsidP="009803E8">
      <w:pPr>
        <w:spacing w:line="360" w:lineRule="auto"/>
        <w:ind w:left="630" w:hangingChars="300" w:hanging="630"/>
        <w:rPr>
          <w:rFonts w:ascii="仿宋_GB2312" w:eastAsia="仿宋_GB2312" w:hAnsi="Arial" w:cs="Arial"/>
          <w:szCs w:val="21"/>
        </w:rPr>
      </w:pPr>
      <w:r w:rsidRPr="001D507A">
        <w:rPr>
          <w:rFonts w:ascii="仿宋_GB2312" w:eastAsia="仿宋_GB2312" w:hAnsi="Arial" w:cs="Arial" w:hint="eastAsia"/>
          <w:szCs w:val="21"/>
        </w:rPr>
        <w:t xml:space="preserve">15.5  </w:t>
      </w:r>
      <w:r w:rsidRPr="001D507A">
        <w:rPr>
          <w:rFonts w:ascii="仿宋_GB2312" w:eastAsia="仿宋_GB2312" w:hAnsi="宋体" w:cs="Arial" w:hint="eastAsia"/>
          <w:szCs w:val="21"/>
        </w:rPr>
        <w:t>响应人不得以低于成本的报价竞标，最低报价不是被授予合同的唯一保证。</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16.   </w:t>
      </w:r>
      <w:r w:rsidRPr="001D507A">
        <w:rPr>
          <w:rFonts w:ascii="仿宋_GB2312" w:eastAsia="仿宋_GB2312" w:hAnsi="宋体" w:cs="Arial" w:hint="eastAsia"/>
          <w:b/>
          <w:kern w:val="0"/>
          <w:szCs w:val="21"/>
        </w:rPr>
        <w:t>询价货币</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16.1  </w:t>
      </w:r>
      <w:r w:rsidRPr="001D507A">
        <w:rPr>
          <w:rFonts w:ascii="仿宋_GB2312" w:eastAsia="仿宋_GB2312" w:hAnsi="宋体" w:cs="Arial" w:hint="eastAsia"/>
          <w:kern w:val="0"/>
          <w:szCs w:val="21"/>
        </w:rPr>
        <w:t>一律采用人民币报价。</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17.   询价保证金</w:t>
      </w:r>
    </w:p>
    <w:p w:rsidR="009803E8" w:rsidRPr="001D507A" w:rsidRDefault="009803E8" w:rsidP="009803E8">
      <w:pPr>
        <w:autoSpaceDE w:val="0"/>
        <w:autoSpaceDN w:val="0"/>
        <w:adjustRightIn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t>17.1</w:t>
      </w:r>
      <w:r w:rsidRPr="001D507A">
        <w:rPr>
          <w:rFonts w:ascii="仿宋_GB2312" w:eastAsia="仿宋_GB2312" w:hAnsi="宋体" w:cs="Arial" w:hint="eastAsia"/>
          <w:b/>
          <w:szCs w:val="21"/>
        </w:rPr>
        <w:t xml:space="preserve"> </w:t>
      </w:r>
      <w:r w:rsidRPr="001D507A">
        <w:rPr>
          <w:rFonts w:ascii="仿宋_GB2312" w:eastAsia="仿宋_GB2312" w:hAnsi="宋体" w:cs="Arial" w:hint="eastAsia"/>
          <w:szCs w:val="21"/>
        </w:rPr>
        <w:t>在递交响应文件的同时，应按响应人须知前附表规定的金额、形式递交询价保证金，并作为其响应文件的组成部分，询价保证金的有效期</w:t>
      </w:r>
      <w:bookmarkStart w:id="17" w:name="_Hlk514622971"/>
      <w:r w:rsidRPr="001D507A">
        <w:rPr>
          <w:rFonts w:ascii="仿宋_GB2312" w:eastAsia="仿宋_GB2312" w:hAnsi="宋体" w:cs="Arial" w:hint="eastAsia"/>
          <w:szCs w:val="21"/>
        </w:rPr>
        <w:t>截止期</w:t>
      </w:r>
      <w:bookmarkEnd w:id="17"/>
      <w:r w:rsidRPr="001D507A">
        <w:rPr>
          <w:rFonts w:ascii="仿宋_GB2312" w:eastAsia="仿宋_GB2312" w:hAnsi="宋体" w:cs="Arial" w:hint="eastAsia"/>
          <w:szCs w:val="21"/>
        </w:rPr>
        <w:t>同报价有效期截止期一致。</w:t>
      </w:r>
    </w:p>
    <w:p w:rsidR="009803E8" w:rsidRPr="001D507A" w:rsidRDefault="009803E8" w:rsidP="009803E8">
      <w:pPr>
        <w:autoSpaceDE w:val="0"/>
        <w:autoSpaceDN w:val="0"/>
        <w:adjustRightIn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t>17.2 询价保证金是用于保护采购人和招标代理机构免受响应人的行为而引起的风险，根据第17.5款，发生这种行为其询价保证金将不予退还，询价保证金不足以弥补采购方损失的，响应人依法还应对超出部分的损失承担赔偿责任。</w:t>
      </w:r>
    </w:p>
    <w:p w:rsidR="009803E8" w:rsidRPr="001D507A" w:rsidRDefault="009803E8" w:rsidP="009803E8">
      <w:pPr>
        <w:autoSpaceDE w:val="0"/>
        <w:autoSpaceDN w:val="0"/>
        <w:adjustRightIn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t>17.3  任何未按第17.1款规定提交询价保证金的响应人，将被视为非实质性响应而予以拒绝。</w:t>
      </w:r>
    </w:p>
    <w:p w:rsidR="009803E8" w:rsidRPr="001D507A" w:rsidRDefault="009803E8" w:rsidP="009803E8">
      <w:pPr>
        <w:autoSpaceDE w:val="0"/>
        <w:autoSpaceDN w:val="0"/>
        <w:adjustRightIn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t>17.4  采购方最迟在采购人与成交人签订合同、成交人交纳履约保证（如合同要求）后5日内退还询价保证金。</w:t>
      </w:r>
    </w:p>
    <w:p w:rsidR="009803E8" w:rsidRPr="001D507A" w:rsidRDefault="009803E8" w:rsidP="009803E8">
      <w:pPr>
        <w:autoSpaceDE w:val="0"/>
        <w:autoSpaceDN w:val="0"/>
        <w:adjustRightIn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t>17.5  发生下列情况之一，询价保证金将不予返还：</w:t>
      </w:r>
    </w:p>
    <w:p w:rsidR="009803E8" w:rsidRPr="001D507A" w:rsidRDefault="009803E8" w:rsidP="009803E8">
      <w:pPr>
        <w:autoSpaceDE w:val="0"/>
        <w:autoSpaceDN w:val="0"/>
        <w:adjustRightIn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t>（1）响应人在响应有效期内撤回其响应；</w:t>
      </w:r>
    </w:p>
    <w:p w:rsidR="009803E8" w:rsidRPr="001D507A" w:rsidRDefault="009803E8" w:rsidP="009803E8">
      <w:pPr>
        <w:autoSpaceDE w:val="0"/>
        <w:autoSpaceDN w:val="0"/>
        <w:adjustRightInd w:val="0"/>
        <w:spacing w:line="360" w:lineRule="auto"/>
        <w:jc w:val="left"/>
        <w:rPr>
          <w:rFonts w:ascii="仿宋_GB2312" w:eastAsia="仿宋_GB2312" w:hAnsi="宋体" w:cs="Arial"/>
          <w:kern w:val="0"/>
          <w:szCs w:val="21"/>
        </w:rPr>
      </w:pPr>
      <w:r w:rsidRPr="001D507A">
        <w:rPr>
          <w:rFonts w:ascii="仿宋_GB2312" w:eastAsia="仿宋_GB2312" w:hAnsi="宋体" w:cs="Arial" w:hint="eastAsia"/>
          <w:szCs w:val="21"/>
        </w:rPr>
        <w:t>（2）响应人被通知成交后，拒绝签订合同（即不按成交时规定的技术服务方案、价格等签订合同）或没有按照要求提交履约保证。</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18.   </w:t>
      </w:r>
      <w:r w:rsidRPr="001D507A">
        <w:rPr>
          <w:rFonts w:ascii="仿宋_GB2312" w:eastAsia="仿宋_GB2312" w:hAnsi="宋体" w:cs="Arial" w:hint="eastAsia"/>
          <w:b/>
          <w:kern w:val="0"/>
          <w:szCs w:val="21"/>
        </w:rPr>
        <w:t>询价有效期</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18.1  </w:t>
      </w:r>
      <w:r w:rsidRPr="001D507A">
        <w:rPr>
          <w:rFonts w:ascii="仿宋_GB2312" w:eastAsia="仿宋_GB2312" w:hAnsi="宋体" w:cs="Arial" w:hint="eastAsia"/>
          <w:kern w:val="0"/>
          <w:szCs w:val="21"/>
        </w:rPr>
        <w:t>询价有效期自本询价文件规定的询价截止时间起开始生效，并在</w:t>
      </w:r>
      <w:r w:rsidRPr="001D507A">
        <w:rPr>
          <w:rFonts w:ascii="仿宋_GB2312" w:eastAsia="仿宋_GB2312" w:hAnsi="Arial" w:cs="Arial" w:hint="eastAsia"/>
          <w:kern w:val="0"/>
          <w:szCs w:val="21"/>
        </w:rPr>
        <w:t>“</w:t>
      </w:r>
      <w:r w:rsidRPr="001D507A">
        <w:rPr>
          <w:rFonts w:ascii="仿宋_GB2312" w:eastAsia="仿宋_GB2312" w:hAnsi="宋体" w:cs="Arial" w:hint="eastAsia"/>
          <w:szCs w:val="21"/>
        </w:rPr>
        <w:t>响应人须知前附表</w:t>
      </w:r>
      <w:r w:rsidRPr="001D507A">
        <w:rPr>
          <w:rFonts w:ascii="仿宋_GB2312" w:eastAsia="仿宋_GB2312" w:hAnsi="Arial" w:cs="Arial" w:hint="eastAsia"/>
          <w:szCs w:val="21"/>
        </w:rPr>
        <w:t>”</w:t>
      </w:r>
      <w:r w:rsidRPr="001D507A">
        <w:rPr>
          <w:rFonts w:ascii="仿宋_GB2312" w:eastAsia="仿宋_GB2312" w:hAnsi="宋体" w:cs="Arial" w:hint="eastAsia"/>
          <w:szCs w:val="21"/>
        </w:rPr>
        <w:t>中规定的</w:t>
      </w:r>
      <w:r w:rsidRPr="001D507A">
        <w:rPr>
          <w:rFonts w:ascii="仿宋_GB2312" w:eastAsia="仿宋_GB2312" w:hAnsi="宋体" w:cs="Arial" w:hint="eastAsia"/>
          <w:kern w:val="0"/>
          <w:szCs w:val="21"/>
        </w:rPr>
        <w:t>期限内保持有效。询价有效期短于这个规定期限的响应文件将被视为非实质性响应而予以拒绝。</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18.2  </w:t>
      </w:r>
      <w:r w:rsidRPr="001D507A">
        <w:rPr>
          <w:rFonts w:ascii="仿宋_GB2312" w:eastAsia="仿宋_GB2312" w:hAnsi="宋体" w:cs="Arial" w:hint="eastAsia"/>
          <w:szCs w:val="21"/>
        </w:rPr>
        <w:t>采购人可于询价有效期截止之前要求响应人同意延长有效期。响应人应在规定的时间内以书面答复表示同意，并相应延长综合保函有效期，此时响应人不能对响应文件进行任何修改；响应人若不同意延长询价有效期，则应在规定的时间内以书面形式给予明确答复，此时响应人被视为自动退出询价，综合保函予以全额退还。</w:t>
      </w:r>
      <w:r w:rsidRPr="001D507A">
        <w:rPr>
          <w:rFonts w:ascii="仿宋_GB2312" w:eastAsia="仿宋_GB2312" w:hAnsi="宋体" w:cs="Arial" w:hint="eastAsia"/>
          <w:kern w:val="0"/>
          <w:szCs w:val="21"/>
        </w:rPr>
        <w:t>在这种情况下，本须知中有关退还和没收综合保函的规定将在延长了的询价有效期内继续有效。</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19.   </w:t>
      </w:r>
      <w:r w:rsidRPr="001D507A">
        <w:rPr>
          <w:rFonts w:ascii="仿宋_GB2312" w:eastAsia="仿宋_GB2312" w:hAnsi="宋体" w:cs="Arial" w:hint="eastAsia"/>
          <w:b/>
          <w:kern w:val="0"/>
          <w:szCs w:val="21"/>
        </w:rPr>
        <w:t>响应文件制作和签署</w:t>
      </w:r>
    </w:p>
    <w:p w:rsidR="009803E8" w:rsidRPr="001D507A" w:rsidRDefault="009803E8" w:rsidP="009803E8">
      <w:pPr>
        <w:spacing w:line="360" w:lineRule="auto"/>
        <w:ind w:left="630" w:hangingChars="300" w:hanging="630"/>
        <w:rPr>
          <w:rFonts w:ascii="仿宋_GB2312" w:eastAsia="仿宋_GB2312" w:hAnsi="宋体"/>
          <w:kern w:val="0"/>
          <w:szCs w:val="21"/>
        </w:rPr>
      </w:pPr>
      <w:r w:rsidRPr="001D507A">
        <w:rPr>
          <w:rFonts w:ascii="仿宋_GB2312" w:eastAsia="仿宋_GB2312" w:hAnsi="宋体" w:hint="eastAsia"/>
          <w:kern w:val="0"/>
          <w:szCs w:val="21"/>
        </w:rPr>
        <w:t>19.1  响应文件应按第五章“响应文件格式”进行编写，如有必要，可以增加附页，作为响应文件的组成部分。其中，响应人可在满足询价文件实质性要求的基础上，提出比询价文件要求更有利于采购人的承诺。</w:t>
      </w:r>
    </w:p>
    <w:p w:rsidR="009803E8" w:rsidRPr="001D507A" w:rsidRDefault="009803E8" w:rsidP="009803E8">
      <w:pPr>
        <w:spacing w:line="360" w:lineRule="auto"/>
        <w:ind w:left="630" w:hangingChars="300" w:hanging="630"/>
        <w:rPr>
          <w:rFonts w:ascii="仿宋_GB2312" w:eastAsia="仿宋_GB2312" w:hAnsi="宋体"/>
          <w:kern w:val="0"/>
          <w:szCs w:val="21"/>
        </w:rPr>
      </w:pPr>
      <w:r w:rsidRPr="001D507A">
        <w:rPr>
          <w:rFonts w:ascii="仿宋_GB2312" w:eastAsia="仿宋_GB2312" w:hAnsi="宋体" w:hint="eastAsia"/>
          <w:kern w:val="0"/>
          <w:szCs w:val="21"/>
        </w:rPr>
        <w:t>19.2  响应文件需按第五章“响应文件格式”盖章要求加盖单位公章。</w:t>
      </w:r>
    </w:p>
    <w:p w:rsidR="009803E8" w:rsidRPr="001D507A" w:rsidRDefault="009803E8" w:rsidP="009803E8">
      <w:pPr>
        <w:spacing w:line="360" w:lineRule="auto"/>
        <w:ind w:left="630" w:hangingChars="300" w:hanging="630"/>
        <w:rPr>
          <w:rFonts w:ascii="仿宋_GB2312" w:eastAsia="仿宋_GB2312" w:hAnsi="宋体"/>
          <w:szCs w:val="21"/>
        </w:rPr>
      </w:pPr>
      <w:r w:rsidRPr="001D507A">
        <w:rPr>
          <w:rFonts w:ascii="仿宋_GB2312" w:eastAsia="仿宋_GB2312" w:hAnsi="宋体" w:hint="eastAsia"/>
          <w:szCs w:val="21"/>
        </w:rPr>
        <w:lastRenderedPageBreak/>
        <w:t>19.3  响应文件应编制目录，并不加遗漏的编制相应、连续的页码。</w:t>
      </w:r>
    </w:p>
    <w:p w:rsidR="009803E8" w:rsidRPr="001D507A" w:rsidRDefault="009803E8" w:rsidP="009803E8">
      <w:pPr>
        <w:autoSpaceDE w:val="0"/>
        <w:autoSpaceDN w:val="0"/>
        <w:adjustRightInd w:val="0"/>
        <w:spacing w:line="360" w:lineRule="auto"/>
        <w:jc w:val="left"/>
        <w:rPr>
          <w:rFonts w:ascii="仿宋_GB2312" w:eastAsia="仿宋_GB2312" w:hAnsi="Arial" w:cs="Arial"/>
          <w:kern w:val="0"/>
          <w:szCs w:val="21"/>
        </w:rPr>
      </w:pPr>
      <w:r w:rsidRPr="001D507A">
        <w:rPr>
          <w:rFonts w:ascii="仿宋_GB2312" w:eastAsia="仿宋_GB2312" w:hAnsi="宋体" w:cs="Arial" w:hint="eastAsia"/>
          <w:b/>
          <w:kern w:val="0"/>
          <w:szCs w:val="21"/>
        </w:rPr>
        <w:t>（四）响应文件的递交</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20.   </w:t>
      </w:r>
      <w:r w:rsidRPr="001D507A">
        <w:rPr>
          <w:rFonts w:ascii="仿宋_GB2312" w:eastAsia="仿宋_GB2312" w:hAnsi="宋体" w:cs="Arial" w:hint="eastAsia"/>
          <w:b/>
          <w:kern w:val="0"/>
          <w:szCs w:val="21"/>
        </w:rPr>
        <w:t>响应文件的递交</w:t>
      </w:r>
    </w:p>
    <w:p w:rsidR="009803E8" w:rsidRPr="001D507A" w:rsidRDefault="009803E8" w:rsidP="009803E8">
      <w:pPr>
        <w:spacing w:line="360" w:lineRule="auto"/>
        <w:ind w:left="630" w:hangingChars="300" w:hanging="630"/>
        <w:rPr>
          <w:rFonts w:ascii="仿宋_GB2312" w:eastAsia="仿宋_GB2312" w:hAnsi="宋体"/>
          <w:kern w:val="0"/>
          <w:szCs w:val="21"/>
        </w:rPr>
      </w:pPr>
      <w:r w:rsidRPr="001D507A">
        <w:rPr>
          <w:rFonts w:ascii="仿宋_GB2312" w:eastAsia="仿宋_GB2312" w:hAnsi="宋体" w:hint="eastAsia"/>
          <w:kern w:val="0"/>
          <w:szCs w:val="21"/>
        </w:rPr>
        <w:t xml:space="preserve">20.1  </w:t>
      </w:r>
      <w:r w:rsidRPr="001D507A">
        <w:rPr>
          <w:rFonts w:ascii="仿宋_GB2312" w:eastAsia="仿宋_GB2312" w:hAnsi="Arial" w:cs="Arial" w:hint="eastAsia"/>
          <w:bCs/>
          <w:szCs w:val="21"/>
        </w:rPr>
        <w:t>响应人应在</w:t>
      </w:r>
      <w:r>
        <w:rPr>
          <w:rFonts w:ascii="仿宋_GB2312" w:eastAsia="仿宋_GB2312" w:hAnsi="Arial" w:cs="Arial" w:hint="eastAsia"/>
          <w:bCs/>
          <w:szCs w:val="21"/>
        </w:rPr>
        <w:t>国信集团电子采购平台</w:t>
      </w:r>
      <w:r w:rsidRPr="001D507A">
        <w:rPr>
          <w:rFonts w:ascii="仿宋_GB2312" w:eastAsia="仿宋_GB2312" w:hAnsi="Arial" w:cs="Arial" w:hint="eastAsia"/>
          <w:bCs/>
          <w:szCs w:val="21"/>
        </w:rPr>
        <w:t>递交响应文件。</w:t>
      </w:r>
    </w:p>
    <w:p w:rsidR="009803E8" w:rsidRPr="001D507A" w:rsidRDefault="009803E8" w:rsidP="009803E8">
      <w:pPr>
        <w:spacing w:line="360" w:lineRule="auto"/>
        <w:ind w:left="632" w:hangingChars="300" w:hanging="632"/>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21.   </w:t>
      </w:r>
      <w:r w:rsidRPr="001D507A">
        <w:rPr>
          <w:rFonts w:ascii="仿宋_GB2312" w:eastAsia="仿宋_GB2312" w:hAnsi="宋体" w:cs="Arial" w:hint="eastAsia"/>
          <w:b/>
          <w:kern w:val="0"/>
          <w:szCs w:val="21"/>
        </w:rPr>
        <w:t>询价截止期</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21.1  </w:t>
      </w:r>
      <w:r w:rsidRPr="001D507A">
        <w:rPr>
          <w:rFonts w:ascii="仿宋_GB2312" w:eastAsia="仿宋_GB2312" w:hAnsi="宋体" w:cs="Arial" w:hint="eastAsia"/>
          <w:szCs w:val="21"/>
        </w:rPr>
        <w:t>响应人应在不迟于</w:t>
      </w:r>
      <w:r w:rsidRPr="001D507A">
        <w:rPr>
          <w:rFonts w:ascii="仿宋_GB2312" w:eastAsia="仿宋_GB2312" w:hAnsi="Arial" w:cs="Arial" w:hint="eastAsia"/>
          <w:szCs w:val="21"/>
        </w:rPr>
        <w:t>“</w:t>
      </w:r>
      <w:r w:rsidRPr="001D507A">
        <w:rPr>
          <w:rFonts w:ascii="仿宋_GB2312" w:eastAsia="仿宋_GB2312" w:hAnsi="宋体" w:cs="Arial" w:hint="eastAsia"/>
          <w:szCs w:val="21"/>
        </w:rPr>
        <w:t>响应人须知前附表</w:t>
      </w:r>
      <w:r w:rsidRPr="001D507A">
        <w:rPr>
          <w:rFonts w:ascii="仿宋_GB2312" w:eastAsia="仿宋_GB2312" w:hAnsi="Arial" w:cs="Arial" w:hint="eastAsia"/>
          <w:szCs w:val="21"/>
        </w:rPr>
        <w:t>”</w:t>
      </w:r>
      <w:r w:rsidRPr="001D507A">
        <w:rPr>
          <w:rFonts w:ascii="仿宋_GB2312" w:eastAsia="仿宋_GB2312" w:hAnsi="宋体" w:cs="Arial" w:hint="eastAsia"/>
          <w:szCs w:val="21"/>
        </w:rPr>
        <w:t>中规定的截止日期前将响应文件递交至</w:t>
      </w:r>
      <w:r>
        <w:rPr>
          <w:rFonts w:ascii="仿宋_GB2312" w:eastAsia="仿宋_GB2312" w:hAnsi="宋体" w:cs="Arial" w:hint="eastAsia"/>
          <w:szCs w:val="21"/>
        </w:rPr>
        <w:t>国信集团电子采购平台</w:t>
      </w:r>
      <w:r w:rsidRPr="001D507A">
        <w:rPr>
          <w:rFonts w:ascii="仿宋_GB2312" w:eastAsia="仿宋_GB2312" w:hAnsi="宋体" w:cs="Arial" w:hint="eastAsia"/>
          <w:kern w:val="0"/>
          <w:szCs w:val="21"/>
        </w:rPr>
        <w:t>。</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21.2  </w:t>
      </w:r>
      <w:r w:rsidRPr="001D507A">
        <w:rPr>
          <w:rFonts w:ascii="仿宋_GB2312" w:eastAsia="仿宋_GB2312" w:hAnsi="宋体" w:cs="Arial" w:hint="eastAsia"/>
          <w:kern w:val="0"/>
          <w:szCs w:val="21"/>
        </w:rPr>
        <w:t>根据本须知规定，采购人通过修改询价文件可适当推迟询价截止时间，在这种情况下，采购人和响应人受询价截止时间约束的所有权利和义务将延长至新的询价截止期。</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22.   </w:t>
      </w:r>
      <w:r w:rsidRPr="001D507A">
        <w:rPr>
          <w:rFonts w:ascii="仿宋_GB2312" w:eastAsia="仿宋_GB2312" w:hAnsi="宋体" w:cs="Arial" w:hint="eastAsia"/>
          <w:b/>
          <w:kern w:val="0"/>
          <w:szCs w:val="21"/>
        </w:rPr>
        <w:t>迟交的响应文件</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22.1  </w:t>
      </w:r>
      <w:r w:rsidRPr="001D507A">
        <w:rPr>
          <w:rFonts w:ascii="仿宋_GB2312" w:eastAsia="仿宋_GB2312" w:hAnsi="宋体" w:cs="Arial" w:hint="eastAsia"/>
          <w:kern w:val="0"/>
          <w:szCs w:val="21"/>
        </w:rPr>
        <w:t>采购人将拒绝接受</w:t>
      </w:r>
      <w:r w:rsidRPr="001D507A">
        <w:rPr>
          <w:rFonts w:ascii="仿宋_GB2312" w:eastAsia="仿宋_GB2312" w:hAnsi="Arial" w:cs="Arial" w:hint="eastAsia"/>
          <w:kern w:val="0"/>
          <w:szCs w:val="21"/>
        </w:rPr>
        <w:t xml:space="preserve"> “</w:t>
      </w:r>
      <w:r w:rsidRPr="001D507A">
        <w:rPr>
          <w:rFonts w:ascii="仿宋_GB2312" w:eastAsia="仿宋_GB2312" w:hAnsi="宋体" w:cs="Arial" w:hint="eastAsia"/>
          <w:szCs w:val="21"/>
        </w:rPr>
        <w:t>响应人须知前附表</w:t>
      </w:r>
      <w:r w:rsidRPr="001D507A">
        <w:rPr>
          <w:rFonts w:ascii="仿宋_GB2312" w:eastAsia="仿宋_GB2312" w:hAnsi="Arial" w:cs="Arial" w:hint="eastAsia"/>
          <w:szCs w:val="21"/>
        </w:rPr>
        <w:t>”</w:t>
      </w:r>
      <w:r w:rsidRPr="001D507A">
        <w:rPr>
          <w:rFonts w:ascii="仿宋_GB2312" w:eastAsia="仿宋_GB2312" w:hAnsi="宋体" w:cs="Arial" w:hint="eastAsia"/>
          <w:kern w:val="0"/>
          <w:szCs w:val="21"/>
        </w:rPr>
        <w:t>规定的截止期后收到的任何响应文件。</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23.   </w:t>
      </w:r>
      <w:r w:rsidRPr="001D507A">
        <w:rPr>
          <w:rFonts w:ascii="仿宋_GB2312" w:eastAsia="仿宋_GB2312" w:hAnsi="宋体" w:cs="Arial" w:hint="eastAsia"/>
          <w:b/>
          <w:kern w:val="0"/>
          <w:szCs w:val="21"/>
        </w:rPr>
        <w:t>响应文件的修改和撤销</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23.1  </w:t>
      </w:r>
      <w:r w:rsidRPr="001D507A">
        <w:rPr>
          <w:rFonts w:ascii="仿宋_GB2312" w:eastAsia="仿宋_GB2312" w:hAnsi="宋体" w:cs="Arial" w:hint="eastAsia"/>
          <w:szCs w:val="21"/>
        </w:rPr>
        <w:t>响应人在递交响应文件后，可以在规定的询价截止期之前修改或撤回其响应文件</w:t>
      </w:r>
      <w:r w:rsidRPr="001D507A">
        <w:rPr>
          <w:rFonts w:ascii="仿宋_GB2312" w:eastAsia="仿宋_GB2312" w:hAnsi="宋体" w:cs="Arial" w:hint="eastAsia"/>
          <w:kern w:val="0"/>
          <w:szCs w:val="21"/>
        </w:rPr>
        <w:t>。</w:t>
      </w:r>
    </w:p>
    <w:p w:rsidR="009803E8" w:rsidRPr="001D507A" w:rsidRDefault="009803E8" w:rsidP="009803E8">
      <w:pPr>
        <w:autoSpaceDE w:val="0"/>
        <w:autoSpaceDN w:val="0"/>
        <w:adjustRightInd w:val="0"/>
        <w:spacing w:line="360" w:lineRule="auto"/>
        <w:jc w:val="left"/>
        <w:rPr>
          <w:rFonts w:ascii="仿宋_GB2312" w:eastAsia="仿宋_GB2312" w:hAnsi="Arial" w:cs="Arial"/>
          <w:kern w:val="0"/>
          <w:szCs w:val="21"/>
        </w:rPr>
      </w:pPr>
      <w:r w:rsidRPr="001D507A">
        <w:rPr>
          <w:rFonts w:ascii="仿宋_GB2312" w:eastAsia="仿宋_GB2312" w:hAnsi="Arial" w:cs="Arial" w:hint="eastAsia"/>
          <w:kern w:val="0"/>
          <w:szCs w:val="21"/>
        </w:rPr>
        <w:t xml:space="preserve">23.2  </w:t>
      </w:r>
      <w:r w:rsidRPr="001D507A">
        <w:rPr>
          <w:rFonts w:ascii="仿宋_GB2312" w:eastAsia="仿宋_GB2312" w:hAnsi="宋体" w:cs="Arial" w:hint="eastAsia"/>
          <w:kern w:val="0"/>
          <w:szCs w:val="21"/>
        </w:rPr>
        <w:t>询价截止时间之后，响应人不得要求修改响应文件。</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23.4  </w:t>
      </w:r>
      <w:r w:rsidRPr="001D507A">
        <w:rPr>
          <w:rFonts w:ascii="仿宋_GB2312" w:eastAsia="仿宋_GB2312" w:hAnsi="宋体" w:cs="Arial" w:hint="eastAsia"/>
          <w:kern w:val="0"/>
          <w:szCs w:val="21"/>
        </w:rPr>
        <w:t>响应人不得在询价截止时间起至响应人在响应文件中确定的询价有效期期满这段时间内撤消响应文件。否则将按规定没收其综合保函。</w:t>
      </w:r>
    </w:p>
    <w:p w:rsidR="009803E8" w:rsidRPr="001D507A" w:rsidRDefault="009803E8" w:rsidP="009803E8">
      <w:pPr>
        <w:spacing w:line="360" w:lineRule="auto"/>
        <w:rPr>
          <w:rFonts w:ascii="仿宋_GB2312" w:eastAsia="仿宋_GB2312" w:hAnsi="Arial" w:cs="Arial"/>
          <w:b/>
          <w:szCs w:val="21"/>
        </w:rPr>
      </w:pPr>
      <w:r w:rsidRPr="001D507A">
        <w:rPr>
          <w:rFonts w:ascii="仿宋_GB2312" w:eastAsia="仿宋_GB2312" w:hAnsi="宋体" w:cs="Arial" w:hint="eastAsia"/>
          <w:b/>
          <w:szCs w:val="21"/>
        </w:rPr>
        <w:t>（五）开标与评审</w:t>
      </w:r>
    </w:p>
    <w:p w:rsidR="009803E8" w:rsidRPr="001D507A" w:rsidRDefault="009803E8" w:rsidP="009803E8">
      <w:pPr>
        <w:autoSpaceDE w:val="0"/>
        <w:autoSpaceDN w:val="0"/>
        <w:adjustRightInd w:val="0"/>
        <w:spacing w:line="360" w:lineRule="auto"/>
        <w:jc w:val="left"/>
        <w:rPr>
          <w:rFonts w:ascii="仿宋_GB2312" w:eastAsia="仿宋_GB2312" w:hAnsi="宋体" w:cs="Arial"/>
          <w:b/>
          <w:kern w:val="0"/>
          <w:szCs w:val="21"/>
        </w:rPr>
      </w:pPr>
      <w:r w:rsidRPr="001D507A">
        <w:rPr>
          <w:rFonts w:ascii="仿宋_GB2312" w:eastAsia="仿宋_GB2312" w:hAnsi="Arial" w:cs="Arial" w:hint="eastAsia"/>
          <w:b/>
          <w:kern w:val="0"/>
          <w:szCs w:val="21"/>
        </w:rPr>
        <w:t xml:space="preserve">24.   </w:t>
      </w:r>
      <w:r w:rsidRPr="001D507A">
        <w:rPr>
          <w:rFonts w:ascii="仿宋_GB2312" w:eastAsia="仿宋_GB2312" w:hAnsi="宋体" w:cs="Arial" w:hint="eastAsia"/>
          <w:b/>
          <w:kern w:val="0"/>
          <w:szCs w:val="21"/>
        </w:rPr>
        <w:t>开标</w:t>
      </w:r>
    </w:p>
    <w:p w:rsidR="009803E8" w:rsidRPr="001D507A" w:rsidRDefault="009803E8" w:rsidP="009803E8">
      <w:pPr>
        <w:autoSpaceDE w:val="0"/>
        <w:autoSpaceDN w:val="0"/>
        <w:adjustRightInd w:val="0"/>
        <w:spacing w:line="360" w:lineRule="auto"/>
        <w:ind w:left="630" w:hangingChars="300" w:hanging="630"/>
        <w:jc w:val="left"/>
        <w:rPr>
          <w:rFonts w:ascii="仿宋_GB2312" w:eastAsia="仿宋_GB2312" w:hAnsi="宋体"/>
          <w:kern w:val="0"/>
          <w:szCs w:val="21"/>
        </w:rPr>
      </w:pPr>
      <w:r w:rsidRPr="001D507A">
        <w:rPr>
          <w:rFonts w:ascii="仿宋_GB2312" w:eastAsia="仿宋_GB2312" w:hAnsi="宋体" w:hint="eastAsia"/>
          <w:kern w:val="0"/>
          <w:szCs w:val="21"/>
        </w:rPr>
        <w:t>开标采用网上开标的方式。</w:t>
      </w:r>
    </w:p>
    <w:p w:rsidR="009803E8" w:rsidRPr="001D507A" w:rsidRDefault="009803E8" w:rsidP="009803E8">
      <w:pPr>
        <w:autoSpaceDE w:val="0"/>
        <w:autoSpaceDN w:val="0"/>
        <w:adjustRightInd w:val="0"/>
        <w:spacing w:line="360" w:lineRule="auto"/>
        <w:ind w:left="630" w:hangingChars="300" w:hanging="630"/>
        <w:jc w:val="left"/>
        <w:rPr>
          <w:rFonts w:ascii="仿宋_GB2312" w:eastAsia="仿宋_GB2312" w:hAnsi="宋体"/>
          <w:kern w:val="0"/>
          <w:szCs w:val="21"/>
        </w:rPr>
      </w:pPr>
      <w:r w:rsidRPr="001D507A">
        <w:rPr>
          <w:rFonts w:ascii="仿宋_GB2312" w:eastAsia="仿宋_GB2312" w:hAnsi="宋体" w:hint="eastAsia"/>
          <w:kern w:val="0"/>
          <w:szCs w:val="21"/>
        </w:rPr>
        <w:t>24.1  响应人须在询价文件“响应人须知前附表”规定的时间确认已完成网上响应文件的提交（考虑到系统上传速度，请自行于12小时前错峰进行网上提交）。</w:t>
      </w:r>
    </w:p>
    <w:p w:rsidR="009803E8" w:rsidRPr="001D507A" w:rsidRDefault="009803E8" w:rsidP="009803E8">
      <w:pPr>
        <w:autoSpaceDE w:val="0"/>
        <w:autoSpaceDN w:val="0"/>
        <w:adjustRightInd w:val="0"/>
        <w:spacing w:line="360" w:lineRule="auto"/>
        <w:ind w:left="630" w:hangingChars="300" w:hanging="630"/>
        <w:jc w:val="left"/>
        <w:rPr>
          <w:rFonts w:ascii="仿宋_GB2312" w:eastAsia="仿宋_GB2312" w:hAnsi="宋体"/>
          <w:kern w:val="0"/>
          <w:szCs w:val="21"/>
        </w:rPr>
      </w:pPr>
      <w:r w:rsidRPr="001D507A">
        <w:rPr>
          <w:rFonts w:ascii="仿宋_GB2312" w:eastAsia="仿宋_GB2312" w:hAnsi="宋体" w:hint="eastAsia"/>
          <w:kern w:val="0"/>
          <w:szCs w:val="21"/>
        </w:rPr>
        <w:t>24.2  网上开标将于</w:t>
      </w:r>
      <w:r>
        <w:rPr>
          <w:rFonts w:ascii="仿宋_GB2312" w:eastAsia="仿宋_GB2312" w:hAnsi="宋体" w:hint="eastAsia"/>
          <w:kern w:val="0"/>
          <w:szCs w:val="21"/>
        </w:rPr>
        <w:t>国信集团电子采购平台</w:t>
      </w:r>
      <w:r w:rsidRPr="001D507A">
        <w:rPr>
          <w:rFonts w:ascii="仿宋_GB2312" w:eastAsia="仿宋_GB2312" w:hAnsi="宋体" w:hint="eastAsia"/>
          <w:kern w:val="0"/>
          <w:szCs w:val="21"/>
        </w:rPr>
        <w:t>网上开标大厅准时进行，届时请响应人、监标人及主持人自行登陆并进入网上虚拟开标大厅。如因系统故障、监标人迟到等非响应人原因，导致开标不能正常进行，采购人将在交易平台另行通知开标时间。</w:t>
      </w:r>
    </w:p>
    <w:p w:rsidR="009803E8" w:rsidRPr="001D507A" w:rsidRDefault="009803E8" w:rsidP="009803E8">
      <w:pPr>
        <w:autoSpaceDE w:val="0"/>
        <w:autoSpaceDN w:val="0"/>
        <w:adjustRightInd w:val="0"/>
        <w:spacing w:line="360" w:lineRule="auto"/>
        <w:ind w:left="630" w:hangingChars="300" w:hanging="630"/>
        <w:jc w:val="left"/>
        <w:rPr>
          <w:rFonts w:ascii="仿宋_GB2312" w:eastAsia="仿宋_GB2312" w:hAnsi="宋体"/>
          <w:kern w:val="0"/>
          <w:szCs w:val="21"/>
        </w:rPr>
      </w:pPr>
      <w:r w:rsidRPr="001D507A">
        <w:rPr>
          <w:rFonts w:ascii="仿宋_GB2312" w:eastAsia="仿宋_GB2312" w:hAnsi="宋体" w:hint="eastAsia"/>
          <w:kern w:val="0"/>
          <w:szCs w:val="21"/>
        </w:rPr>
        <w:t>24.3  开标由项目经理和监标人共同开启后，网上开标结束。</w:t>
      </w:r>
    </w:p>
    <w:p w:rsidR="009803E8" w:rsidRPr="001D507A" w:rsidRDefault="009803E8" w:rsidP="009803E8">
      <w:pPr>
        <w:autoSpaceDE w:val="0"/>
        <w:autoSpaceDN w:val="0"/>
        <w:adjustRightInd w:val="0"/>
        <w:spacing w:line="360" w:lineRule="auto"/>
        <w:ind w:left="630" w:hangingChars="300" w:hanging="630"/>
        <w:jc w:val="left"/>
        <w:rPr>
          <w:rFonts w:ascii="仿宋_GB2312" w:eastAsia="仿宋_GB2312" w:hAnsi="宋体"/>
          <w:kern w:val="0"/>
          <w:szCs w:val="21"/>
        </w:rPr>
      </w:pPr>
      <w:r w:rsidRPr="001D507A">
        <w:rPr>
          <w:rFonts w:ascii="仿宋_GB2312" w:eastAsia="仿宋_GB2312" w:hAnsi="宋体" w:hint="eastAsia"/>
          <w:kern w:val="0"/>
          <w:szCs w:val="21"/>
        </w:rPr>
        <w:t>24.4  网上逾期递交（响应人提交响应文件后，系统返回响应文件递交成功的提示，此时为成功递交未逾期），响应人提交的响应文件将不予受理，采购人对此不承担任何责任。</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25.  </w:t>
      </w:r>
      <w:r w:rsidRPr="001D507A">
        <w:rPr>
          <w:rFonts w:ascii="仿宋_GB2312" w:eastAsia="仿宋_GB2312" w:hAnsi="宋体" w:cs="Arial" w:hint="eastAsia"/>
          <w:b/>
          <w:kern w:val="0"/>
          <w:szCs w:val="21"/>
        </w:rPr>
        <w:t>询价小组</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25.1  </w:t>
      </w:r>
      <w:r w:rsidRPr="001D507A">
        <w:rPr>
          <w:rFonts w:ascii="仿宋_GB2312" w:eastAsia="仿宋_GB2312" w:hAnsi="宋体" w:cs="Arial" w:hint="eastAsia"/>
          <w:kern w:val="0"/>
          <w:szCs w:val="21"/>
        </w:rPr>
        <w:t>采购人将按照《中华人民共和国招标投标法》及有关法律、法规的规定依法组建询价小组。</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25.2  </w:t>
      </w:r>
      <w:r w:rsidRPr="001D507A">
        <w:rPr>
          <w:rFonts w:ascii="仿宋_GB2312" w:eastAsia="仿宋_GB2312" w:hAnsi="宋体" w:cs="Arial" w:hint="eastAsia"/>
          <w:kern w:val="0"/>
          <w:szCs w:val="21"/>
        </w:rPr>
        <w:t>询价小组按照有关规定由采购人代表和有关技术、经济等方面的专家组成</w:t>
      </w:r>
      <w:r w:rsidRPr="001D507A">
        <w:rPr>
          <w:rFonts w:ascii="仿宋_GB2312" w:eastAsia="仿宋_GB2312" w:hAnsi="Arial" w:cs="Arial" w:hint="eastAsia"/>
          <w:kern w:val="0"/>
          <w:szCs w:val="21"/>
        </w:rPr>
        <w:t>。</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25.3  </w:t>
      </w:r>
      <w:r w:rsidRPr="001D507A">
        <w:rPr>
          <w:rFonts w:ascii="仿宋_GB2312" w:eastAsia="仿宋_GB2312" w:hAnsi="宋体" w:cs="Arial" w:hint="eastAsia"/>
          <w:kern w:val="0"/>
          <w:szCs w:val="21"/>
        </w:rPr>
        <w:t>询价小组负责评审工作，根据询价文件的要求对响应文件进行审查、质疑、评估和比较，出具评审报告，推荐不超过三家的成交候选人并排序。</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26.   </w:t>
      </w:r>
      <w:r w:rsidRPr="001D507A">
        <w:rPr>
          <w:rFonts w:ascii="仿宋_GB2312" w:eastAsia="仿宋_GB2312" w:hAnsi="宋体" w:cs="Arial" w:hint="eastAsia"/>
          <w:b/>
          <w:kern w:val="0"/>
          <w:szCs w:val="21"/>
        </w:rPr>
        <w:t>评审方法</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26.1  </w:t>
      </w:r>
      <w:r w:rsidRPr="001D507A">
        <w:rPr>
          <w:rFonts w:ascii="仿宋_GB2312" w:eastAsia="仿宋_GB2312" w:hAnsi="宋体" w:cs="Arial" w:hint="eastAsia"/>
          <w:kern w:val="0"/>
          <w:szCs w:val="21"/>
        </w:rPr>
        <w:t>评审将严格按照询价文件第三章规定的评审标准和办法及国家有关法律、法规的要求进行。</w:t>
      </w:r>
    </w:p>
    <w:p w:rsidR="009803E8" w:rsidRPr="001D507A" w:rsidRDefault="009803E8" w:rsidP="009803E8">
      <w:pPr>
        <w:spacing w:line="360" w:lineRule="auto"/>
        <w:ind w:left="632" w:hangingChars="300" w:hanging="632"/>
        <w:rPr>
          <w:rFonts w:ascii="仿宋_GB2312" w:eastAsia="仿宋_GB2312" w:hAnsi="Arial" w:cs="Arial"/>
          <w:b/>
          <w:kern w:val="0"/>
          <w:szCs w:val="21"/>
        </w:rPr>
      </w:pPr>
      <w:r w:rsidRPr="001D507A">
        <w:rPr>
          <w:rFonts w:ascii="仿宋_GB2312" w:eastAsia="仿宋_GB2312" w:hAnsi="Arial" w:cs="Arial" w:hint="eastAsia"/>
          <w:b/>
          <w:kern w:val="0"/>
          <w:szCs w:val="21"/>
        </w:rPr>
        <w:lastRenderedPageBreak/>
        <w:t xml:space="preserve">27.   </w:t>
      </w:r>
      <w:r w:rsidRPr="001D507A">
        <w:rPr>
          <w:rFonts w:ascii="仿宋_GB2312" w:eastAsia="仿宋_GB2312" w:hAnsi="宋体" w:cs="Arial" w:hint="eastAsia"/>
          <w:b/>
          <w:kern w:val="0"/>
          <w:szCs w:val="21"/>
        </w:rPr>
        <w:t>响应文件的澄清</w:t>
      </w:r>
    </w:p>
    <w:p w:rsidR="009803E8" w:rsidRPr="001D507A" w:rsidRDefault="009803E8" w:rsidP="009803E8">
      <w:pPr>
        <w:spacing w:line="360" w:lineRule="auto"/>
        <w:ind w:left="630" w:hangingChars="300" w:hanging="630"/>
        <w:rPr>
          <w:rFonts w:ascii="仿宋_GB2312" w:eastAsia="仿宋_GB2312" w:hAnsi="宋体"/>
          <w:kern w:val="0"/>
          <w:szCs w:val="21"/>
        </w:rPr>
      </w:pPr>
      <w:r w:rsidRPr="001D507A">
        <w:rPr>
          <w:rFonts w:ascii="仿宋_GB2312" w:eastAsia="仿宋_GB2312" w:hAnsi="宋体" w:hint="eastAsia"/>
          <w:kern w:val="0"/>
          <w:szCs w:val="21"/>
        </w:rPr>
        <w:t>27.1  评审期间，询价小组有权要求响应人对其响应文件中含义不明确、同类问题表述不一致等作必要的澄清、说明或者补正。询价小组将书面向响应人发出澄清，响应人必须按照澄清内容和时间做出澄清回复。除按本须知规定改正算术错误外，响应人对响应文件的澄清不得超出响应文件的范围或改变响应文件的实质性内容。</w:t>
      </w:r>
    </w:p>
    <w:p w:rsidR="009803E8" w:rsidRPr="001D507A" w:rsidRDefault="009803E8" w:rsidP="009803E8">
      <w:pPr>
        <w:spacing w:line="360" w:lineRule="auto"/>
        <w:ind w:left="630" w:hangingChars="300" w:hanging="630"/>
        <w:rPr>
          <w:rFonts w:ascii="仿宋_GB2312" w:eastAsia="仿宋_GB2312" w:hAnsi="宋体"/>
          <w:kern w:val="0"/>
          <w:szCs w:val="21"/>
        </w:rPr>
      </w:pPr>
      <w:r w:rsidRPr="001D507A">
        <w:rPr>
          <w:rFonts w:ascii="仿宋_GB2312" w:eastAsia="仿宋_GB2312" w:hAnsi="宋体" w:hint="eastAsia"/>
          <w:kern w:val="0"/>
          <w:szCs w:val="21"/>
        </w:rPr>
        <w:t>27.2  响应人对澄清问题的说明或答复应登陆</w:t>
      </w:r>
      <w:r>
        <w:rPr>
          <w:rFonts w:ascii="仿宋_GB2312" w:eastAsia="仿宋_GB2312" w:hAnsi="宋体" w:hint="eastAsia"/>
          <w:kern w:val="0"/>
          <w:szCs w:val="21"/>
        </w:rPr>
        <w:t>国信集团电子采购平台</w:t>
      </w:r>
      <w:r w:rsidRPr="001D507A">
        <w:rPr>
          <w:rFonts w:ascii="仿宋_GB2312" w:eastAsia="仿宋_GB2312" w:hAnsi="宋体" w:hint="eastAsia"/>
          <w:kern w:val="0"/>
          <w:szCs w:val="21"/>
        </w:rPr>
        <w:t>进行操作。</w:t>
      </w:r>
    </w:p>
    <w:p w:rsidR="009803E8" w:rsidRPr="001D507A" w:rsidRDefault="009803E8" w:rsidP="009803E8">
      <w:pPr>
        <w:spacing w:line="360" w:lineRule="auto"/>
        <w:ind w:left="630" w:hangingChars="300" w:hanging="630"/>
        <w:rPr>
          <w:rFonts w:ascii="仿宋_GB2312" w:eastAsia="仿宋_GB2312" w:hAnsi="宋体"/>
          <w:b/>
          <w:kern w:val="0"/>
          <w:szCs w:val="21"/>
        </w:rPr>
      </w:pPr>
      <w:r w:rsidRPr="001D507A">
        <w:rPr>
          <w:rFonts w:ascii="仿宋_GB2312" w:eastAsia="仿宋_GB2312" w:hAnsi="宋体" w:hint="eastAsia"/>
          <w:kern w:val="0"/>
          <w:szCs w:val="21"/>
        </w:rPr>
        <w:t>27.3  响应人的澄清文件是其响应文件的组成部分。</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28.   </w:t>
      </w:r>
      <w:r w:rsidRPr="001D507A">
        <w:rPr>
          <w:rFonts w:ascii="仿宋_GB2312" w:eastAsia="仿宋_GB2312" w:hAnsi="宋体" w:cs="Arial" w:hint="eastAsia"/>
          <w:b/>
          <w:kern w:val="0"/>
          <w:szCs w:val="21"/>
        </w:rPr>
        <w:t>对响应文件的初审的确定</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28.1  </w:t>
      </w:r>
      <w:r w:rsidRPr="001D507A">
        <w:rPr>
          <w:rFonts w:ascii="仿宋_GB2312" w:eastAsia="仿宋_GB2312" w:hAnsi="宋体" w:cs="Arial" w:hint="eastAsia"/>
          <w:kern w:val="0"/>
          <w:szCs w:val="21"/>
        </w:rPr>
        <w:t>询价小组将审查响应人的资格证明文件、响应文件的有效性、完整性和对询价文件的响应程度等内容，以确定响应文件是否对询价文件的要求做出了实质性的并且完整的响应。</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28.2  </w:t>
      </w:r>
      <w:r w:rsidRPr="001D507A">
        <w:rPr>
          <w:rFonts w:ascii="仿宋_GB2312" w:eastAsia="仿宋_GB2312" w:hAnsi="宋体" w:cs="Arial" w:hint="eastAsia"/>
          <w:kern w:val="0"/>
          <w:szCs w:val="21"/>
        </w:rPr>
        <w:t>询价小组将确定每份响应文件是否完整以及是否对询价文件的要求作出了实质性的响应，没有重大偏离。</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28.3  </w:t>
      </w:r>
      <w:r w:rsidRPr="001D507A">
        <w:rPr>
          <w:rFonts w:ascii="仿宋_GB2312" w:eastAsia="仿宋_GB2312" w:hAnsi="宋体" w:cs="Arial" w:hint="eastAsia"/>
          <w:kern w:val="0"/>
          <w:szCs w:val="21"/>
        </w:rPr>
        <w:t>重大偏离不允许在开标后修正，但询价小组将允许修正响应文件中不构成重大偏离的地方，这些修正不会对其他实质上响应询价文件要求的响应人的竞争地位产生不公正的影响。</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28.4  </w:t>
      </w:r>
      <w:r w:rsidRPr="001D507A">
        <w:rPr>
          <w:rFonts w:ascii="仿宋_GB2312" w:eastAsia="仿宋_GB2312" w:hAnsi="宋体" w:cs="Arial" w:hint="eastAsia"/>
          <w:kern w:val="0"/>
          <w:szCs w:val="21"/>
        </w:rPr>
        <w:t>没有实质上响应询价文件要求的响应文件将被拒绝。响应人不得通过修正或撤销不符之处而使其成为实质性响应的响应文件。</w:t>
      </w:r>
    </w:p>
    <w:p w:rsidR="009803E8" w:rsidRPr="001D507A" w:rsidRDefault="009803E8" w:rsidP="009803E8">
      <w:pPr>
        <w:spacing w:line="360" w:lineRule="auto"/>
        <w:ind w:left="630" w:hangingChars="300" w:hanging="630"/>
        <w:rPr>
          <w:rFonts w:ascii="仿宋_GB2312" w:eastAsia="仿宋_GB2312" w:hAnsi="宋体" w:cs="Arial"/>
          <w:kern w:val="0"/>
          <w:szCs w:val="21"/>
        </w:rPr>
      </w:pPr>
      <w:r w:rsidRPr="001D507A">
        <w:rPr>
          <w:rFonts w:ascii="仿宋_GB2312" w:eastAsia="仿宋_GB2312" w:hAnsi="宋体" w:cs="Arial" w:hint="eastAsia"/>
          <w:kern w:val="0"/>
          <w:szCs w:val="21"/>
        </w:rPr>
        <w:t>28.5  询价小组决定响应性只根据询价文件规定的评审标准和方法对响应文件本身所载的内容进行评审，询价小组不接受响应人在评审期间主动提交的任何资料；对于与客观事实明显不符的响应文件，询价小组有权否决。</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29    </w:t>
      </w:r>
      <w:r w:rsidRPr="001D507A">
        <w:rPr>
          <w:rFonts w:ascii="仿宋_GB2312" w:eastAsia="仿宋_GB2312" w:hAnsi="宋体" w:cs="Arial" w:hint="eastAsia"/>
          <w:b/>
          <w:kern w:val="0"/>
          <w:szCs w:val="21"/>
        </w:rPr>
        <w:t>价格修正及调整原则</w:t>
      </w:r>
    </w:p>
    <w:p w:rsidR="009803E8" w:rsidRPr="001D507A" w:rsidRDefault="009803E8" w:rsidP="009803E8">
      <w:pPr>
        <w:spacing w:line="360" w:lineRule="auto"/>
        <w:ind w:left="630" w:hangingChars="300" w:hanging="630"/>
        <w:rPr>
          <w:rFonts w:ascii="仿宋_GB2312" w:eastAsia="仿宋_GB2312" w:hAnsi="宋体" w:cs="Arial"/>
          <w:kern w:val="0"/>
          <w:szCs w:val="21"/>
        </w:rPr>
      </w:pPr>
      <w:r w:rsidRPr="001D507A">
        <w:rPr>
          <w:rFonts w:ascii="仿宋_GB2312" w:eastAsia="仿宋_GB2312" w:hAnsi="宋体" w:cs="Arial" w:hint="eastAsia"/>
          <w:kern w:val="0"/>
          <w:szCs w:val="21"/>
        </w:rPr>
        <w:t>29.1  询价小组在初审时将检查其报价是否有算术错误，对价格的算术错误按下述原则修正。</w:t>
      </w:r>
    </w:p>
    <w:p w:rsidR="009803E8" w:rsidRPr="001D507A" w:rsidRDefault="009803E8" w:rsidP="009803E8">
      <w:pPr>
        <w:autoSpaceDE w:val="0"/>
        <w:autoSpaceDN w:val="0"/>
        <w:adjustRightInd w:val="0"/>
        <w:spacing w:line="360" w:lineRule="auto"/>
        <w:ind w:left="525" w:hangingChars="250" w:hanging="525"/>
        <w:jc w:val="left"/>
        <w:rPr>
          <w:rFonts w:ascii="仿宋_GB2312" w:eastAsia="仿宋_GB2312" w:hAnsi="Arial" w:cs="Arial"/>
          <w:kern w:val="0"/>
          <w:szCs w:val="21"/>
        </w:rPr>
      </w:pPr>
      <w:r w:rsidRPr="001D507A">
        <w:rPr>
          <w:rFonts w:ascii="仿宋_GB2312" w:eastAsia="仿宋_GB2312" w:hAnsi="Arial" w:cs="Arial" w:hint="eastAsia"/>
          <w:kern w:val="0"/>
          <w:szCs w:val="21"/>
        </w:rPr>
        <w:t xml:space="preserve">    （1）</w:t>
      </w:r>
      <w:r w:rsidRPr="001D507A">
        <w:rPr>
          <w:rFonts w:ascii="仿宋_GB2312" w:eastAsia="仿宋_GB2312" w:hAnsi="宋体" w:cs="Arial" w:hint="eastAsia"/>
          <w:kern w:val="0"/>
          <w:szCs w:val="21"/>
        </w:rPr>
        <w:t>如果总价与分项价不符，以分项价为准修正总价；</w:t>
      </w:r>
    </w:p>
    <w:p w:rsidR="009803E8" w:rsidRPr="001D507A" w:rsidRDefault="009803E8" w:rsidP="009803E8">
      <w:pPr>
        <w:autoSpaceDE w:val="0"/>
        <w:autoSpaceDN w:val="0"/>
        <w:adjustRightInd w:val="0"/>
        <w:spacing w:line="360" w:lineRule="auto"/>
        <w:ind w:left="525" w:hangingChars="250" w:hanging="525"/>
        <w:jc w:val="left"/>
        <w:rPr>
          <w:rFonts w:ascii="仿宋_GB2312" w:eastAsia="仿宋_GB2312" w:hAnsi="Arial" w:cs="Arial"/>
          <w:kern w:val="0"/>
          <w:szCs w:val="21"/>
        </w:rPr>
      </w:pPr>
      <w:r w:rsidRPr="001D507A">
        <w:rPr>
          <w:rFonts w:ascii="仿宋_GB2312" w:eastAsia="仿宋_GB2312" w:hAnsi="Arial" w:cs="Arial" w:hint="eastAsia"/>
          <w:kern w:val="0"/>
          <w:szCs w:val="21"/>
        </w:rPr>
        <w:t xml:space="preserve">    </w:t>
      </w:r>
      <w:r w:rsidRPr="001D507A">
        <w:rPr>
          <w:rFonts w:ascii="仿宋_GB2312" w:eastAsia="仿宋_GB2312" w:hAnsi="宋体" w:cs="Arial" w:hint="eastAsia"/>
          <w:kern w:val="0"/>
          <w:szCs w:val="21"/>
        </w:rPr>
        <w:t>（</w:t>
      </w:r>
      <w:r>
        <w:rPr>
          <w:rFonts w:ascii="仿宋_GB2312" w:eastAsia="仿宋_GB2312" w:hAnsi="Arial" w:cs="Arial" w:hint="eastAsia"/>
          <w:kern w:val="0"/>
          <w:szCs w:val="21"/>
        </w:rPr>
        <w:t>2</w:t>
      </w:r>
      <w:r w:rsidRPr="001D507A">
        <w:rPr>
          <w:rFonts w:ascii="仿宋_GB2312" w:eastAsia="仿宋_GB2312" w:hAnsi="宋体" w:cs="Arial" w:hint="eastAsia"/>
          <w:kern w:val="0"/>
          <w:szCs w:val="21"/>
        </w:rPr>
        <w:t>）如果单价与分项价不符，以单价为准修正分项价；</w:t>
      </w:r>
    </w:p>
    <w:p w:rsidR="009803E8" w:rsidRPr="001D507A" w:rsidRDefault="009803E8" w:rsidP="009803E8">
      <w:pPr>
        <w:autoSpaceDE w:val="0"/>
        <w:autoSpaceDN w:val="0"/>
        <w:adjustRightInd w:val="0"/>
        <w:spacing w:line="360" w:lineRule="auto"/>
        <w:ind w:left="525" w:hangingChars="250" w:hanging="525"/>
        <w:jc w:val="left"/>
        <w:rPr>
          <w:rFonts w:ascii="仿宋_GB2312" w:eastAsia="仿宋_GB2312" w:hAnsi="宋体" w:cs="Arial"/>
          <w:kern w:val="0"/>
          <w:szCs w:val="21"/>
        </w:rPr>
      </w:pPr>
      <w:r w:rsidRPr="001D507A">
        <w:rPr>
          <w:rFonts w:ascii="仿宋_GB2312" w:eastAsia="仿宋_GB2312" w:hAnsi="Arial" w:cs="Arial" w:hint="eastAsia"/>
          <w:kern w:val="0"/>
          <w:szCs w:val="21"/>
        </w:rPr>
        <w:t xml:space="preserve">    </w:t>
      </w:r>
      <w:r w:rsidRPr="001D507A">
        <w:rPr>
          <w:rFonts w:ascii="仿宋_GB2312" w:eastAsia="仿宋_GB2312" w:hAnsi="宋体" w:cs="Arial" w:hint="eastAsia"/>
          <w:kern w:val="0"/>
          <w:szCs w:val="21"/>
        </w:rPr>
        <w:t>（</w:t>
      </w:r>
      <w:r>
        <w:rPr>
          <w:rFonts w:ascii="仿宋_GB2312" w:eastAsia="仿宋_GB2312" w:hAnsi="Arial" w:cs="Arial" w:hint="eastAsia"/>
          <w:kern w:val="0"/>
          <w:szCs w:val="21"/>
        </w:rPr>
        <w:t>3</w:t>
      </w:r>
      <w:r w:rsidRPr="001D507A">
        <w:rPr>
          <w:rFonts w:ascii="仿宋_GB2312" w:eastAsia="仿宋_GB2312" w:hAnsi="宋体" w:cs="Arial" w:hint="eastAsia"/>
          <w:kern w:val="0"/>
          <w:szCs w:val="21"/>
        </w:rPr>
        <w:t>）如果以文字表示的数值与以数字表示的数值不一致，以文字为准修正数字。</w:t>
      </w:r>
    </w:p>
    <w:p w:rsidR="009803E8" w:rsidRPr="001D507A" w:rsidRDefault="009803E8" w:rsidP="009803E8">
      <w:pPr>
        <w:autoSpaceDE w:val="0"/>
        <w:autoSpaceDN w:val="0"/>
        <w:adjustRightInd w:val="0"/>
        <w:spacing w:line="360" w:lineRule="auto"/>
        <w:ind w:leftChars="200" w:left="525" w:hangingChars="50" w:hanging="105"/>
        <w:jc w:val="left"/>
        <w:rPr>
          <w:rFonts w:ascii="仿宋_GB2312" w:eastAsia="仿宋_GB2312" w:hAnsi="宋体" w:cs="Arial"/>
          <w:kern w:val="0"/>
          <w:szCs w:val="21"/>
        </w:rPr>
      </w:pPr>
      <w:r w:rsidRPr="001D507A">
        <w:rPr>
          <w:rFonts w:ascii="仿宋_GB2312" w:eastAsia="仿宋_GB2312" w:hAnsi="宋体" w:cs="Arial" w:hint="eastAsia"/>
          <w:kern w:val="0"/>
          <w:szCs w:val="21"/>
        </w:rPr>
        <w:t>（</w:t>
      </w:r>
      <w:r>
        <w:rPr>
          <w:rFonts w:ascii="仿宋_GB2312" w:eastAsia="仿宋_GB2312" w:hAnsi="宋体" w:cs="Arial" w:hint="eastAsia"/>
          <w:kern w:val="0"/>
          <w:szCs w:val="21"/>
        </w:rPr>
        <w:t>4</w:t>
      </w:r>
      <w:r w:rsidRPr="001D507A">
        <w:rPr>
          <w:rFonts w:ascii="仿宋_GB2312" w:eastAsia="仿宋_GB2312" w:hAnsi="宋体" w:cs="Arial" w:hint="eastAsia"/>
          <w:kern w:val="0"/>
          <w:szCs w:val="21"/>
        </w:rPr>
        <w:t>）如果分项价格单价有明显的小数点错位时，则应以合价为准，改正单价。</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29.2  若响应人报价存在缺漏项，缺漏项部分按其他响应人报价中该项价格的最高值进行调整；如有缺量，则按该响应人所报单价进行数量和价格调整。调整后的价格作为响应人的评审价，供评审使用。但如果该响应人综合得分为第一，且为成交候选人时，其成交价仍为开标价，且视缺漏项的内容已含在总报价中，合同结算时一律不予支付。</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29.3  报价如果存在多报项，评审价不予核减。</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29.4  如果响应人对于缺漏项或者多报项的调整不予接受，采购人有权取消其成交资格。</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30.   </w:t>
      </w:r>
      <w:r w:rsidRPr="001D507A">
        <w:rPr>
          <w:rFonts w:ascii="仿宋_GB2312" w:eastAsia="仿宋_GB2312" w:hAnsi="宋体" w:cs="Arial" w:hint="eastAsia"/>
          <w:b/>
          <w:kern w:val="0"/>
          <w:szCs w:val="21"/>
        </w:rPr>
        <w:t>响应文件的详细评审</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30.1  询价小组将对通过初步评审并实质性响应询价文件的响应文件进行详细评审。</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30.2  详细评审以询价文件及其澄清文件为依据，以响应人提交的响应文件为对象，按照询价文件</w:t>
      </w:r>
      <w:r w:rsidRPr="001D507A">
        <w:rPr>
          <w:rFonts w:ascii="仿宋_GB2312" w:eastAsia="仿宋_GB2312" w:hAnsi="宋体" w:cs="Arial" w:hint="eastAsia"/>
          <w:kern w:val="0"/>
          <w:szCs w:val="21"/>
        </w:rPr>
        <w:lastRenderedPageBreak/>
        <w:t>第三章</w:t>
      </w:r>
      <w:r w:rsidRPr="001D507A">
        <w:rPr>
          <w:rFonts w:ascii="仿宋_GB2312" w:eastAsia="仿宋_GB2312" w:hAnsi="Arial" w:cs="Arial" w:hint="eastAsia"/>
          <w:kern w:val="0"/>
          <w:szCs w:val="21"/>
        </w:rPr>
        <w:t>“</w:t>
      </w:r>
      <w:r w:rsidRPr="001D507A">
        <w:rPr>
          <w:rFonts w:ascii="仿宋_GB2312" w:eastAsia="仿宋_GB2312" w:hAnsi="宋体" w:cs="Arial" w:hint="eastAsia"/>
          <w:kern w:val="0"/>
          <w:szCs w:val="21"/>
        </w:rPr>
        <w:t>评审标准和办法</w:t>
      </w:r>
      <w:r w:rsidRPr="001D507A">
        <w:rPr>
          <w:rFonts w:ascii="仿宋_GB2312" w:eastAsia="仿宋_GB2312" w:hAnsi="Arial" w:cs="Arial" w:hint="eastAsia"/>
          <w:kern w:val="0"/>
          <w:szCs w:val="21"/>
        </w:rPr>
        <w:t>”</w:t>
      </w:r>
      <w:r w:rsidRPr="001D507A">
        <w:rPr>
          <w:rFonts w:ascii="仿宋_GB2312" w:eastAsia="仿宋_GB2312" w:hAnsi="宋体" w:cs="Arial" w:hint="eastAsia"/>
          <w:kern w:val="0"/>
          <w:szCs w:val="21"/>
        </w:rPr>
        <w:t>对所有实质上响应询价文件要求的响应文件进行评审，以确定成交候选人。</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宋体" w:cs="Arial" w:hint="eastAsia"/>
          <w:b/>
          <w:kern w:val="0"/>
          <w:szCs w:val="21"/>
        </w:rPr>
        <w:t>（六）授予合同</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31.   定标</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31.1 采购人按询价小组推荐的成交候选人先后顺序确定成交人。</w:t>
      </w:r>
    </w:p>
    <w:p w:rsidR="009803E8" w:rsidRPr="001D507A" w:rsidRDefault="009803E8" w:rsidP="009803E8">
      <w:pPr>
        <w:spacing w:line="360" w:lineRule="auto"/>
        <w:ind w:left="632" w:hangingChars="300" w:hanging="632"/>
        <w:rPr>
          <w:rFonts w:ascii="仿宋_GB2312" w:eastAsia="仿宋_GB2312" w:hAnsi="Arial" w:cs="Arial"/>
          <w:kern w:val="0"/>
          <w:szCs w:val="21"/>
        </w:rPr>
      </w:pPr>
      <w:r w:rsidRPr="001D507A">
        <w:rPr>
          <w:rFonts w:ascii="仿宋_GB2312" w:eastAsia="仿宋_GB2312" w:hAnsi="Arial" w:cs="Arial" w:hint="eastAsia"/>
          <w:b/>
          <w:kern w:val="0"/>
          <w:szCs w:val="21"/>
        </w:rPr>
        <w:t xml:space="preserve">32.  </w:t>
      </w:r>
      <w:r w:rsidRPr="001D507A">
        <w:rPr>
          <w:rFonts w:ascii="仿宋_GB2312" w:eastAsia="仿宋_GB2312" w:hAnsi="宋体" w:cs="Arial" w:hint="eastAsia"/>
          <w:b/>
          <w:kern w:val="0"/>
          <w:szCs w:val="21"/>
        </w:rPr>
        <w:t>成交通知</w:t>
      </w:r>
      <w:r w:rsidRPr="001D507A">
        <w:rPr>
          <w:rFonts w:ascii="仿宋_GB2312" w:eastAsia="仿宋_GB2312" w:hAnsi="Arial" w:cs="Arial" w:hint="eastAsia"/>
          <w:b/>
          <w:kern w:val="0"/>
          <w:szCs w:val="21"/>
        </w:rPr>
        <w:t xml:space="preserve">                                                                                                                                                                                                                                                                                                                                                                                                                                                </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32.1  </w:t>
      </w:r>
      <w:r w:rsidRPr="001D507A">
        <w:rPr>
          <w:rFonts w:ascii="仿宋_GB2312" w:eastAsia="仿宋_GB2312" w:hAnsi="宋体" w:cs="Arial" w:hint="eastAsia"/>
          <w:szCs w:val="21"/>
        </w:rPr>
        <w:t>根据定标结果，采购人向成交人发出《成交通知书》</w:t>
      </w:r>
      <w:r w:rsidRPr="001D507A">
        <w:rPr>
          <w:rFonts w:ascii="仿宋_GB2312" w:eastAsia="仿宋_GB2312" w:hAnsi="宋体" w:cs="Arial" w:hint="eastAsia"/>
          <w:kern w:val="0"/>
          <w:szCs w:val="21"/>
        </w:rPr>
        <w:t>，同时通知所有未成交的响应人。</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32.2  </w:t>
      </w:r>
      <w:r w:rsidRPr="001D507A">
        <w:rPr>
          <w:rFonts w:ascii="仿宋_GB2312" w:eastAsia="仿宋_GB2312" w:hAnsi="宋体" w:cs="Arial" w:hint="eastAsia"/>
          <w:kern w:val="0"/>
          <w:szCs w:val="21"/>
        </w:rPr>
        <w:t>《成交通知书》将构成合同的组成部分。</w:t>
      </w:r>
      <w:r w:rsidRPr="001D507A">
        <w:rPr>
          <w:rFonts w:ascii="仿宋_GB2312" w:eastAsia="仿宋_GB2312" w:hAnsi="Arial" w:cs="Arial" w:hint="eastAsia"/>
          <w:kern w:val="0"/>
          <w:szCs w:val="21"/>
        </w:rPr>
        <w:t xml:space="preserve">                               </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 xml:space="preserve">33.  </w:t>
      </w:r>
      <w:r w:rsidRPr="001D507A">
        <w:rPr>
          <w:rFonts w:ascii="仿宋_GB2312" w:eastAsia="仿宋_GB2312" w:hAnsi="宋体" w:cs="Arial" w:hint="eastAsia"/>
          <w:b/>
          <w:kern w:val="0"/>
          <w:szCs w:val="21"/>
        </w:rPr>
        <w:t>签订合同</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33.1  </w:t>
      </w:r>
      <w:r w:rsidRPr="001D507A">
        <w:rPr>
          <w:rFonts w:ascii="仿宋_GB2312" w:eastAsia="仿宋_GB2312" w:hAnsi="宋体" w:cs="Arial" w:hint="eastAsia"/>
          <w:szCs w:val="21"/>
        </w:rPr>
        <w:t>成交人在接到《成交通知书》后，必须在规定的时间内，准时派法人代表授权人到指定地点按询价文件规定的合同条款和格式与采购人签订合同</w:t>
      </w:r>
      <w:r w:rsidRPr="001D507A">
        <w:rPr>
          <w:rFonts w:ascii="仿宋_GB2312" w:eastAsia="仿宋_GB2312" w:hAnsi="宋体" w:cs="Arial" w:hint="eastAsia"/>
          <w:kern w:val="0"/>
          <w:szCs w:val="21"/>
        </w:rPr>
        <w:t>。</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33.2  </w:t>
      </w:r>
      <w:r w:rsidRPr="001D507A">
        <w:rPr>
          <w:rFonts w:ascii="仿宋_GB2312" w:eastAsia="仿宋_GB2312" w:hAnsi="宋体" w:cs="Arial" w:hint="eastAsia"/>
          <w:kern w:val="0"/>
          <w:szCs w:val="21"/>
        </w:rPr>
        <w:t>询价文件、成交人的响应文件及评审过程中的有关澄清文件均为签订合同的依据。</w:t>
      </w:r>
    </w:p>
    <w:p w:rsidR="009803E8" w:rsidRPr="001D507A" w:rsidRDefault="009803E8" w:rsidP="009803E8">
      <w:pPr>
        <w:spacing w:line="360" w:lineRule="auto"/>
        <w:ind w:left="630" w:hangingChars="300" w:hanging="630"/>
        <w:rPr>
          <w:rFonts w:ascii="仿宋_GB2312" w:eastAsia="仿宋_GB2312" w:hAnsi="Arial" w:cs="Arial"/>
          <w:kern w:val="0"/>
          <w:szCs w:val="21"/>
        </w:rPr>
      </w:pPr>
      <w:r w:rsidRPr="001D507A">
        <w:rPr>
          <w:rFonts w:ascii="仿宋_GB2312" w:eastAsia="仿宋_GB2312" w:hAnsi="Arial" w:cs="Arial" w:hint="eastAsia"/>
          <w:kern w:val="0"/>
          <w:szCs w:val="21"/>
        </w:rPr>
        <w:t xml:space="preserve">33.3  </w:t>
      </w:r>
      <w:r w:rsidRPr="001D507A">
        <w:rPr>
          <w:rFonts w:ascii="仿宋_GB2312" w:eastAsia="仿宋_GB2312" w:hAnsi="宋体" w:cs="Arial" w:hint="eastAsia"/>
          <w:kern w:val="0"/>
          <w:szCs w:val="21"/>
        </w:rPr>
        <w:t>询价文件中要求成交人提交履约保证金的，成交人应在合同规定的时间前向采购人提交履约保证金。</w:t>
      </w: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Cs w:val="21"/>
        </w:rPr>
      </w:pPr>
      <w:r w:rsidRPr="001D507A">
        <w:rPr>
          <w:rFonts w:ascii="仿宋_GB2312" w:eastAsia="仿宋_GB2312" w:hAnsi="Arial" w:cs="Arial" w:hint="eastAsia"/>
          <w:b/>
          <w:kern w:val="0"/>
          <w:szCs w:val="21"/>
        </w:rPr>
        <w:t>（七）</w:t>
      </w:r>
      <w:r w:rsidRPr="001D507A">
        <w:rPr>
          <w:rFonts w:ascii="仿宋_GB2312" w:eastAsia="仿宋_GB2312" w:hAnsi="宋体" w:cs="Arial" w:hint="eastAsia"/>
          <w:b/>
          <w:kern w:val="0"/>
          <w:szCs w:val="21"/>
        </w:rPr>
        <w:t>纪律和保密</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1</w:t>
      </w:r>
      <w:r w:rsidRPr="001D507A">
        <w:rPr>
          <w:rFonts w:ascii="仿宋_GB2312" w:eastAsia="仿宋_GB2312" w:hAnsi="宋体" w:cs="Arial" w:hint="eastAsia"/>
          <w:kern w:val="0"/>
          <w:szCs w:val="21"/>
        </w:rPr>
        <w:t>）从询价截止日期开始，有关响应文件的审查、澄清、评议以及有关授予合同的意向等一切情况都不得透露给响应人或与上述工作无关的单位和个人。</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2</w:t>
      </w:r>
      <w:r w:rsidRPr="001D507A">
        <w:rPr>
          <w:rFonts w:ascii="仿宋_GB2312" w:eastAsia="仿宋_GB2312" w:hAnsi="宋体" w:cs="Arial" w:hint="eastAsia"/>
          <w:kern w:val="0"/>
          <w:szCs w:val="21"/>
        </w:rPr>
        <w:t>）参与评审的人员应严格遵守国家有关保密的法律、法规和规定，严格自律，并接受上级主管部门和有关部门的审计和监督。</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3</w:t>
      </w:r>
      <w:r w:rsidRPr="001D507A">
        <w:rPr>
          <w:rFonts w:ascii="仿宋_GB2312" w:eastAsia="仿宋_GB2312" w:hAnsi="宋体" w:cs="Arial" w:hint="eastAsia"/>
          <w:kern w:val="0"/>
          <w:szCs w:val="21"/>
        </w:rPr>
        <w:t>）响应人申报的关于资质、业绩等的文件和材料必须真实准确，不得弄虚作假。</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4</w:t>
      </w:r>
      <w:r w:rsidRPr="001D507A">
        <w:rPr>
          <w:rFonts w:ascii="仿宋_GB2312" w:eastAsia="仿宋_GB2312" w:hAnsi="宋体" w:cs="Arial" w:hint="eastAsia"/>
          <w:kern w:val="0"/>
          <w:szCs w:val="21"/>
        </w:rPr>
        <w:t>）响应人不得串通作弊，哄抬标价，致使定标困难或无法定标。</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5</w:t>
      </w:r>
      <w:r w:rsidRPr="001D507A">
        <w:rPr>
          <w:rFonts w:ascii="仿宋_GB2312" w:eastAsia="仿宋_GB2312" w:hAnsi="宋体" w:cs="Arial" w:hint="eastAsia"/>
          <w:kern w:val="0"/>
          <w:szCs w:val="21"/>
        </w:rPr>
        <w:t>）询价不得采用不正当手段妨碍、排挤其它响应人，扰乱采购市场，破坏公平竞争。</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6</w:t>
      </w:r>
      <w:r w:rsidRPr="001D507A">
        <w:rPr>
          <w:rFonts w:ascii="仿宋_GB2312" w:eastAsia="仿宋_GB2312" w:hAnsi="宋体" w:cs="Arial" w:hint="eastAsia"/>
          <w:kern w:val="0"/>
          <w:szCs w:val="21"/>
        </w:rPr>
        <w:t>）响应人不得以任何形式打听和搜集评审机密，不得以任何形式干扰评审或授标工作。</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r w:rsidRPr="001D507A">
        <w:rPr>
          <w:rFonts w:ascii="仿宋_GB2312" w:eastAsia="仿宋_GB2312" w:hAnsi="Arial" w:cs="Arial" w:hint="eastAsia"/>
          <w:kern w:val="0"/>
          <w:szCs w:val="21"/>
        </w:rPr>
        <w:t>7</w:t>
      </w:r>
      <w:r w:rsidRPr="001D507A">
        <w:rPr>
          <w:rFonts w:ascii="仿宋_GB2312" w:eastAsia="仿宋_GB2312" w:hAnsi="宋体" w:cs="Arial" w:hint="eastAsia"/>
          <w:kern w:val="0"/>
          <w:szCs w:val="21"/>
        </w:rPr>
        <w:t>）响应人若违反上述要求，其询价资格将被取消，采购人保留进一步追究的权利。</w:t>
      </w:r>
    </w:p>
    <w:p w:rsidR="009803E8" w:rsidRPr="001D507A" w:rsidRDefault="009803E8" w:rsidP="009803E8">
      <w:pPr>
        <w:spacing w:line="360" w:lineRule="auto"/>
        <w:ind w:leftChars="171" w:left="674" w:hangingChars="150" w:hanging="315"/>
        <w:rPr>
          <w:rFonts w:ascii="仿宋_GB2312" w:eastAsia="仿宋_GB2312" w:hAnsi="Arial" w:cs="Arial"/>
          <w:kern w:val="0"/>
          <w:szCs w:val="21"/>
        </w:rPr>
      </w:pPr>
    </w:p>
    <w:p w:rsidR="009803E8" w:rsidRPr="001D507A" w:rsidRDefault="009803E8" w:rsidP="009803E8">
      <w:pPr>
        <w:tabs>
          <w:tab w:val="left" w:pos="426"/>
          <w:tab w:val="left" w:pos="851"/>
        </w:tabs>
        <w:spacing w:line="360" w:lineRule="auto"/>
        <w:rPr>
          <w:rFonts w:ascii="仿宋_GB2312" w:eastAsia="仿宋_GB2312" w:hAnsi="宋体" w:cs="Arial"/>
          <w:szCs w:val="21"/>
        </w:rPr>
      </w:pPr>
    </w:p>
    <w:p w:rsidR="009803E8" w:rsidRPr="001D507A" w:rsidRDefault="009803E8" w:rsidP="009803E8">
      <w:pPr>
        <w:spacing w:line="360" w:lineRule="auto"/>
        <w:ind w:left="720" w:hangingChars="300" w:hanging="720"/>
        <w:rPr>
          <w:rFonts w:ascii="仿宋_GB2312" w:eastAsia="仿宋_GB2312" w:hAnsi="Arial" w:cs="Arial"/>
          <w:kern w:val="0"/>
          <w:sz w:val="24"/>
        </w:rPr>
      </w:pPr>
    </w:p>
    <w:p w:rsidR="009803E8" w:rsidRPr="001D507A" w:rsidRDefault="009803E8" w:rsidP="009803E8">
      <w:pPr>
        <w:autoSpaceDE w:val="0"/>
        <w:autoSpaceDN w:val="0"/>
        <w:adjustRightInd w:val="0"/>
        <w:spacing w:line="360" w:lineRule="auto"/>
        <w:jc w:val="left"/>
        <w:rPr>
          <w:rFonts w:ascii="仿宋_GB2312" w:eastAsia="仿宋_GB2312" w:hAnsi="Arial" w:cs="Arial"/>
          <w:b/>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bookmarkStart w:id="18" w:name="_Toc47415947"/>
      <w:bookmarkStart w:id="19" w:name="_Toc47416201"/>
      <w:bookmarkStart w:id="20" w:name="_Toc49019240"/>
      <w:r w:rsidRPr="001D507A">
        <w:rPr>
          <w:rFonts w:ascii="仿宋_GB2312" w:eastAsia="仿宋_GB2312" w:hAnsi="宋体" w:cs="Arial" w:hint="eastAsia"/>
          <w:kern w:val="0"/>
          <w:sz w:val="24"/>
        </w:rPr>
        <w:br w:type="page"/>
      </w: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spacing w:line="360" w:lineRule="auto"/>
        <w:ind w:left="720" w:hangingChars="300" w:hanging="720"/>
        <w:rPr>
          <w:rFonts w:ascii="仿宋_GB2312" w:eastAsia="仿宋_GB2312" w:hAnsi="宋体" w:cs="Arial"/>
          <w:kern w:val="0"/>
          <w:sz w:val="24"/>
        </w:rPr>
      </w:pPr>
    </w:p>
    <w:p w:rsidR="009803E8" w:rsidRPr="001D507A" w:rsidRDefault="009803E8" w:rsidP="009803E8">
      <w:pPr>
        <w:pStyle w:val="1"/>
        <w:adjustRightInd w:val="0"/>
        <w:spacing w:before="0" w:after="0" w:line="360" w:lineRule="auto"/>
        <w:jc w:val="center"/>
        <w:rPr>
          <w:rFonts w:ascii="仿宋_GB2312" w:eastAsia="仿宋_GB2312" w:hAnsi="宋体" w:cs="Arial"/>
          <w:sz w:val="36"/>
          <w:szCs w:val="36"/>
        </w:rPr>
      </w:pPr>
      <w:bookmarkStart w:id="21" w:name="_Toc517537453"/>
      <w:r w:rsidRPr="001D507A">
        <w:rPr>
          <w:rFonts w:ascii="仿宋_GB2312" w:eastAsia="仿宋_GB2312" w:hAnsi="宋体" w:cs="Arial" w:hint="eastAsia"/>
          <w:sz w:val="36"/>
          <w:szCs w:val="36"/>
        </w:rPr>
        <w:t>第</w:t>
      </w:r>
      <w:r w:rsidRPr="001D507A">
        <w:rPr>
          <w:rFonts w:ascii="仿宋_GB2312" w:eastAsia="仿宋_GB2312" w:hAnsi="宋体" w:cs="Arial" w:hint="eastAsia"/>
          <w:sz w:val="36"/>
          <w:szCs w:val="36"/>
          <w:lang w:eastAsia="zh-CN"/>
        </w:rPr>
        <w:t>三</w:t>
      </w:r>
      <w:r w:rsidRPr="001D507A">
        <w:rPr>
          <w:rFonts w:ascii="仿宋_GB2312" w:eastAsia="仿宋_GB2312" w:hAnsi="宋体" w:cs="Arial" w:hint="eastAsia"/>
          <w:sz w:val="36"/>
          <w:szCs w:val="36"/>
        </w:rPr>
        <w:t>章  评审</w:t>
      </w:r>
      <w:bookmarkEnd w:id="18"/>
      <w:bookmarkEnd w:id="19"/>
      <w:bookmarkEnd w:id="20"/>
      <w:r w:rsidRPr="001D507A">
        <w:rPr>
          <w:rFonts w:ascii="仿宋_GB2312" w:eastAsia="仿宋_GB2312" w:hAnsi="宋体" w:cs="Arial" w:hint="eastAsia"/>
          <w:sz w:val="36"/>
          <w:szCs w:val="36"/>
        </w:rPr>
        <w:t>办法</w:t>
      </w:r>
      <w:bookmarkEnd w:id="21"/>
    </w:p>
    <w:p w:rsidR="009803E8" w:rsidRPr="001D507A" w:rsidRDefault="009803E8" w:rsidP="009803E8">
      <w:pPr>
        <w:pStyle w:val="13"/>
        <w:adjustRightInd w:val="0"/>
        <w:snapToGrid w:val="0"/>
        <w:spacing w:afterLines="0" w:after="0"/>
        <w:ind w:firstLineChars="0" w:firstLine="0"/>
        <w:jc w:val="center"/>
        <w:rPr>
          <w:rFonts w:ascii="仿宋_GB2312" w:eastAsia="仿宋_GB2312" w:hAnsi="仿宋" w:cs="Arial"/>
        </w:rPr>
      </w:pPr>
      <w:r w:rsidRPr="001D507A">
        <w:rPr>
          <w:rFonts w:ascii="仿宋_GB2312" w:eastAsia="仿宋_GB2312" w:hAnsi="Arial" w:cs="Arial" w:hint="eastAsia"/>
        </w:rPr>
        <w:br w:type="page"/>
      </w:r>
      <w:r w:rsidRPr="001D507A">
        <w:rPr>
          <w:rFonts w:ascii="仿宋_GB2312" w:eastAsia="仿宋_GB2312" w:hAnsi="仿宋" w:cs="Arial" w:hint="eastAsia"/>
        </w:rPr>
        <w:lastRenderedPageBreak/>
        <w:t>评审办法</w:t>
      </w:r>
    </w:p>
    <w:p w:rsidR="009803E8" w:rsidRPr="001D507A" w:rsidRDefault="009803E8" w:rsidP="009803E8">
      <w:pPr>
        <w:pStyle w:val="13"/>
        <w:adjustRightInd w:val="0"/>
        <w:snapToGrid w:val="0"/>
        <w:spacing w:afterLines="0" w:after="0"/>
        <w:ind w:firstLineChars="0" w:firstLine="0"/>
        <w:rPr>
          <w:rFonts w:ascii="仿宋_GB2312" w:eastAsia="仿宋_GB2312" w:hAnsi="Arial"/>
          <w:sz w:val="21"/>
        </w:rPr>
      </w:pPr>
      <w:r w:rsidRPr="001D507A">
        <w:rPr>
          <w:rFonts w:ascii="仿宋_GB2312" w:eastAsia="仿宋_GB2312" w:hint="eastAsia"/>
          <w:sz w:val="21"/>
        </w:rPr>
        <w:t>一、总则</w:t>
      </w:r>
    </w:p>
    <w:p w:rsidR="009803E8" w:rsidRPr="001D507A" w:rsidRDefault="009803E8" w:rsidP="009803E8">
      <w:pPr>
        <w:pStyle w:val="55TimesNewRoman15"/>
        <w:rPr>
          <w:rFonts w:ascii="仿宋_GB2312" w:eastAsia="仿宋_GB2312" w:hAnsi="Arial" w:cs="Arial"/>
          <w:sz w:val="21"/>
          <w:szCs w:val="21"/>
        </w:rPr>
      </w:pPr>
      <w:r w:rsidRPr="001D507A">
        <w:rPr>
          <w:rFonts w:ascii="仿宋_GB2312" w:eastAsia="仿宋_GB2312" w:hAnsi="Arial" w:cs="Arial" w:hint="eastAsia"/>
          <w:sz w:val="21"/>
          <w:szCs w:val="21"/>
        </w:rPr>
        <w:t>1</w:t>
      </w:r>
      <w:r w:rsidRPr="001D507A">
        <w:rPr>
          <w:rFonts w:ascii="仿宋_GB2312" w:eastAsia="仿宋_GB2312" w:hAnsi="宋体" w:cs="Arial" w:hint="eastAsia"/>
          <w:sz w:val="21"/>
          <w:szCs w:val="21"/>
        </w:rPr>
        <w:t>、评审依据</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1.1</w:t>
      </w:r>
      <w:r w:rsidRPr="001D507A">
        <w:rPr>
          <w:rFonts w:hAnsi="宋体" w:cs="Arial" w:hint="eastAsia"/>
          <w:sz w:val="21"/>
          <w:szCs w:val="21"/>
        </w:rPr>
        <w:t>《中华人民共和国招标投标法》、《中华人民共和国招标投标法实施条例》及相关法律法规；</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1.2</w:t>
      </w:r>
      <w:r w:rsidRPr="001D507A">
        <w:rPr>
          <w:rFonts w:hAnsi="宋体" w:cs="Arial" w:hint="eastAsia"/>
          <w:sz w:val="21"/>
          <w:szCs w:val="21"/>
        </w:rPr>
        <w:t>《评标委员会和评审方法暂行规定》（七部委</w:t>
      </w:r>
      <w:r w:rsidRPr="001D507A">
        <w:rPr>
          <w:rFonts w:hAnsi="Arial" w:cs="Arial" w:hint="eastAsia"/>
          <w:sz w:val="21"/>
          <w:szCs w:val="21"/>
        </w:rPr>
        <w:t>12</w:t>
      </w:r>
      <w:r w:rsidRPr="001D507A">
        <w:rPr>
          <w:rFonts w:hAnsi="宋体" w:cs="Arial" w:hint="eastAsia"/>
          <w:sz w:val="21"/>
          <w:szCs w:val="21"/>
        </w:rPr>
        <w:t>号令）；</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1.3</w:t>
      </w:r>
      <w:r w:rsidRPr="001D507A">
        <w:rPr>
          <w:rFonts w:hAnsi="宋体" w:cs="Arial" w:hint="eastAsia"/>
          <w:sz w:val="21"/>
          <w:szCs w:val="21"/>
        </w:rPr>
        <w:t>询价文件及其有效的补充文件。</w:t>
      </w:r>
    </w:p>
    <w:p w:rsidR="009803E8" w:rsidRPr="001D507A" w:rsidRDefault="009803E8" w:rsidP="009803E8">
      <w:pPr>
        <w:pStyle w:val="55TimesNewRoman15"/>
        <w:rPr>
          <w:rFonts w:ascii="仿宋_GB2312" w:eastAsia="仿宋_GB2312" w:hAnsi="Arial" w:cs="Arial"/>
          <w:sz w:val="21"/>
          <w:szCs w:val="21"/>
        </w:rPr>
      </w:pPr>
      <w:r w:rsidRPr="001D507A">
        <w:rPr>
          <w:rFonts w:ascii="仿宋_GB2312" w:eastAsia="仿宋_GB2312" w:hAnsi="Arial" w:cs="Arial" w:hint="eastAsia"/>
          <w:sz w:val="21"/>
          <w:szCs w:val="21"/>
        </w:rPr>
        <w:t>2.</w:t>
      </w:r>
      <w:r w:rsidRPr="001D507A">
        <w:rPr>
          <w:rFonts w:ascii="仿宋_GB2312" w:eastAsia="仿宋_GB2312" w:hAnsi="宋体" w:cs="Arial" w:hint="eastAsia"/>
          <w:sz w:val="21"/>
          <w:szCs w:val="21"/>
        </w:rPr>
        <w:t>评审原则和方式</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2.1</w:t>
      </w:r>
      <w:r w:rsidRPr="001D507A">
        <w:rPr>
          <w:rFonts w:hAnsi="宋体" w:cs="Arial" w:hint="eastAsia"/>
          <w:sz w:val="21"/>
          <w:szCs w:val="21"/>
        </w:rPr>
        <w:t>评审活动遵循</w:t>
      </w:r>
      <w:r w:rsidRPr="001D507A">
        <w:rPr>
          <w:rFonts w:hAnsi="Arial" w:cs="Arial" w:hint="eastAsia"/>
          <w:sz w:val="21"/>
          <w:szCs w:val="21"/>
        </w:rPr>
        <w:t>“</w:t>
      </w:r>
      <w:r w:rsidRPr="001D507A">
        <w:rPr>
          <w:rFonts w:hAnsi="宋体" w:cs="Arial" w:hint="eastAsia"/>
          <w:sz w:val="21"/>
          <w:szCs w:val="21"/>
        </w:rPr>
        <w:t>公平、公正、科学、择优</w:t>
      </w:r>
      <w:r w:rsidRPr="001D507A">
        <w:rPr>
          <w:rFonts w:hAnsi="Arial" w:cs="Arial" w:hint="eastAsia"/>
          <w:sz w:val="21"/>
          <w:szCs w:val="21"/>
        </w:rPr>
        <w:t>”</w:t>
      </w:r>
      <w:r w:rsidRPr="001D507A">
        <w:rPr>
          <w:rFonts w:hAnsi="宋体" w:cs="Arial" w:hint="eastAsia"/>
          <w:sz w:val="21"/>
          <w:szCs w:val="21"/>
        </w:rPr>
        <w:t>的原则；</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2.2</w:t>
      </w:r>
      <w:r w:rsidRPr="001D507A">
        <w:rPr>
          <w:rFonts w:hAnsi="宋体" w:cs="Arial" w:hint="eastAsia"/>
          <w:sz w:val="21"/>
          <w:szCs w:val="21"/>
        </w:rPr>
        <w:t>各评委相对独立工作，但有义务在询价小组组长的协调下，相互之间提供评审所必须的资料；</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2.3</w:t>
      </w:r>
      <w:r w:rsidRPr="001D507A">
        <w:rPr>
          <w:rFonts w:hAnsi="宋体" w:cs="Arial" w:hint="eastAsia"/>
          <w:sz w:val="21"/>
          <w:szCs w:val="21"/>
        </w:rPr>
        <w:t>通过综合评审，询价小组向采购人推荐一到三名成交候选人。</w:t>
      </w:r>
    </w:p>
    <w:p w:rsidR="009803E8" w:rsidRPr="001D507A" w:rsidRDefault="009803E8" w:rsidP="009803E8">
      <w:pPr>
        <w:pStyle w:val="55TimesNewRoman15"/>
        <w:rPr>
          <w:rFonts w:ascii="仿宋_GB2312" w:eastAsia="仿宋_GB2312" w:hAnsi="宋体" w:cs="Arial"/>
          <w:sz w:val="21"/>
          <w:szCs w:val="21"/>
        </w:rPr>
      </w:pPr>
      <w:r w:rsidRPr="001D507A">
        <w:rPr>
          <w:rFonts w:ascii="仿宋_GB2312" w:eastAsia="仿宋_GB2312" w:hAnsi="Arial" w:cs="Arial" w:hint="eastAsia"/>
          <w:sz w:val="21"/>
          <w:szCs w:val="21"/>
        </w:rPr>
        <w:t>3.</w:t>
      </w:r>
      <w:r w:rsidRPr="001D507A">
        <w:rPr>
          <w:rFonts w:ascii="仿宋_GB2312" w:eastAsia="仿宋_GB2312" w:hAnsi="宋体" w:cs="Arial" w:hint="eastAsia"/>
          <w:sz w:val="21"/>
          <w:szCs w:val="21"/>
        </w:rPr>
        <w:t>评审对象为响应人提交的响应文件及其有效的补充文件。</w:t>
      </w:r>
    </w:p>
    <w:p w:rsidR="009803E8" w:rsidRPr="001D507A" w:rsidRDefault="009803E8" w:rsidP="009803E8">
      <w:pPr>
        <w:pStyle w:val="13"/>
        <w:adjustRightInd w:val="0"/>
        <w:snapToGrid w:val="0"/>
        <w:spacing w:afterLines="0" w:after="0"/>
        <w:ind w:firstLineChars="0" w:firstLine="0"/>
        <w:rPr>
          <w:rFonts w:ascii="仿宋_GB2312" w:eastAsia="仿宋_GB2312"/>
          <w:sz w:val="21"/>
        </w:rPr>
      </w:pPr>
      <w:r w:rsidRPr="001D507A">
        <w:rPr>
          <w:rFonts w:ascii="仿宋_GB2312" w:eastAsia="仿宋_GB2312" w:hint="eastAsia"/>
          <w:sz w:val="21"/>
        </w:rPr>
        <w:t>二、评审方法</w:t>
      </w:r>
    </w:p>
    <w:p w:rsidR="009803E8" w:rsidRPr="001D507A" w:rsidRDefault="009803E8" w:rsidP="009803E8">
      <w:pPr>
        <w:pStyle w:val="55TimesNewRoman15"/>
        <w:ind w:firstLineChars="200" w:firstLine="420"/>
        <w:rPr>
          <w:rFonts w:ascii="仿宋_GB2312" w:eastAsia="仿宋_GB2312" w:hAnsi="Arial" w:cs="Arial"/>
          <w:sz w:val="21"/>
          <w:szCs w:val="21"/>
        </w:rPr>
      </w:pPr>
      <w:r w:rsidRPr="001D507A">
        <w:rPr>
          <w:rFonts w:ascii="仿宋_GB2312" w:eastAsia="仿宋_GB2312" w:hAnsi="宋体" w:cs="Arial" w:hint="eastAsia"/>
          <w:sz w:val="21"/>
          <w:szCs w:val="21"/>
        </w:rPr>
        <w:t>本项目采用综合评估法。</w:t>
      </w:r>
    </w:p>
    <w:p w:rsidR="009803E8" w:rsidRPr="001D507A" w:rsidRDefault="009803E8" w:rsidP="009803E8">
      <w:pPr>
        <w:pStyle w:val="13"/>
        <w:adjustRightInd w:val="0"/>
        <w:snapToGrid w:val="0"/>
        <w:spacing w:afterLines="0" w:after="0"/>
        <w:ind w:firstLineChars="0" w:firstLine="0"/>
        <w:rPr>
          <w:rFonts w:ascii="仿宋_GB2312" w:eastAsia="仿宋_GB2312"/>
          <w:sz w:val="21"/>
        </w:rPr>
      </w:pPr>
      <w:r w:rsidRPr="001D507A">
        <w:rPr>
          <w:rFonts w:ascii="仿宋_GB2312" w:eastAsia="仿宋_GB2312" w:hint="eastAsia"/>
          <w:sz w:val="21"/>
        </w:rPr>
        <w:t>三、评审程序</w:t>
      </w:r>
    </w:p>
    <w:p w:rsidR="009803E8" w:rsidRPr="001D507A" w:rsidRDefault="009803E8" w:rsidP="009803E8">
      <w:pPr>
        <w:pStyle w:val="55"/>
        <w:snapToGrid w:val="0"/>
        <w:spacing w:line="360" w:lineRule="auto"/>
        <w:ind w:firstLineChars="200" w:firstLine="420"/>
        <w:rPr>
          <w:rFonts w:hAnsi="宋体" w:cs="Arial"/>
          <w:sz w:val="21"/>
          <w:szCs w:val="21"/>
        </w:rPr>
      </w:pPr>
      <w:r w:rsidRPr="001D507A">
        <w:rPr>
          <w:rFonts w:hAnsi="宋体" w:cs="Arial" w:hint="eastAsia"/>
          <w:sz w:val="21"/>
          <w:szCs w:val="21"/>
        </w:rPr>
        <w:t>询价小组评审包括初步评审和详细评审两部分。</w:t>
      </w:r>
    </w:p>
    <w:p w:rsidR="009803E8" w:rsidRPr="001D507A" w:rsidRDefault="009803E8" w:rsidP="009803E8">
      <w:pPr>
        <w:pStyle w:val="55"/>
        <w:snapToGrid w:val="0"/>
        <w:spacing w:line="360" w:lineRule="auto"/>
        <w:ind w:firstLine="0"/>
        <w:rPr>
          <w:rFonts w:hAnsi="Arial" w:cs="Arial"/>
          <w:sz w:val="21"/>
          <w:szCs w:val="21"/>
        </w:rPr>
      </w:pPr>
      <w:r w:rsidRPr="001D507A">
        <w:rPr>
          <w:rFonts w:hAnsi="Arial" w:cs="Arial" w:hint="eastAsia"/>
          <w:sz w:val="21"/>
          <w:szCs w:val="21"/>
        </w:rPr>
        <w:t>1.</w:t>
      </w:r>
      <w:r w:rsidRPr="001D507A">
        <w:rPr>
          <w:rFonts w:hAnsi="宋体" w:cs="Arial" w:hint="eastAsia"/>
          <w:sz w:val="21"/>
          <w:szCs w:val="21"/>
        </w:rPr>
        <w:t>初步评审：</w:t>
      </w:r>
    </w:p>
    <w:p w:rsidR="009803E8" w:rsidRPr="001D507A" w:rsidRDefault="009803E8" w:rsidP="009803E8">
      <w:pPr>
        <w:pStyle w:val="55"/>
        <w:snapToGrid w:val="0"/>
        <w:spacing w:line="360" w:lineRule="auto"/>
        <w:ind w:firstLineChars="200" w:firstLine="420"/>
        <w:rPr>
          <w:rFonts w:hAnsi="Arial" w:cs="Arial"/>
          <w:sz w:val="21"/>
          <w:szCs w:val="21"/>
        </w:rPr>
      </w:pPr>
      <w:r w:rsidRPr="001D507A">
        <w:rPr>
          <w:rFonts w:hAnsi="宋体" w:cs="Arial" w:hint="eastAsia"/>
          <w:sz w:val="21"/>
          <w:szCs w:val="21"/>
        </w:rPr>
        <w:t>询价小组对响应文件进行初步评审，评审内容如下：</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1</w:t>
      </w:r>
      <w:r w:rsidRPr="001D507A">
        <w:rPr>
          <w:rFonts w:hAnsi="宋体" w:cs="Arial" w:hint="eastAsia"/>
          <w:sz w:val="21"/>
          <w:szCs w:val="21"/>
        </w:rPr>
        <w:t>）响应人资格条件不满足询价文件要求（以询价邀请规定的响应人资格条件为准）；</w:t>
      </w:r>
      <w:r w:rsidRPr="001D507A">
        <w:rPr>
          <w:rFonts w:hAnsi="Arial" w:cs="Arial" w:hint="eastAsia"/>
          <w:sz w:val="21"/>
          <w:szCs w:val="21"/>
        </w:rPr>
        <w:t xml:space="preserve"> </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2</w:t>
      </w:r>
      <w:r w:rsidRPr="001D507A">
        <w:rPr>
          <w:rFonts w:hAnsi="宋体" w:cs="Arial" w:hint="eastAsia"/>
          <w:sz w:val="21"/>
          <w:szCs w:val="21"/>
        </w:rPr>
        <w:t>）响应人未按询价文件要求提交综合保函或金额不足；</w:t>
      </w:r>
      <w:r w:rsidRPr="001D507A">
        <w:rPr>
          <w:rFonts w:hAnsi="Arial" w:cs="Arial" w:hint="eastAsia"/>
          <w:sz w:val="21"/>
          <w:szCs w:val="21"/>
        </w:rPr>
        <w:t xml:space="preserve"> </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3</w:t>
      </w:r>
      <w:r w:rsidRPr="001D507A">
        <w:rPr>
          <w:rFonts w:hAnsi="宋体" w:cs="Arial" w:hint="eastAsia"/>
          <w:sz w:val="21"/>
          <w:szCs w:val="21"/>
        </w:rPr>
        <w:t>） 同一响应人提交两个以上不同的响应文件或者投标报价，但询价文件要求提交备选投标的除外；</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4</w:t>
      </w:r>
      <w:r w:rsidRPr="001D507A">
        <w:rPr>
          <w:rFonts w:hAnsi="宋体" w:cs="Arial" w:hint="eastAsia"/>
          <w:sz w:val="21"/>
          <w:szCs w:val="21"/>
        </w:rPr>
        <w:t>）响应文件附有采购人不能接受的条件；</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5</w:t>
      </w:r>
      <w:r w:rsidRPr="001D507A">
        <w:rPr>
          <w:rFonts w:hAnsi="宋体" w:cs="Arial" w:hint="eastAsia"/>
          <w:sz w:val="21"/>
          <w:szCs w:val="21"/>
        </w:rPr>
        <w:t>）响应文件有重大技术偏离或商务偏离；</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6</w:t>
      </w:r>
      <w:r w:rsidRPr="001D507A">
        <w:rPr>
          <w:rFonts w:hAnsi="宋体" w:cs="Arial" w:hint="eastAsia"/>
          <w:sz w:val="21"/>
          <w:szCs w:val="21"/>
        </w:rPr>
        <w:t>）响应人报价超出最高限价；</w:t>
      </w:r>
    </w:p>
    <w:p w:rsidR="009803E8" w:rsidRPr="001D507A" w:rsidRDefault="009803E8" w:rsidP="009803E8">
      <w:pPr>
        <w:pStyle w:val="55"/>
        <w:snapToGrid w:val="0"/>
        <w:spacing w:line="360" w:lineRule="auto"/>
        <w:ind w:firstLine="0"/>
        <w:rPr>
          <w:rFonts w:hAnsi="Arial" w:cs="Arial"/>
          <w:sz w:val="21"/>
          <w:szCs w:val="21"/>
        </w:rPr>
      </w:pPr>
      <w:r w:rsidRPr="001D507A">
        <w:rPr>
          <w:rFonts w:hAnsi="宋体" w:cs="Arial" w:hint="eastAsia"/>
          <w:sz w:val="21"/>
          <w:szCs w:val="21"/>
        </w:rPr>
        <w:t>（</w:t>
      </w:r>
      <w:r w:rsidRPr="001D507A">
        <w:rPr>
          <w:rFonts w:hAnsi="Arial" w:cs="Arial" w:hint="eastAsia"/>
          <w:sz w:val="21"/>
          <w:szCs w:val="21"/>
        </w:rPr>
        <w:t>7</w:t>
      </w:r>
      <w:r w:rsidRPr="001D507A">
        <w:rPr>
          <w:rFonts w:hAnsi="宋体" w:cs="Arial" w:hint="eastAsia"/>
          <w:sz w:val="21"/>
          <w:szCs w:val="21"/>
        </w:rPr>
        <w:t>）国家相关法规规定的其它否决条款。</w:t>
      </w:r>
    </w:p>
    <w:p w:rsidR="009803E8" w:rsidRPr="001D507A" w:rsidRDefault="009803E8" w:rsidP="009803E8">
      <w:pPr>
        <w:pStyle w:val="55TimesNewRoman15"/>
        <w:ind w:firstLineChars="200" w:firstLine="420"/>
        <w:rPr>
          <w:rFonts w:ascii="仿宋_GB2312" w:eastAsia="仿宋_GB2312" w:hAnsi="Arial" w:cs="Arial"/>
          <w:sz w:val="21"/>
          <w:szCs w:val="21"/>
        </w:rPr>
      </w:pPr>
      <w:r w:rsidRPr="001D507A">
        <w:rPr>
          <w:rFonts w:ascii="仿宋_GB2312" w:eastAsia="仿宋_GB2312" w:hAnsi="宋体" w:cs="Arial" w:hint="eastAsia"/>
          <w:sz w:val="21"/>
          <w:szCs w:val="21"/>
        </w:rPr>
        <w:t>如发生上述条款中的任何一项，初步审查将视为不合格，响应人只有通过初步评审，才能进入详细评审。</w:t>
      </w:r>
    </w:p>
    <w:p w:rsidR="009803E8" w:rsidRPr="001D507A" w:rsidRDefault="009803E8" w:rsidP="009803E8">
      <w:pPr>
        <w:pStyle w:val="55TimesNewRoman15"/>
        <w:ind w:firstLineChars="200" w:firstLine="420"/>
        <w:rPr>
          <w:rFonts w:ascii="仿宋_GB2312" w:eastAsia="仿宋_GB2312" w:hAnsi="宋体" w:cs="Arial"/>
          <w:sz w:val="21"/>
          <w:szCs w:val="21"/>
        </w:rPr>
      </w:pPr>
      <w:r w:rsidRPr="001D507A">
        <w:rPr>
          <w:rFonts w:ascii="仿宋_GB2312" w:eastAsia="仿宋_GB2312" w:hAnsi="宋体" w:cs="Arial" w:hint="eastAsia"/>
          <w:sz w:val="21"/>
          <w:szCs w:val="21"/>
        </w:rPr>
        <w:t>采购人不承诺最低价成交，对未成交的原因，采购人不予解释。</w:t>
      </w:r>
    </w:p>
    <w:p w:rsidR="009803E8" w:rsidRPr="001D507A" w:rsidRDefault="009803E8" w:rsidP="009803E8">
      <w:pPr>
        <w:pStyle w:val="55TimesNewRoman15"/>
        <w:rPr>
          <w:rFonts w:ascii="仿宋_GB2312" w:eastAsia="仿宋_GB2312" w:hAnsi="Arial" w:cs="Arial"/>
          <w:bCs w:val="0"/>
          <w:sz w:val="21"/>
          <w:szCs w:val="21"/>
        </w:rPr>
      </w:pPr>
      <w:r w:rsidRPr="001D507A">
        <w:rPr>
          <w:rFonts w:ascii="仿宋_GB2312" w:eastAsia="仿宋_GB2312" w:hAnsi="Arial" w:cs="Arial" w:hint="eastAsia"/>
          <w:bCs w:val="0"/>
          <w:sz w:val="21"/>
          <w:szCs w:val="21"/>
        </w:rPr>
        <w:t>2.详细评审：详细评审包括商务、技术和价格评审。</w:t>
      </w:r>
    </w:p>
    <w:p w:rsidR="009803E8" w:rsidRPr="001D507A" w:rsidRDefault="009803E8" w:rsidP="009803E8">
      <w:pPr>
        <w:pStyle w:val="55"/>
        <w:snapToGrid w:val="0"/>
        <w:spacing w:line="360" w:lineRule="auto"/>
        <w:ind w:firstLineChars="200" w:firstLine="420"/>
        <w:rPr>
          <w:rFonts w:hAnsi="宋体" w:cs="Arial"/>
          <w:sz w:val="21"/>
          <w:szCs w:val="21"/>
        </w:rPr>
      </w:pPr>
      <w:r w:rsidRPr="001D507A">
        <w:rPr>
          <w:rFonts w:hAnsi="宋体" w:cs="Arial" w:hint="eastAsia"/>
          <w:sz w:val="21"/>
          <w:szCs w:val="21"/>
        </w:rPr>
        <w:t>2.1商务评审，响应人综合实力比较，详见商务评审表。</w:t>
      </w:r>
    </w:p>
    <w:p w:rsidR="009803E8" w:rsidRPr="001D507A" w:rsidRDefault="009803E8" w:rsidP="009803E8">
      <w:pPr>
        <w:pStyle w:val="55"/>
        <w:snapToGrid w:val="0"/>
        <w:spacing w:line="360" w:lineRule="auto"/>
        <w:ind w:firstLineChars="200" w:firstLine="420"/>
        <w:rPr>
          <w:rFonts w:hAnsi="宋体" w:cs="Arial"/>
          <w:sz w:val="21"/>
          <w:szCs w:val="21"/>
        </w:rPr>
      </w:pPr>
      <w:r w:rsidRPr="001D507A">
        <w:rPr>
          <w:rFonts w:hAnsi="宋体" w:cs="Arial" w:hint="eastAsia"/>
          <w:sz w:val="21"/>
          <w:szCs w:val="21"/>
        </w:rPr>
        <w:t>2.2技术评审，主要包括技术方案对比，详见技术评审表。</w:t>
      </w:r>
    </w:p>
    <w:p w:rsidR="009803E8" w:rsidRPr="001D507A" w:rsidRDefault="009803E8" w:rsidP="009803E8">
      <w:pPr>
        <w:pStyle w:val="55"/>
        <w:snapToGrid w:val="0"/>
        <w:spacing w:line="360" w:lineRule="auto"/>
        <w:ind w:firstLineChars="200" w:firstLine="420"/>
        <w:rPr>
          <w:rFonts w:hAnsi="宋体" w:cs="Arial"/>
          <w:sz w:val="21"/>
          <w:szCs w:val="21"/>
        </w:rPr>
      </w:pPr>
      <w:r w:rsidRPr="001D507A">
        <w:rPr>
          <w:rFonts w:hAnsi="宋体" w:cs="Arial" w:hint="eastAsia"/>
          <w:sz w:val="21"/>
          <w:szCs w:val="21"/>
        </w:rPr>
        <w:t>2.3价格评审，详见价格评审办法。</w:t>
      </w:r>
    </w:p>
    <w:p w:rsidR="009803E8" w:rsidRPr="001D507A" w:rsidRDefault="009803E8" w:rsidP="009803E8">
      <w:pPr>
        <w:pStyle w:val="13"/>
        <w:adjustRightInd w:val="0"/>
        <w:snapToGrid w:val="0"/>
        <w:spacing w:afterLines="0" w:after="0"/>
        <w:ind w:firstLineChars="0" w:firstLine="0"/>
        <w:rPr>
          <w:rFonts w:ascii="仿宋_GB2312" w:eastAsia="仿宋_GB2312"/>
          <w:sz w:val="21"/>
        </w:rPr>
      </w:pPr>
      <w:bookmarkStart w:id="22" w:name="_Toc354434420"/>
      <w:bookmarkStart w:id="23" w:name="_Toc354434594"/>
      <w:bookmarkStart w:id="24" w:name="_Toc412810874"/>
      <w:r w:rsidRPr="001D507A">
        <w:rPr>
          <w:rFonts w:ascii="仿宋_GB2312" w:eastAsia="仿宋_GB2312" w:hint="eastAsia"/>
          <w:sz w:val="21"/>
        </w:rPr>
        <w:t>四、综合排序</w:t>
      </w:r>
      <w:bookmarkEnd w:id="22"/>
      <w:bookmarkEnd w:id="23"/>
      <w:bookmarkEnd w:id="24"/>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谈判小组对各响应人商务、技术、价格进行了全面评审和评分，根据综合评分表得分对响应人</w:t>
      </w:r>
      <w:r w:rsidRPr="001D507A">
        <w:rPr>
          <w:rFonts w:ascii="仿宋_GB2312" w:eastAsia="仿宋_GB2312" w:hAnsi="宋体" w:cs="Arial" w:hint="eastAsia"/>
          <w:szCs w:val="21"/>
        </w:rPr>
        <w:lastRenderedPageBreak/>
        <w:t>排序，出具谈判小组评审意见，推荐成交候选人名单。</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附件一: 商务评审表</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附件二: 技术评审表</w:t>
      </w:r>
    </w:p>
    <w:p w:rsidR="009803E8"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附件三:价格评审办法</w:t>
      </w:r>
    </w:p>
    <w:p w:rsidR="009803E8" w:rsidRPr="00E35423" w:rsidRDefault="009803E8" w:rsidP="009803E8">
      <w:pPr>
        <w:widowControl/>
        <w:spacing w:line="360" w:lineRule="auto"/>
        <w:jc w:val="left"/>
        <w:rPr>
          <w:rFonts w:ascii="仿宋_GB2312" w:eastAsia="仿宋_GB2312" w:hAnsi="Arial" w:cs="Arial"/>
          <w:b/>
          <w:szCs w:val="21"/>
        </w:rPr>
      </w:pPr>
      <w:r>
        <w:rPr>
          <w:rFonts w:ascii="仿宋_GB2312" w:eastAsia="仿宋_GB2312" w:hAnsi="宋体" w:cs="Arial"/>
          <w:szCs w:val="21"/>
        </w:rPr>
        <w:br w:type="page"/>
      </w:r>
      <w:r w:rsidRPr="00E35423">
        <w:rPr>
          <w:rFonts w:ascii="仿宋_GB2312" w:eastAsia="仿宋_GB2312" w:hAnsi="宋体" w:cs="Arial" w:hint="eastAsia"/>
          <w:b/>
          <w:szCs w:val="21"/>
        </w:rPr>
        <w:lastRenderedPageBreak/>
        <w:t>附件一</w:t>
      </w:r>
      <w:r w:rsidRPr="00E35423">
        <w:rPr>
          <w:rFonts w:ascii="仿宋_GB2312" w:eastAsia="仿宋_GB2312" w:hAnsi="Arial" w:cs="Arial" w:hint="eastAsia"/>
          <w:b/>
          <w:szCs w:val="21"/>
        </w:rPr>
        <w:t xml:space="preserve">  </w:t>
      </w:r>
      <w:r w:rsidRPr="00E35423">
        <w:rPr>
          <w:rFonts w:ascii="仿宋_GB2312" w:eastAsia="仿宋_GB2312" w:hAnsi="宋体" w:cs="Arial" w:hint="eastAsia"/>
          <w:b/>
          <w:szCs w:val="21"/>
        </w:rPr>
        <w:t>商务评分表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84"/>
        <w:gridCol w:w="2494"/>
        <w:gridCol w:w="858"/>
        <w:gridCol w:w="5151"/>
      </w:tblGrid>
      <w:tr w:rsidR="009803E8" w:rsidRPr="00817A3E" w:rsidTr="0027308D">
        <w:trPr>
          <w:trHeight w:val="23"/>
          <w:tblHeader/>
          <w:jc w:val="center"/>
        </w:trPr>
        <w:tc>
          <w:tcPr>
            <w:tcW w:w="422" w:type="pct"/>
            <w:tcBorders>
              <w:bottom w:val="single" w:sz="6" w:space="0" w:color="auto"/>
            </w:tcBorders>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宋体" w:cs="Arial" w:hint="eastAsia"/>
                <w:sz w:val="21"/>
                <w:szCs w:val="21"/>
              </w:rPr>
              <w:t>序号</w:t>
            </w:r>
          </w:p>
        </w:tc>
        <w:tc>
          <w:tcPr>
            <w:tcW w:w="1343" w:type="pct"/>
            <w:tcBorders>
              <w:bottom w:val="single" w:sz="6" w:space="0" w:color="auto"/>
            </w:tcBorders>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宋体" w:cs="Arial" w:hint="eastAsia"/>
                <w:sz w:val="21"/>
                <w:szCs w:val="21"/>
              </w:rPr>
              <w:t>评分项目</w:t>
            </w:r>
          </w:p>
        </w:tc>
        <w:tc>
          <w:tcPr>
            <w:tcW w:w="462" w:type="pct"/>
            <w:tcBorders>
              <w:bottom w:val="single" w:sz="6" w:space="0" w:color="auto"/>
            </w:tcBorders>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宋体" w:cs="Arial" w:hint="eastAsia"/>
                <w:sz w:val="21"/>
                <w:szCs w:val="21"/>
              </w:rPr>
              <w:t>标准分数</w:t>
            </w:r>
          </w:p>
        </w:tc>
        <w:tc>
          <w:tcPr>
            <w:tcW w:w="2773" w:type="pct"/>
            <w:tcBorders>
              <w:bottom w:val="single" w:sz="6" w:space="0" w:color="auto"/>
            </w:tcBorders>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宋体" w:cs="Arial" w:hint="eastAsia"/>
                <w:sz w:val="21"/>
                <w:szCs w:val="21"/>
              </w:rPr>
              <w:t>评分标准</w:t>
            </w:r>
          </w:p>
        </w:tc>
      </w:tr>
      <w:tr w:rsidR="009803E8" w:rsidRPr="00817A3E" w:rsidTr="0027308D">
        <w:trPr>
          <w:trHeight w:val="876"/>
          <w:jc w:val="center"/>
        </w:trPr>
        <w:tc>
          <w:tcPr>
            <w:tcW w:w="422" w:type="pct"/>
            <w:tcBorders>
              <w:top w:val="single" w:sz="6" w:space="0" w:color="auto"/>
            </w:tcBorders>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Arial" w:cs="Arial" w:hint="eastAsia"/>
                <w:sz w:val="21"/>
                <w:szCs w:val="21"/>
              </w:rPr>
              <w:t>1</w:t>
            </w:r>
          </w:p>
        </w:tc>
        <w:tc>
          <w:tcPr>
            <w:tcW w:w="1343" w:type="pct"/>
            <w:tcBorders>
              <w:top w:val="single" w:sz="6" w:space="0" w:color="auto"/>
            </w:tcBorders>
            <w:vAlign w:val="center"/>
          </w:tcPr>
          <w:p w:rsidR="009803E8" w:rsidRPr="00817A3E" w:rsidRDefault="009803E8" w:rsidP="0027308D">
            <w:pPr>
              <w:pStyle w:val="55"/>
              <w:tabs>
                <w:tab w:val="left" w:pos="1050"/>
              </w:tabs>
              <w:snapToGrid w:val="0"/>
              <w:spacing w:line="360" w:lineRule="auto"/>
              <w:ind w:left="10" w:hangingChars="5" w:hanging="10"/>
              <w:rPr>
                <w:rFonts w:hAnsi="Arial" w:cs="Arial"/>
                <w:sz w:val="21"/>
                <w:szCs w:val="21"/>
              </w:rPr>
            </w:pPr>
            <w:r>
              <w:rPr>
                <w:rFonts w:hAnsi="宋体" w:cs="Arial" w:hint="eastAsia"/>
                <w:sz w:val="21"/>
                <w:szCs w:val="21"/>
              </w:rPr>
              <w:t>企业资质</w:t>
            </w:r>
          </w:p>
        </w:tc>
        <w:tc>
          <w:tcPr>
            <w:tcW w:w="462" w:type="pct"/>
            <w:tcBorders>
              <w:top w:val="single" w:sz="6" w:space="0" w:color="auto"/>
            </w:tcBorders>
            <w:vAlign w:val="center"/>
          </w:tcPr>
          <w:p w:rsidR="009803E8" w:rsidRPr="001D1866" w:rsidRDefault="009803E8" w:rsidP="001D1866">
            <w:pPr>
              <w:pStyle w:val="55"/>
              <w:tabs>
                <w:tab w:val="left" w:pos="1050"/>
              </w:tabs>
              <w:snapToGrid w:val="0"/>
              <w:spacing w:line="360" w:lineRule="auto"/>
              <w:ind w:left="10" w:hangingChars="5" w:hanging="10"/>
              <w:jc w:val="center"/>
              <w:rPr>
                <w:rFonts w:hAnsi="宋体" w:cs="Arial"/>
                <w:sz w:val="21"/>
                <w:szCs w:val="21"/>
              </w:rPr>
            </w:pPr>
            <w:r w:rsidRPr="001D1866">
              <w:rPr>
                <w:rFonts w:hAnsi="宋体" w:cs="Arial" w:hint="eastAsia"/>
                <w:sz w:val="21"/>
                <w:szCs w:val="21"/>
              </w:rPr>
              <w:t>1</w:t>
            </w:r>
            <w:r w:rsidR="001D1866">
              <w:rPr>
                <w:rFonts w:hAnsi="宋体" w:cs="Arial" w:hint="eastAsia"/>
                <w:sz w:val="21"/>
                <w:szCs w:val="21"/>
              </w:rPr>
              <w:t>2</w:t>
            </w:r>
          </w:p>
        </w:tc>
        <w:tc>
          <w:tcPr>
            <w:tcW w:w="2773" w:type="pct"/>
            <w:tcBorders>
              <w:top w:val="single" w:sz="6" w:space="0" w:color="auto"/>
            </w:tcBorders>
            <w:vAlign w:val="center"/>
          </w:tcPr>
          <w:p w:rsidR="009803E8" w:rsidRPr="001D1866" w:rsidRDefault="001D1866" w:rsidP="001D1866">
            <w:pPr>
              <w:pStyle w:val="55"/>
              <w:tabs>
                <w:tab w:val="left" w:pos="1050"/>
              </w:tabs>
              <w:snapToGrid w:val="0"/>
              <w:spacing w:line="360" w:lineRule="auto"/>
              <w:ind w:left="10" w:hangingChars="5" w:hanging="10"/>
              <w:rPr>
                <w:rFonts w:hAnsi="宋体" w:cs="Arial"/>
                <w:sz w:val="21"/>
                <w:szCs w:val="21"/>
              </w:rPr>
            </w:pPr>
            <w:r w:rsidRPr="001D1866">
              <w:rPr>
                <w:rFonts w:hAnsi="宋体" w:cs="Arial" w:hint="eastAsia"/>
                <w:sz w:val="21"/>
                <w:szCs w:val="21"/>
              </w:rPr>
              <w:t>响应人应具有国内独立法人资格得</w:t>
            </w:r>
            <w:r>
              <w:rPr>
                <w:rFonts w:hAnsi="宋体" w:cs="Arial" w:hint="eastAsia"/>
                <w:sz w:val="21"/>
                <w:szCs w:val="21"/>
              </w:rPr>
              <w:t>6</w:t>
            </w:r>
            <w:r w:rsidRPr="001D1866">
              <w:rPr>
                <w:rFonts w:hAnsi="宋体" w:cs="Arial" w:hint="eastAsia"/>
                <w:sz w:val="21"/>
                <w:szCs w:val="21"/>
              </w:rPr>
              <w:t>分；具有有害生物防治资质证明得</w:t>
            </w:r>
            <w:r>
              <w:rPr>
                <w:rFonts w:hAnsi="宋体" w:cs="Arial" w:hint="eastAsia"/>
                <w:sz w:val="21"/>
                <w:szCs w:val="21"/>
              </w:rPr>
              <w:t>6</w:t>
            </w:r>
            <w:r w:rsidRPr="001D1866">
              <w:rPr>
                <w:rFonts w:hAnsi="宋体" w:cs="Arial" w:hint="eastAsia"/>
                <w:sz w:val="21"/>
                <w:szCs w:val="21"/>
              </w:rPr>
              <w:t>分。</w:t>
            </w:r>
          </w:p>
        </w:tc>
      </w:tr>
      <w:tr w:rsidR="009803E8" w:rsidRPr="00817A3E" w:rsidTr="0027308D">
        <w:trPr>
          <w:trHeight w:val="23"/>
          <w:jc w:val="center"/>
        </w:trPr>
        <w:tc>
          <w:tcPr>
            <w:tcW w:w="422" w:type="pct"/>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Arial" w:cs="Arial" w:hint="eastAsia"/>
                <w:sz w:val="21"/>
                <w:szCs w:val="21"/>
              </w:rPr>
              <w:t>2</w:t>
            </w:r>
          </w:p>
        </w:tc>
        <w:tc>
          <w:tcPr>
            <w:tcW w:w="1343" w:type="pct"/>
            <w:vAlign w:val="center"/>
          </w:tcPr>
          <w:p w:rsidR="009803E8" w:rsidRPr="00817A3E" w:rsidRDefault="009803E8" w:rsidP="0027308D">
            <w:pPr>
              <w:pStyle w:val="55"/>
              <w:tabs>
                <w:tab w:val="left" w:pos="1050"/>
              </w:tabs>
              <w:snapToGrid w:val="0"/>
              <w:spacing w:line="360" w:lineRule="auto"/>
              <w:ind w:left="10" w:hangingChars="5" w:hanging="10"/>
              <w:rPr>
                <w:rFonts w:hAnsi="Arial" w:cs="Arial"/>
                <w:sz w:val="21"/>
                <w:szCs w:val="21"/>
              </w:rPr>
            </w:pPr>
            <w:r>
              <w:rPr>
                <w:rFonts w:hAnsi="宋体" w:cs="Arial" w:hint="eastAsia"/>
                <w:sz w:val="21"/>
                <w:szCs w:val="21"/>
              </w:rPr>
              <w:t>已完类似项目业绩</w:t>
            </w:r>
          </w:p>
        </w:tc>
        <w:tc>
          <w:tcPr>
            <w:tcW w:w="462" w:type="pct"/>
            <w:vAlign w:val="center"/>
          </w:tcPr>
          <w:p w:rsidR="009803E8" w:rsidRPr="00817A3E" w:rsidRDefault="001D1866" w:rsidP="0027308D">
            <w:pPr>
              <w:pStyle w:val="55"/>
              <w:tabs>
                <w:tab w:val="left" w:pos="1050"/>
              </w:tabs>
              <w:snapToGrid w:val="0"/>
              <w:spacing w:line="360" w:lineRule="auto"/>
              <w:ind w:left="10" w:hangingChars="5" w:hanging="10"/>
              <w:jc w:val="center"/>
              <w:rPr>
                <w:rFonts w:hAnsi="Arial" w:cs="Arial"/>
                <w:sz w:val="21"/>
                <w:szCs w:val="21"/>
              </w:rPr>
            </w:pPr>
            <w:r>
              <w:rPr>
                <w:rFonts w:hAnsi="Arial" w:cs="Arial" w:hint="eastAsia"/>
                <w:sz w:val="21"/>
                <w:szCs w:val="21"/>
              </w:rPr>
              <w:t>8</w:t>
            </w:r>
          </w:p>
        </w:tc>
        <w:tc>
          <w:tcPr>
            <w:tcW w:w="2773" w:type="pct"/>
            <w:vAlign w:val="center"/>
          </w:tcPr>
          <w:p w:rsidR="009803E8" w:rsidRPr="00B73F57" w:rsidRDefault="001D1866" w:rsidP="00E96216">
            <w:pPr>
              <w:pStyle w:val="55"/>
              <w:tabs>
                <w:tab w:val="left" w:pos="1050"/>
              </w:tabs>
              <w:snapToGrid w:val="0"/>
              <w:spacing w:line="360" w:lineRule="auto"/>
              <w:ind w:left="10" w:hangingChars="5" w:hanging="10"/>
              <w:rPr>
                <w:rFonts w:hAnsi="宋体" w:cs="Arial"/>
                <w:sz w:val="21"/>
                <w:szCs w:val="21"/>
              </w:rPr>
            </w:pPr>
            <w:r w:rsidRPr="001D1866">
              <w:rPr>
                <w:rFonts w:hAnsi="宋体" w:cs="Arial" w:hint="eastAsia"/>
                <w:sz w:val="21"/>
                <w:szCs w:val="21"/>
              </w:rPr>
              <w:t>响应人应提供三年以上同类业绩证明，要求包含但不限于：单项合同总额超人民币3万元，及合同发票</w:t>
            </w:r>
            <w:r>
              <w:rPr>
                <w:rFonts w:hAnsi="宋体" w:cs="Arial" w:hint="eastAsia"/>
                <w:sz w:val="21"/>
                <w:szCs w:val="21"/>
              </w:rPr>
              <w:t>。</w:t>
            </w:r>
            <w:r w:rsidR="009803E8" w:rsidRPr="00B73F57">
              <w:rPr>
                <w:rFonts w:hAnsi="宋体" w:cs="Arial" w:hint="eastAsia"/>
                <w:sz w:val="21"/>
                <w:szCs w:val="21"/>
              </w:rPr>
              <w:t>每</w:t>
            </w:r>
            <w:r>
              <w:rPr>
                <w:rFonts w:hAnsi="宋体" w:cs="Arial" w:hint="eastAsia"/>
                <w:sz w:val="21"/>
                <w:szCs w:val="21"/>
              </w:rPr>
              <w:t>提供</w:t>
            </w:r>
            <w:r w:rsidR="009803E8" w:rsidRPr="00B73F57">
              <w:rPr>
                <w:rFonts w:hAnsi="宋体" w:cs="Arial" w:hint="eastAsia"/>
                <w:sz w:val="21"/>
                <w:szCs w:val="21"/>
              </w:rPr>
              <w:t>1</w:t>
            </w:r>
            <w:r>
              <w:rPr>
                <w:rFonts w:hAnsi="宋体" w:cs="Arial" w:hint="eastAsia"/>
                <w:sz w:val="21"/>
                <w:szCs w:val="21"/>
              </w:rPr>
              <w:t>个</w:t>
            </w:r>
            <w:r w:rsidR="009803E8" w:rsidRPr="00B73F57">
              <w:rPr>
                <w:rFonts w:hAnsi="宋体" w:cs="Arial" w:hint="eastAsia"/>
                <w:sz w:val="21"/>
                <w:szCs w:val="21"/>
              </w:rPr>
              <w:t>业绩得2分，最多得</w:t>
            </w:r>
            <w:r w:rsidR="00E96216">
              <w:rPr>
                <w:rFonts w:hAnsi="宋体" w:cs="Arial" w:hint="eastAsia"/>
                <w:sz w:val="21"/>
                <w:szCs w:val="21"/>
              </w:rPr>
              <w:t>8</w:t>
            </w:r>
            <w:r w:rsidR="009803E8" w:rsidRPr="00B73F57">
              <w:rPr>
                <w:rFonts w:hAnsi="宋体" w:cs="Arial" w:hint="eastAsia"/>
                <w:sz w:val="21"/>
                <w:szCs w:val="21"/>
              </w:rPr>
              <w:t>分</w:t>
            </w:r>
          </w:p>
        </w:tc>
      </w:tr>
      <w:tr w:rsidR="009803E8" w:rsidRPr="00817A3E" w:rsidTr="0027308D">
        <w:trPr>
          <w:trHeight w:val="23"/>
          <w:jc w:val="center"/>
        </w:trPr>
        <w:tc>
          <w:tcPr>
            <w:tcW w:w="422" w:type="pct"/>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Arial" w:cs="Arial" w:hint="eastAsia"/>
                <w:sz w:val="21"/>
                <w:szCs w:val="21"/>
              </w:rPr>
              <w:t>3</w:t>
            </w:r>
          </w:p>
        </w:tc>
        <w:tc>
          <w:tcPr>
            <w:tcW w:w="1343" w:type="pct"/>
            <w:vAlign w:val="center"/>
          </w:tcPr>
          <w:p w:rsidR="009803E8" w:rsidRPr="00817A3E" w:rsidRDefault="009803E8" w:rsidP="0027308D">
            <w:pPr>
              <w:pStyle w:val="55"/>
              <w:tabs>
                <w:tab w:val="left" w:pos="1050"/>
              </w:tabs>
              <w:snapToGrid w:val="0"/>
              <w:spacing w:line="360" w:lineRule="auto"/>
              <w:ind w:left="10" w:hangingChars="5" w:hanging="10"/>
              <w:rPr>
                <w:rFonts w:hAnsi="Arial" w:cs="Arial"/>
                <w:sz w:val="21"/>
                <w:szCs w:val="21"/>
              </w:rPr>
            </w:pPr>
            <w:r>
              <w:rPr>
                <w:rFonts w:hAnsi="宋体" w:cs="Arial" w:hint="eastAsia"/>
                <w:sz w:val="21"/>
                <w:szCs w:val="21"/>
              </w:rPr>
              <w:t>项目经验</w:t>
            </w:r>
          </w:p>
        </w:tc>
        <w:tc>
          <w:tcPr>
            <w:tcW w:w="462" w:type="pct"/>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Arial" w:cs="Arial" w:hint="eastAsia"/>
                <w:sz w:val="21"/>
                <w:szCs w:val="21"/>
              </w:rPr>
              <w:t>10</w:t>
            </w:r>
          </w:p>
        </w:tc>
        <w:tc>
          <w:tcPr>
            <w:tcW w:w="2773" w:type="pct"/>
            <w:vAlign w:val="center"/>
          </w:tcPr>
          <w:p w:rsidR="009803E8" w:rsidRPr="00817A3E" w:rsidRDefault="009803E8" w:rsidP="0027308D">
            <w:pPr>
              <w:adjustRightInd w:val="0"/>
              <w:snapToGrid w:val="0"/>
              <w:spacing w:line="360" w:lineRule="auto"/>
              <w:rPr>
                <w:rFonts w:ascii="仿宋_GB2312" w:eastAsia="仿宋_GB2312" w:hAnsi="Arial" w:cs="Arial"/>
                <w:szCs w:val="21"/>
              </w:rPr>
            </w:pPr>
            <w:r>
              <w:rPr>
                <w:rFonts w:ascii="仿宋_GB2312" w:eastAsia="仿宋_GB2312" w:hAnsi="宋体" w:cs="Arial" w:hint="eastAsia"/>
                <w:szCs w:val="21"/>
              </w:rPr>
              <w:t>供应商拟派项目经理及项目团队具有类似项目经验，根据类似项目完成情况，相比较打分0-10分</w:t>
            </w:r>
            <w:r w:rsidRPr="00817A3E">
              <w:rPr>
                <w:rFonts w:ascii="仿宋_GB2312" w:eastAsia="仿宋_GB2312" w:hint="eastAsia"/>
                <w:bCs/>
                <w:szCs w:val="21"/>
              </w:rPr>
              <w:t>。</w:t>
            </w:r>
          </w:p>
        </w:tc>
      </w:tr>
      <w:tr w:rsidR="009803E8" w:rsidRPr="00817A3E" w:rsidTr="0027308D">
        <w:trPr>
          <w:trHeight w:val="23"/>
          <w:jc w:val="center"/>
        </w:trPr>
        <w:tc>
          <w:tcPr>
            <w:tcW w:w="1765" w:type="pct"/>
            <w:gridSpan w:val="2"/>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sidRPr="00817A3E">
              <w:rPr>
                <w:rFonts w:hAnsi="宋体" w:cs="Arial" w:hint="eastAsia"/>
                <w:sz w:val="21"/>
                <w:szCs w:val="21"/>
              </w:rPr>
              <w:t>合计</w:t>
            </w:r>
          </w:p>
        </w:tc>
        <w:tc>
          <w:tcPr>
            <w:tcW w:w="462" w:type="pct"/>
            <w:vAlign w:val="center"/>
          </w:tcPr>
          <w:p w:rsidR="009803E8" w:rsidRPr="00817A3E" w:rsidRDefault="009803E8" w:rsidP="0027308D">
            <w:pPr>
              <w:pStyle w:val="55"/>
              <w:tabs>
                <w:tab w:val="left" w:pos="1050"/>
              </w:tabs>
              <w:snapToGrid w:val="0"/>
              <w:spacing w:line="360" w:lineRule="auto"/>
              <w:ind w:left="10" w:hangingChars="5" w:hanging="10"/>
              <w:jc w:val="center"/>
              <w:rPr>
                <w:rFonts w:hAnsi="Arial" w:cs="Arial"/>
                <w:sz w:val="21"/>
                <w:szCs w:val="21"/>
              </w:rPr>
            </w:pPr>
            <w:r>
              <w:rPr>
                <w:rFonts w:hAnsi="Arial" w:cs="Arial" w:hint="eastAsia"/>
                <w:sz w:val="21"/>
                <w:szCs w:val="21"/>
              </w:rPr>
              <w:t>3</w:t>
            </w:r>
            <w:r w:rsidRPr="00817A3E">
              <w:rPr>
                <w:rFonts w:hAnsi="Arial" w:cs="Arial" w:hint="eastAsia"/>
                <w:sz w:val="21"/>
                <w:szCs w:val="21"/>
              </w:rPr>
              <w:t>0</w:t>
            </w:r>
          </w:p>
        </w:tc>
        <w:tc>
          <w:tcPr>
            <w:tcW w:w="2773" w:type="pct"/>
            <w:vAlign w:val="center"/>
          </w:tcPr>
          <w:p w:rsidR="009803E8" w:rsidRPr="00817A3E" w:rsidRDefault="009803E8" w:rsidP="0027308D">
            <w:pPr>
              <w:pStyle w:val="55"/>
              <w:tabs>
                <w:tab w:val="left" w:pos="1050"/>
              </w:tabs>
              <w:snapToGrid w:val="0"/>
              <w:spacing w:line="360" w:lineRule="auto"/>
              <w:ind w:left="10" w:hangingChars="5" w:hanging="10"/>
              <w:rPr>
                <w:rFonts w:hAnsi="Arial" w:cs="Arial"/>
                <w:sz w:val="21"/>
                <w:szCs w:val="21"/>
              </w:rPr>
            </w:pPr>
          </w:p>
        </w:tc>
      </w:tr>
    </w:tbl>
    <w:p w:rsidR="009803E8" w:rsidRPr="00E35423" w:rsidRDefault="009803E8" w:rsidP="009803E8">
      <w:pPr>
        <w:spacing w:afterLines="50" w:after="120" w:line="360" w:lineRule="auto"/>
        <w:rPr>
          <w:rFonts w:ascii="仿宋_GB2312" w:eastAsia="仿宋_GB2312" w:hAnsi="Arial" w:cs="Arial"/>
          <w:szCs w:val="21"/>
        </w:rPr>
      </w:pPr>
    </w:p>
    <w:p w:rsidR="009803E8" w:rsidRPr="00817A3E" w:rsidRDefault="009803E8" w:rsidP="009803E8">
      <w:pPr>
        <w:widowControl/>
        <w:spacing w:line="360" w:lineRule="auto"/>
        <w:jc w:val="left"/>
        <w:rPr>
          <w:rFonts w:ascii="仿宋_GB2312" w:eastAsia="仿宋_GB2312" w:hAnsi="宋体" w:cs="Arial"/>
          <w:b/>
          <w:szCs w:val="21"/>
        </w:rPr>
      </w:pPr>
      <w:bookmarkStart w:id="25" w:name="_GoBack"/>
      <w:bookmarkEnd w:id="25"/>
      <w:r w:rsidRPr="00E35423">
        <w:rPr>
          <w:rFonts w:ascii="仿宋_GB2312" w:eastAsia="仿宋_GB2312" w:hAnsi="Arial" w:cs="Arial" w:hint="eastAsia"/>
          <w:b/>
          <w:szCs w:val="21"/>
        </w:rPr>
        <w:br w:type="page"/>
      </w:r>
      <w:r w:rsidRPr="00817A3E">
        <w:rPr>
          <w:rFonts w:ascii="仿宋_GB2312" w:eastAsia="仿宋_GB2312" w:hAnsi="宋体" w:cs="Arial" w:hint="eastAsia"/>
          <w:b/>
          <w:szCs w:val="21"/>
        </w:rPr>
        <w:lastRenderedPageBreak/>
        <w:t>附件二技术评分表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371"/>
        <w:gridCol w:w="1257"/>
        <w:gridCol w:w="5996"/>
      </w:tblGrid>
      <w:tr w:rsidR="009803E8" w:rsidRPr="00817A3E" w:rsidTr="0027308D">
        <w:trPr>
          <w:trHeight w:val="485"/>
        </w:trPr>
        <w:tc>
          <w:tcPr>
            <w:tcW w:w="357" w:type="pct"/>
            <w:shd w:val="clear" w:color="000000" w:fill="auto"/>
            <w:vAlign w:val="center"/>
          </w:tcPr>
          <w:p w:rsidR="009803E8" w:rsidRPr="00817A3E" w:rsidRDefault="009803E8" w:rsidP="0027308D">
            <w:pPr>
              <w:adjustRightInd w:val="0"/>
              <w:snapToGrid w:val="0"/>
              <w:spacing w:line="360" w:lineRule="auto"/>
              <w:jc w:val="center"/>
              <w:rPr>
                <w:rFonts w:ascii="仿宋_GB2312" w:eastAsia="仿宋_GB2312" w:hAnsi="宋体"/>
                <w:b/>
                <w:szCs w:val="21"/>
              </w:rPr>
            </w:pPr>
            <w:r w:rsidRPr="00817A3E">
              <w:rPr>
                <w:rFonts w:ascii="仿宋_GB2312" w:eastAsia="仿宋_GB2312" w:hAnsi="宋体" w:hint="eastAsia"/>
                <w:b/>
                <w:szCs w:val="21"/>
              </w:rPr>
              <w:t>序号</w:t>
            </w:r>
          </w:p>
        </w:tc>
        <w:tc>
          <w:tcPr>
            <w:tcW w:w="738" w:type="pct"/>
            <w:shd w:val="clear" w:color="000000" w:fill="auto"/>
            <w:vAlign w:val="center"/>
          </w:tcPr>
          <w:p w:rsidR="009803E8" w:rsidRPr="00817A3E" w:rsidRDefault="009803E8" w:rsidP="0027308D">
            <w:pPr>
              <w:adjustRightInd w:val="0"/>
              <w:snapToGrid w:val="0"/>
              <w:spacing w:line="360" w:lineRule="auto"/>
              <w:jc w:val="center"/>
              <w:rPr>
                <w:rFonts w:ascii="仿宋_GB2312" w:eastAsia="仿宋_GB2312" w:hAnsi="宋体"/>
                <w:b/>
                <w:szCs w:val="21"/>
              </w:rPr>
            </w:pPr>
            <w:r w:rsidRPr="00817A3E">
              <w:rPr>
                <w:rFonts w:ascii="仿宋_GB2312" w:eastAsia="仿宋_GB2312" w:hAnsi="宋体" w:hint="eastAsia"/>
                <w:b/>
                <w:szCs w:val="21"/>
              </w:rPr>
              <w:t>评标项目</w:t>
            </w:r>
          </w:p>
        </w:tc>
        <w:tc>
          <w:tcPr>
            <w:tcW w:w="677" w:type="pct"/>
            <w:shd w:val="clear" w:color="000000" w:fill="auto"/>
            <w:vAlign w:val="center"/>
          </w:tcPr>
          <w:p w:rsidR="009803E8" w:rsidRPr="00817A3E" w:rsidRDefault="009803E8" w:rsidP="0027308D">
            <w:pPr>
              <w:adjustRightInd w:val="0"/>
              <w:snapToGrid w:val="0"/>
              <w:spacing w:line="360" w:lineRule="auto"/>
              <w:jc w:val="center"/>
              <w:rPr>
                <w:rFonts w:ascii="仿宋_GB2312" w:eastAsia="仿宋_GB2312" w:hAnsi="宋体"/>
                <w:b/>
                <w:szCs w:val="21"/>
              </w:rPr>
            </w:pPr>
            <w:r w:rsidRPr="00817A3E">
              <w:rPr>
                <w:rFonts w:ascii="仿宋_GB2312" w:eastAsia="仿宋_GB2312" w:hAnsi="宋体" w:hint="eastAsia"/>
                <w:b/>
                <w:szCs w:val="21"/>
              </w:rPr>
              <w:t>标准分</w:t>
            </w:r>
          </w:p>
        </w:tc>
        <w:tc>
          <w:tcPr>
            <w:tcW w:w="3228" w:type="pct"/>
            <w:shd w:val="clear" w:color="000000" w:fill="auto"/>
            <w:vAlign w:val="center"/>
          </w:tcPr>
          <w:p w:rsidR="009803E8" w:rsidRPr="00817A3E" w:rsidRDefault="009803E8" w:rsidP="0027308D">
            <w:pPr>
              <w:adjustRightInd w:val="0"/>
              <w:snapToGrid w:val="0"/>
              <w:spacing w:line="360" w:lineRule="auto"/>
              <w:jc w:val="center"/>
              <w:rPr>
                <w:rFonts w:ascii="仿宋_GB2312" w:eastAsia="仿宋_GB2312" w:hAnsi="宋体"/>
                <w:b/>
                <w:szCs w:val="21"/>
              </w:rPr>
            </w:pPr>
            <w:r w:rsidRPr="00817A3E">
              <w:rPr>
                <w:rFonts w:ascii="仿宋_GB2312" w:eastAsia="仿宋_GB2312" w:hAnsi="宋体" w:hint="eastAsia"/>
                <w:b/>
                <w:szCs w:val="21"/>
              </w:rPr>
              <w:t>评分标准</w:t>
            </w:r>
          </w:p>
        </w:tc>
      </w:tr>
      <w:tr w:rsidR="009803E8" w:rsidRPr="00817A3E" w:rsidTr="0027308D">
        <w:tc>
          <w:tcPr>
            <w:tcW w:w="357" w:type="pct"/>
            <w:shd w:val="clear" w:color="000000" w:fill="FFFFFF"/>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738" w:type="pct"/>
            <w:vAlign w:val="center"/>
          </w:tcPr>
          <w:p w:rsidR="009803E8" w:rsidRPr="00817A3E" w:rsidRDefault="009803E8" w:rsidP="0027308D">
            <w:pPr>
              <w:widowControl/>
              <w:adjustRightInd w:val="0"/>
              <w:snapToGrid w:val="0"/>
              <w:spacing w:line="360" w:lineRule="auto"/>
              <w:jc w:val="left"/>
              <w:rPr>
                <w:rFonts w:ascii="仿宋_GB2312" w:eastAsia="仿宋_GB2312" w:hAnsi="宋体" w:cs="宋体"/>
                <w:kern w:val="0"/>
                <w:szCs w:val="21"/>
              </w:rPr>
            </w:pPr>
            <w:r w:rsidRPr="00B73F57">
              <w:rPr>
                <w:rFonts w:ascii="仿宋_GB2312" w:eastAsia="仿宋_GB2312" w:hAnsi="宋体" w:cs="宋体" w:hint="eastAsia"/>
                <w:kern w:val="0"/>
                <w:szCs w:val="21"/>
              </w:rPr>
              <w:t>人员安排</w:t>
            </w:r>
          </w:p>
        </w:tc>
        <w:tc>
          <w:tcPr>
            <w:tcW w:w="677" w:type="pct"/>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w:t>
            </w:r>
            <w:r w:rsidRPr="00817A3E">
              <w:rPr>
                <w:rFonts w:ascii="仿宋_GB2312" w:eastAsia="仿宋_GB2312" w:hAnsi="宋体" w:cs="宋体" w:hint="eastAsia"/>
                <w:kern w:val="0"/>
                <w:szCs w:val="21"/>
              </w:rPr>
              <w:t>0</w:t>
            </w:r>
          </w:p>
        </w:tc>
        <w:tc>
          <w:tcPr>
            <w:tcW w:w="3228" w:type="pct"/>
            <w:vAlign w:val="center"/>
          </w:tcPr>
          <w:p w:rsidR="009803E8" w:rsidRPr="00817A3E" w:rsidRDefault="009803E8" w:rsidP="0027308D">
            <w:pPr>
              <w:widowControl/>
              <w:adjustRightInd w:val="0"/>
              <w:snapToGrid w:val="0"/>
              <w:spacing w:line="360" w:lineRule="auto"/>
              <w:rPr>
                <w:rFonts w:ascii="仿宋_GB2312" w:eastAsia="仿宋_GB2312" w:hAnsi="宋体" w:cs="宋体"/>
                <w:kern w:val="0"/>
                <w:szCs w:val="21"/>
              </w:rPr>
            </w:pPr>
            <w:r w:rsidRPr="00B73F57">
              <w:rPr>
                <w:rFonts w:ascii="仿宋_GB2312" w:eastAsia="仿宋_GB2312" w:hAnsi="宋体" w:cs="宋体" w:hint="eastAsia"/>
                <w:kern w:val="0"/>
                <w:szCs w:val="21"/>
              </w:rPr>
              <w:t>视人员安排的合理性、执业人员的素质、稳定性等给予评分。    优秀（10-</w:t>
            </w:r>
            <w:r>
              <w:rPr>
                <w:rFonts w:ascii="仿宋_GB2312" w:eastAsia="仿宋_GB2312" w:hAnsi="宋体" w:cs="宋体" w:hint="eastAsia"/>
                <w:kern w:val="0"/>
                <w:szCs w:val="21"/>
              </w:rPr>
              <w:t>8</w:t>
            </w:r>
            <w:r w:rsidRPr="00B73F57">
              <w:rPr>
                <w:rFonts w:ascii="仿宋_GB2312" w:eastAsia="仿宋_GB2312" w:hAnsi="宋体" w:cs="宋体" w:hint="eastAsia"/>
                <w:kern w:val="0"/>
                <w:szCs w:val="21"/>
              </w:rPr>
              <w:t>分）、一般（</w:t>
            </w:r>
            <w:r>
              <w:rPr>
                <w:rFonts w:ascii="仿宋_GB2312" w:eastAsia="仿宋_GB2312" w:hAnsi="宋体" w:cs="宋体" w:hint="eastAsia"/>
                <w:kern w:val="0"/>
                <w:szCs w:val="21"/>
              </w:rPr>
              <w:t>7</w:t>
            </w:r>
            <w:r w:rsidRPr="00B73F57">
              <w:rPr>
                <w:rFonts w:ascii="仿宋_GB2312" w:eastAsia="仿宋_GB2312" w:hAnsi="宋体" w:cs="宋体" w:hint="eastAsia"/>
                <w:kern w:val="0"/>
                <w:szCs w:val="21"/>
              </w:rPr>
              <w:t>-</w:t>
            </w:r>
            <w:r>
              <w:rPr>
                <w:rFonts w:ascii="仿宋_GB2312" w:eastAsia="仿宋_GB2312" w:hAnsi="宋体" w:cs="宋体" w:hint="eastAsia"/>
                <w:kern w:val="0"/>
                <w:szCs w:val="21"/>
              </w:rPr>
              <w:t>4</w:t>
            </w:r>
            <w:r w:rsidRPr="00B73F57">
              <w:rPr>
                <w:rFonts w:ascii="仿宋_GB2312" w:eastAsia="仿宋_GB2312" w:hAnsi="宋体" w:cs="宋体" w:hint="eastAsia"/>
                <w:kern w:val="0"/>
                <w:szCs w:val="21"/>
              </w:rPr>
              <w:t>分）、较差(</w:t>
            </w:r>
            <w:r>
              <w:rPr>
                <w:rFonts w:ascii="仿宋_GB2312" w:eastAsia="仿宋_GB2312" w:hAnsi="宋体" w:cs="宋体" w:hint="eastAsia"/>
                <w:kern w:val="0"/>
                <w:szCs w:val="21"/>
              </w:rPr>
              <w:t>3</w:t>
            </w:r>
            <w:r w:rsidRPr="00B73F57">
              <w:rPr>
                <w:rFonts w:ascii="仿宋_GB2312" w:eastAsia="仿宋_GB2312" w:hAnsi="宋体" w:cs="宋体" w:hint="eastAsia"/>
                <w:kern w:val="0"/>
                <w:szCs w:val="21"/>
              </w:rPr>
              <w:t>-</w:t>
            </w:r>
            <w:r>
              <w:rPr>
                <w:rFonts w:ascii="仿宋_GB2312" w:eastAsia="仿宋_GB2312" w:hAnsi="宋体" w:cs="宋体" w:hint="eastAsia"/>
                <w:kern w:val="0"/>
                <w:szCs w:val="21"/>
              </w:rPr>
              <w:t>1</w:t>
            </w:r>
            <w:r w:rsidRPr="00B73F57">
              <w:rPr>
                <w:rFonts w:ascii="仿宋_GB2312" w:eastAsia="仿宋_GB2312" w:hAnsi="宋体" w:cs="宋体" w:hint="eastAsia"/>
                <w:kern w:val="0"/>
                <w:szCs w:val="21"/>
              </w:rPr>
              <w:t>分)</w:t>
            </w:r>
            <w:r w:rsidRPr="00817A3E">
              <w:rPr>
                <w:rFonts w:ascii="仿宋_GB2312" w:eastAsia="仿宋_GB2312" w:hAnsi="宋体" w:cs="宋体" w:hint="eastAsia"/>
                <w:kern w:val="0"/>
                <w:szCs w:val="21"/>
              </w:rPr>
              <w:t xml:space="preserve"> </w:t>
            </w:r>
          </w:p>
        </w:tc>
      </w:tr>
      <w:tr w:rsidR="009803E8" w:rsidRPr="00817A3E" w:rsidTr="0027308D">
        <w:tc>
          <w:tcPr>
            <w:tcW w:w="357" w:type="pct"/>
            <w:shd w:val="clear" w:color="000000" w:fill="FFFFFF"/>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738" w:type="pct"/>
            <w:vAlign w:val="center"/>
          </w:tcPr>
          <w:p w:rsidR="009803E8" w:rsidRPr="00817A3E" w:rsidRDefault="009803E8" w:rsidP="0027308D">
            <w:pPr>
              <w:widowControl/>
              <w:adjustRightInd w:val="0"/>
              <w:snapToGrid w:val="0"/>
              <w:spacing w:line="360" w:lineRule="auto"/>
              <w:jc w:val="left"/>
              <w:rPr>
                <w:rFonts w:ascii="仿宋_GB2312" w:eastAsia="仿宋_GB2312" w:hAnsi="宋体" w:cs="宋体"/>
                <w:kern w:val="0"/>
                <w:szCs w:val="21"/>
              </w:rPr>
            </w:pPr>
            <w:r w:rsidRPr="00817A3E">
              <w:rPr>
                <w:rFonts w:ascii="仿宋_GB2312" w:eastAsia="仿宋_GB2312" w:hAnsi="宋体" w:cs="宋体" w:hint="eastAsia"/>
                <w:kern w:val="0"/>
                <w:szCs w:val="21"/>
              </w:rPr>
              <w:t>对</w:t>
            </w:r>
            <w:r>
              <w:rPr>
                <w:rFonts w:ascii="仿宋_GB2312" w:eastAsia="仿宋_GB2312" w:hAnsi="宋体" w:cs="宋体" w:hint="eastAsia"/>
                <w:kern w:val="0"/>
                <w:szCs w:val="21"/>
              </w:rPr>
              <w:t>本项目</w:t>
            </w:r>
            <w:r w:rsidRPr="00817A3E">
              <w:rPr>
                <w:rFonts w:ascii="仿宋_GB2312" w:eastAsia="仿宋_GB2312" w:hAnsi="宋体" w:cs="宋体" w:hint="eastAsia"/>
                <w:kern w:val="0"/>
                <w:szCs w:val="21"/>
              </w:rPr>
              <w:t>需求的理解和沟通能力</w:t>
            </w:r>
          </w:p>
        </w:tc>
        <w:tc>
          <w:tcPr>
            <w:tcW w:w="677" w:type="pct"/>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228" w:type="pct"/>
            <w:vAlign w:val="center"/>
          </w:tcPr>
          <w:p w:rsidR="009803E8" w:rsidRPr="00817A3E" w:rsidRDefault="009803E8" w:rsidP="0027308D">
            <w:pPr>
              <w:widowControl/>
              <w:adjustRightInd w:val="0"/>
              <w:snapToGrid w:val="0"/>
              <w:spacing w:line="360" w:lineRule="auto"/>
              <w:rPr>
                <w:rFonts w:ascii="仿宋_GB2312" w:eastAsia="仿宋_GB2312" w:hAnsi="宋体" w:cs="宋体"/>
                <w:kern w:val="0"/>
                <w:szCs w:val="21"/>
              </w:rPr>
            </w:pPr>
            <w:r w:rsidRPr="00817A3E">
              <w:rPr>
                <w:rFonts w:ascii="仿宋_GB2312" w:eastAsia="仿宋_GB2312" w:hAnsi="宋体" w:cs="宋体" w:hint="eastAsia"/>
                <w:kern w:val="0"/>
                <w:szCs w:val="21"/>
              </w:rPr>
              <w:t>对</w:t>
            </w:r>
            <w:r>
              <w:rPr>
                <w:rFonts w:ascii="仿宋_GB2312" w:eastAsia="仿宋_GB2312" w:hAnsi="宋体" w:cs="宋体" w:hint="eastAsia"/>
                <w:kern w:val="0"/>
                <w:szCs w:val="21"/>
              </w:rPr>
              <w:t>采购</w:t>
            </w:r>
            <w:r w:rsidRPr="00817A3E">
              <w:rPr>
                <w:rFonts w:ascii="仿宋_GB2312" w:eastAsia="仿宋_GB2312" w:hAnsi="宋体" w:cs="宋体" w:hint="eastAsia"/>
                <w:kern w:val="0"/>
                <w:szCs w:val="21"/>
              </w:rPr>
              <w:t>人的现状分析及对管理需求的理解和沟通能力，相比较打分。</w:t>
            </w:r>
            <w:r>
              <w:rPr>
                <w:rFonts w:ascii="仿宋_GB2312" w:eastAsia="仿宋_GB2312" w:hAnsi="宋体" w:cs="宋体" w:hint="eastAsia"/>
                <w:kern w:val="0"/>
                <w:szCs w:val="21"/>
              </w:rPr>
              <w:t>0-5分。</w:t>
            </w:r>
          </w:p>
        </w:tc>
      </w:tr>
      <w:tr w:rsidR="009803E8" w:rsidRPr="00817A3E" w:rsidTr="0027308D">
        <w:tc>
          <w:tcPr>
            <w:tcW w:w="357" w:type="pct"/>
            <w:shd w:val="clear" w:color="000000" w:fill="FFFFFF"/>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738" w:type="pct"/>
            <w:vAlign w:val="center"/>
          </w:tcPr>
          <w:p w:rsidR="009803E8" w:rsidRPr="00817A3E" w:rsidRDefault="009803E8" w:rsidP="0027308D">
            <w:pPr>
              <w:widowControl/>
              <w:adjustRightInd w:val="0"/>
              <w:snapToGrid w:val="0"/>
              <w:spacing w:line="360" w:lineRule="auto"/>
              <w:jc w:val="left"/>
              <w:rPr>
                <w:rFonts w:ascii="仿宋_GB2312" w:eastAsia="仿宋_GB2312" w:hAnsi="宋体" w:cs="宋体"/>
                <w:kern w:val="0"/>
                <w:szCs w:val="21"/>
              </w:rPr>
            </w:pPr>
            <w:r w:rsidRPr="00817A3E">
              <w:rPr>
                <w:rFonts w:ascii="仿宋_GB2312" w:eastAsia="仿宋_GB2312" w:hAnsi="宋体" w:cs="宋体" w:hint="eastAsia"/>
                <w:kern w:val="0"/>
                <w:szCs w:val="21"/>
              </w:rPr>
              <w:t>总体</w:t>
            </w:r>
            <w:r>
              <w:rPr>
                <w:rFonts w:ascii="仿宋_GB2312" w:eastAsia="仿宋_GB2312" w:hAnsi="宋体" w:cs="宋体" w:hint="eastAsia"/>
                <w:kern w:val="0"/>
                <w:szCs w:val="21"/>
              </w:rPr>
              <w:t>评估</w:t>
            </w:r>
            <w:r w:rsidRPr="00817A3E">
              <w:rPr>
                <w:rFonts w:ascii="仿宋_GB2312" w:eastAsia="仿宋_GB2312" w:hAnsi="宋体" w:cs="宋体" w:hint="eastAsia"/>
                <w:kern w:val="0"/>
                <w:szCs w:val="21"/>
              </w:rPr>
              <w:t>方案设想的评审</w:t>
            </w:r>
          </w:p>
        </w:tc>
        <w:tc>
          <w:tcPr>
            <w:tcW w:w="677" w:type="pct"/>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color w:val="FF0000"/>
                <w:kern w:val="0"/>
                <w:szCs w:val="21"/>
              </w:rPr>
            </w:pPr>
            <w:r>
              <w:rPr>
                <w:rFonts w:ascii="仿宋_GB2312" w:eastAsia="仿宋_GB2312" w:hAnsi="宋体" w:cs="宋体" w:hint="eastAsia"/>
                <w:kern w:val="0"/>
                <w:szCs w:val="21"/>
              </w:rPr>
              <w:t>5</w:t>
            </w:r>
          </w:p>
        </w:tc>
        <w:tc>
          <w:tcPr>
            <w:tcW w:w="3228" w:type="pct"/>
            <w:vAlign w:val="center"/>
          </w:tcPr>
          <w:p w:rsidR="009803E8" w:rsidRPr="00817A3E" w:rsidRDefault="009803E8" w:rsidP="0027308D">
            <w:pPr>
              <w:widowControl/>
              <w:adjustRightInd w:val="0"/>
              <w:snapToGrid w:val="0"/>
              <w:spacing w:line="360" w:lineRule="auto"/>
              <w:rPr>
                <w:rFonts w:ascii="仿宋_GB2312" w:eastAsia="仿宋_GB2312" w:hAnsi="宋体" w:cs="宋体"/>
                <w:kern w:val="0"/>
                <w:szCs w:val="21"/>
              </w:rPr>
            </w:pPr>
            <w:r w:rsidRPr="00817A3E">
              <w:rPr>
                <w:rFonts w:ascii="仿宋_GB2312" w:eastAsia="仿宋_GB2312" w:hAnsi="宋体" w:cs="宋体" w:hint="eastAsia"/>
                <w:kern w:val="0"/>
                <w:szCs w:val="21"/>
              </w:rPr>
              <w:t>满足</w:t>
            </w:r>
            <w:r>
              <w:rPr>
                <w:rFonts w:ascii="仿宋_GB2312" w:eastAsia="仿宋_GB2312" w:hAnsi="宋体" w:cs="宋体" w:hint="eastAsia"/>
                <w:kern w:val="0"/>
                <w:szCs w:val="21"/>
              </w:rPr>
              <w:t>采购</w:t>
            </w:r>
            <w:r w:rsidRPr="00817A3E">
              <w:rPr>
                <w:rFonts w:ascii="仿宋_GB2312" w:eastAsia="仿宋_GB2312" w:hAnsi="宋体" w:cs="宋体" w:hint="eastAsia"/>
                <w:kern w:val="0"/>
                <w:szCs w:val="21"/>
              </w:rPr>
              <w:t>人对企业未来发展需要，咨询方案是否有前瞻性和先进性。是否从</w:t>
            </w:r>
            <w:r>
              <w:rPr>
                <w:rFonts w:ascii="仿宋_GB2312" w:eastAsia="仿宋_GB2312" w:hAnsi="宋体" w:cs="宋体" w:hint="eastAsia"/>
                <w:kern w:val="0"/>
                <w:szCs w:val="21"/>
              </w:rPr>
              <w:t>采购</w:t>
            </w:r>
            <w:r w:rsidRPr="00817A3E">
              <w:rPr>
                <w:rFonts w:ascii="仿宋_GB2312" w:eastAsia="仿宋_GB2312" w:hAnsi="宋体" w:cs="宋体" w:hint="eastAsia"/>
                <w:kern w:val="0"/>
                <w:szCs w:val="21"/>
              </w:rPr>
              <w:t>人现状出发，所提供方案是否有针对性和可操作性，且具有行业特点、方案具体、完整、可行。相比较打分。</w:t>
            </w:r>
          </w:p>
        </w:tc>
      </w:tr>
      <w:tr w:rsidR="009803E8" w:rsidRPr="00817A3E" w:rsidTr="0027308D">
        <w:tc>
          <w:tcPr>
            <w:tcW w:w="357" w:type="pct"/>
            <w:shd w:val="clear" w:color="000000" w:fill="FFFFFF"/>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738" w:type="pct"/>
            <w:vAlign w:val="center"/>
          </w:tcPr>
          <w:p w:rsidR="009803E8" w:rsidRPr="00817A3E" w:rsidRDefault="009803E8" w:rsidP="0027308D">
            <w:pPr>
              <w:widowControl/>
              <w:adjustRightInd w:val="0"/>
              <w:snapToGrid w:val="0"/>
              <w:spacing w:line="360" w:lineRule="auto"/>
              <w:jc w:val="left"/>
              <w:rPr>
                <w:rFonts w:ascii="仿宋_GB2312" w:eastAsia="仿宋_GB2312" w:hAnsi="宋体" w:cs="宋体"/>
                <w:kern w:val="0"/>
                <w:szCs w:val="21"/>
              </w:rPr>
            </w:pPr>
            <w:r w:rsidRPr="00817A3E">
              <w:rPr>
                <w:rFonts w:ascii="仿宋_GB2312" w:eastAsia="仿宋_GB2312" w:hAnsi="宋体" w:cs="宋体" w:hint="eastAsia"/>
                <w:kern w:val="0"/>
                <w:szCs w:val="21"/>
              </w:rPr>
              <w:t>工作计划及技术支持及能力</w:t>
            </w:r>
          </w:p>
        </w:tc>
        <w:tc>
          <w:tcPr>
            <w:tcW w:w="677" w:type="pct"/>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sidRPr="00817A3E">
              <w:rPr>
                <w:rFonts w:ascii="仿宋_GB2312" w:eastAsia="仿宋_GB2312" w:hAnsi="宋体" w:cs="宋体" w:hint="eastAsia"/>
                <w:kern w:val="0"/>
                <w:szCs w:val="21"/>
              </w:rPr>
              <w:t>10</w:t>
            </w:r>
          </w:p>
        </w:tc>
        <w:tc>
          <w:tcPr>
            <w:tcW w:w="3228" w:type="pct"/>
            <w:vAlign w:val="center"/>
          </w:tcPr>
          <w:p w:rsidR="009803E8" w:rsidRPr="00817A3E" w:rsidRDefault="009803E8" w:rsidP="0027308D">
            <w:pPr>
              <w:widowControl/>
              <w:adjustRightInd w:val="0"/>
              <w:snapToGrid w:val="0"/>
              <w:spacing w:line="360" w:lineRule="auto"/>
              <w:rPr>
                <w:rFonts w:ascii="仿宋_GB2312" w:eastAsia="仿宋_GB2312" w:hAnsi="宋体" w:cs="宋体"/>
                <w:kern w:val="0"/>
                <w:szCs w:val="21"/>
              </w:rPr>
            </w:pPr>
            <w:r w:rsidRPr="00817A3E">
              <w:rPr>
                <w:rFonts w:ascii="仿宋_GB2312" w:eastAsia="仿宋_GB2312" w:hAnsi="宋体" w:cs="宋体" w:hint="eastAsia"/>
                <w:kern w:val="0"/>
                <w:szCs w:val="21"/>
              </w:rPr>
              <w:t>项目进度计划是否可行，服务内容是否全面。服务周期是否满足</w:t>
            </w:r>
            <w:r>
              <w:rPr>
                <w:rFonts w:ascii="仿宋_GB2312" w:eastAsia="仿宋_GB2312" w:hAnsi="宋体" w:cs="宋体" w:hint="eastAsia"/>
                <w:kern w:val="0"/>
                <w:szCs w:val="21"/>
              </w:rPr>
              <w:t>询价</w:t>
            </w:r>
            <w:r w:rsidRPr="00817A3E">
              <w:rPr>
                <w:rFonts w:ascii="仿宋_GB2312" w:eastAsia="仿宋_GB2312" w:hAnsi="宋体" w:cs="宋体" w:hint="eastAsia"/>
                <w:kern w:val="0"/>
                <w:szCs w:val="21"/>
              </w:rPr>
              <w:t>文件要求。售后服务、增值服务承诺等是否满足项目需求。</w:t>
            </w:r>
            <w:r w:rsidRPr="00817A3E">
              <w:rPr>
                <w:rFonts w:ascii="仿宋_GB2312" w:eastAsia="仿宋_GB2312" w:hAnsi="宋体" w:cs="宋体" w:hint="eastAsia"/>
                <w:szCs w:val="21"/>
              </w:rPr>
              <w:t>是否具备丰富的后台数据、信息等相关资源的支持。相比较打分。</w:t>
            </w:r>
          </w:p>
        </w:tc>
      </w:tr>
      <w:tr w:rsidR="009803E8" w:rsidRPr="00817A3E" w:rsidTr="0027308D">
        <w:tc>
          <w:tcPr>
            <w:tcW w:w="1095" w:type="pct"/>
            <w:gridSpan w:val="2"/>
            <w:shd w:val="clear" w:color="000000" w:fill="FFFFFF"/>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677" w:type="pct"/>
            <w:vAlign w:val="center"/>
          </w:tcPr>
          <w:p w:rsidR="009803E8" w:rsidRPr="00817A3E" w:rsidRDefault="009803E8" w:rsidP="0027308D">
            <w:pPr>
              <w:widowControl/>
              <w:adjustRightInd w:val="0"/>
              <w:snapToGrid w:val="0"/>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3228" w:type="pct"/>
            <w:vAlign w:val="center"/>
          </w:tcPr>
          <w:p w:rsidR="009803E8" w:rsidRPr="00817A3E" w:rsidRDefault="009803E8" w:rsidP="0027308D">
            <w:pPr>
              <w:widowControl/>
              <w:adjustRightInd w:val="0"/>
              <w:snapToGrid w:val="0"/>
              <w:spacing w:line="360" w:lineRule="auto"/>
              <w:rPr>
                <w:rFonts w:ascii="仿宋_GB2312" w:eastAsia="仿宋_GB2312" w:hAnsi="宋体" w:cs="宋体"/>
                <w:kern w:val="0"/>
                <w:szCs w:val="21"/>
              </w:rPr>
            </w:pPr>
          </w:p>
        </w:tc>
      </w:tr>
    </w:tbl>
    <w:p w:rsidR="009803E8" w:rsidRPr="00E35423" w:rsidRDefault="009803E8" w:rsidP="009803E8">
      <w:pPr>
        <w:spacing w:line="360" w:lineRule="auto"/>
        <w:rPr>
          <w:rFonts w:ascii="仿宋_GB2312" w:eastAsia="仿宋_GB2312" w:hAnsi="Arial" w:cs="Arial"/>
          <w:b/>
          <w:szCs w:val="21"/>
        </w:rPr>
      </w:pPr>
    </w:p>
    <w:p w:rsidR="009803E8" w:rsidRPr="00E35423" w:rsidRDefault="009803E8" w:rsidP="009803E8">
      <w:pPr>
        <w:widowControl/>
        <w:spacing w:line="360" w:lineRule="auto"/>
        <w:jc w:val="left"/>
        <w:rPr>
          <w:rFonts w:ascii="仿宋_GB2312" w:eastAsia="仿宋_GB2312" w:hAnsi="Arial" w:cs="Arial"/>
          <w:b/>
          <w:szCs w:val="21"/>
        </w:rPr>
      </w:pPr>
      <w:r w:rsidRPr="00E35423">
        <w:rPr>
          <w:rFonts w:ascii="仿宋_GB2312" w:eastAsia="仿宋_GB2312" w:hAnsi="Arial" w:cs="Arial" w:hint="eastAsia"/>
          <w:b/>
          <w:szCs w:val="21"/>
        </w:rPr>
        <w:br w:type="page"/>
      </w:r>
      <w:r w:rsidRPr="00E35423">
        <w:rPr>
          <w:rFonts w:ascii="仿宋_GB2312" w:eastAsia="仿宋_GB2312" w:hAnsi="宋体" w:cs="Arial" w:hint="eastAsia"/>
          <w:b/>
          <w:szCs w:val="21"/>
        </w:rPr>
        <w:lastRenderedPageBreak/>
        <w:t>附件三</w:t>
      </w:r>
      <w:r w:rsidRPr="00E35423">
        <w:rPr>
          <w:rFonts w:ascii="仿宋_GB2312" w:eastAsia="仿宋_GB2312" w:hAnsi="Arial" w:cs="Arial" w:hint="eastAsia"/>
          <w:b/>
          <w:szCs w:val="21"/>
        </w:rPr>
        <w:t xml:space="preserve"> </w:t>
      </w:r>
      <w:r w:rsidRPr="00E35423">
        <w:rPr>
          <w:rFonts w:ascii="仿宋_GB2312" w:eastAsia="仿宋_GB2312" w:hAnsi="宋体" w:cs="Arial" w:hint="eastAsia"/>
          <w:b/>
          <w:szCs w:val="21"/>
        </w:rPr>
        <w:t>报价评审</w:t>
      </w:r>
    </w:p>
    <w:p w:rsidR="009803E8" w:rsidRPr="00E35423" w:rsidRDefault="009803E8" w:rsidP="009803E8">
      <w:pPr>
        <w:pStyle w:val="55"/>
        <w:numPr>
          <w:ilvl w:val="0"/>
          <w:numId w:val="22"/>
        </w:numPr>
        <w:tabs>
          <w:tab w:val="left" w:pos="1050"/>
        </w:tabs>
        <w:snapToGrid w:val="0"/>
        <w:spacing w:line="360" w:lineRule="auto"/>
        <w:ind w:firstLineChars="200" w:firstLine="420"/>
        <w:jc w:val="left"/>
        <w:rPr>
          <w:rFonts w:hAnsi="Arial" w:cs="Arial"/>
          <w:sz w:val="21"/>
          <w:szCs w:val="21"/>
        </w:rPr>
      </w:pPr>
      <w:r w:rsidRPr="00E35423">
        <w:rPr>
          <w:rFonts w:hAnsi="宋体" w:cs="Arial" w:hint="eastAsia"/>
          <w:sz w:val="21"/>
          <w:szCs w:val="21"/>
        </w:rPr>
        <w:t>确定评标基准价</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宋体" w:cs="Arial" w:hint="eastAsia"/>
          <w:sz w:val="21"/>
          <w:szCs w:val="21"/>
        </w:rPr>
        <w:t>评标基准价</w:t>
      </w:r>
      <w:r w:rsidRPr="00E35423">
        <w:rPr>
          <w:rFonts w:hAnsi="Arial" w:cs="Arial" w:hint="eastAsia"/>
          <w:sz w:val="21"/>
          <w:szCs w:val="21"/>
        </w:rPr>
        <w:t>=</w:t>
      </w:r>
      <w:r w:rsidRPr="00E35423">
        <w:rPr>
          <w:rFonts w:hAnsi="宋体" w:cs="Arial" w:hint="eastAsia"/>
          <w:sz w:val="21"/>
          <w:szCs w:val="21"/>
        </w:rPr>
        <w:t>（有效投标报价价格之和</w:t>
      </w:r>
      <w:r w:rsidRPr="00E35423">
        <w:rPr>
          <w:rFonts w:hAnsi="Arial" w:cs="Arial" w:hint="eastAsia"/>
          <w:sz w:val="21"/>
          <w:szCs w:val="21"/>
        </w:rPr>
        <w:t>/</w:t>
      </w:r>
      <w:r w:rsidRPr="00E35423">
        <w:rPr>
          <w:rFonts w:hAnsi="宋体" w:cs="Arial" w:hint="eastAsia"/>
          <w:sz w:val="21"/>
          <w:szCs w:val="21"/>
        </w:rPr>
        <w:t>有效投标单位数）</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Arial" w:cs="Arial" w:hint="eastAsia"/>
          <w:sz w:val="21"/>
          <w:szCs w:val="21"/>
        </w:rPr>
        <w:t>b.</w:t>
      </w:r>
      <w:r w:rsidRPr="00E35423">
        <w:rPr>
          <w:rFonts w:hAnsi="宋体" w:cs="Arial" w:hint="eastAsia"/>
          <w:sz w:val="21"/>
          <w:szCs w:val="21"/>
        </w:rPr>
        <w:t>计算响应人评标价格的偏差率</w:t>
      </w:r>
      <w:r w:rsidRPr="00E35423">
        <w:rPr>
          <w:rFonts w:hAnsi="Arial" w:cs="Arial" w:hint="eastAsia"/>
          <w:sz w:val="21"/>
          <w:szCs w:val="21"/>
        </w:rPr>
        <w:t>δ</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Arial" w:cs="Arial" w:hint="eastAsia"/>
          <w:sz w:val="21"/>
          <w:szCs w:val="21"/>
        </w:rPr>
        <w:t>δ=</w:t>
      </w:r>
      <w:r w:rsidRPr="00E35423">
        <w:rPr>
          <w:rFonts w:hAnsi="宋体" w:cs="Arial" w:hint="eastAsia"/>
          <w:sz w:val="21"/>
          <w:szCs w:val="21"/>
        </w:rPr>
        <w:t>（响应人评标价格</w:t>
      </w:r>
      <w:r w:rsidRPr="00E35423">
        <w:rPr>
          <w:rFonts w:hAnsi="Arial" w:cs="Arial" w:hint="eastAsia"/>
          <w:sz w:val="21"/>
          <w:szCs w:val="21"/>
        </w:rPr>
        <w:t>-</w:t>
      </w:r>
      <w:r w:rsidRPr="00E35423">
        <w:rPr>
          <w:rFonts w:hAnsi="宋体" w:cs="Arial" w:hint="eastAsia"/>
          <w:sz w:val="21"/>
          <w:szCs w:val="21"/>
        </w:rPr>
        <w:t>评标基准价）</w:t>
      </w:r>
      <w:r w:rsidRPr="00E35423">
        <w:rPr>
          <w:rFonts w:hAnsi="Arial" w:cs="Arial" w:hint="eastAsia"/>
          <w:sz w:val="21"/>
          <w:szCs w:val="21"/>
        </w:rPr>
        <w:t>/</w:t>
      </w:r>
      <w:r w:rsidRPr="00E35423">
        <w:rPr>
          <w:rFonts w:hAnsi="宋体" w:cs="Arial" w:hint="eastAsia"/>
          <w:sz w:val="21"/>
          <w:szCs w:val="21"/>
        </w:rPr>
        <w:t>评标基准价</w:t>
      </w:r>
      <w:r w:rsidRPr="00E35423">
        <w:rPr>
          <w:rFonts w:hAnsi="Arial" w:cs="Arial" w:hint="eastAsia"/>
          <w:sz w:val="21"/>
          <w:szCs w:val="21"/>
        </w:rPr>
        <w:t>×100%</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Arial" w:cs="Arial" w:hint="eastAsia"/>
          <w:sz w:val="21"/>
          <w:szCs w:val="21"/>
        </w:rPr>
        <w:t>c.</w:t>
      </w:r>
      <w:r w:rsidRPr="00E35423">
        <w:rPr>
          <w:rFonts w:hAnsi="宋体" w:cs="Arial" w:hint="eastAsia"/>
          <w:sz w:val="21"/>
          <w:szCs w:val="21"/>
        </w:rPr>
        <w:t>依据响应人评标价格的偏差率</w:t>
      </w:r>
      <w:r w:rsidRPr="00E35423">
        <w:rPr>
          <w:rFonts w:hAnsi="Arial" w:cs="Arial" w:hint="eastAsia"/>
          <w:sz w:val="21"/>
          <w:szCs w:val="21"/>
        </w:rPr>
        <w:t>δ</w:t>
      </w:r>
      <w:r w:rsidRPr="00E35423">
        <w:rPr>
          <w:rFonts w:hAnsi="宋体" w:cs="Arial" w:hint="eastAsia"/>
          <w:sz w:val="21"/>
          <w:szCs w:val="21"/>
        </w:rPr>
        <w:t>，确定响应人报价得分如下：</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宋体" w:cs="Arial" w:hint="eastAsia"/>
          <w:sz w:val="21"/>
          <w:szCs w:val="21"/>
        </w:rPr>
        <w:t>当</w:t>
      </w:r>
      <w:r w:rsidRPr="00E35423">
        <w:rPr>
          <w:rFonts w:hAnsi="Arial" w:cs="Arial" w:hint="eastAsia"/>
          <w:sz w:val="21"/>
          <w:szCs w:val="21"/>
        </w:rPr>
        <w:t>δ=0</w:t>
      </w:r>
      <w:r w:rsidRPr="00E35423">
        <w:rPr>
          <w:rFonts w:hAnsi="宋体" w:cs="Arial" w:hint="eastAsia"/>
          <w:sz w:val="21"/>
          <w:szCs w:val="21"/>
        </w:rPr>
        <w:t>时，得</w:t>
      </w:r>
      <w:r>
        <w:rPr>
          <w:rFonts w:hAnsi="Arial" w:cs="Arial" w:hint="eastAsia"/>
          <w:sz w:val="21"/>
          <w:szCs w:val="21"/>
        </w:rPr>
        <w:t>30</w:t>
      </w:r>
      <w:r w:rsidRPr="00E35423">
        <w:rPr>
          <w:rFonts w:hAnsi="宋体" w:cs="Arial" w:hint="eastAsia"/>
          <w:sz w:val="21"/>
          <w:szCs w:val="21"/>
        </w:rPr>
        <w:t>分；</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宋体" w:cs="Arial" w:hint="eastAsia"/>
          <w:sz w:val="21"/>
          <w:szCs w:val="21"/>
        </w:rPr>
        <w:t>当</w:t>
      </w:r>
      <w:r w:rsidRPr="00E35423">
        <w:rPr>
          <w:rFonts w:hAnsi="Arial" w:cs="Arial" w:hint="eastAsia"/>
          <w:sz w:val="21"/>
          <w:szCs w:val="21"/>
        </w:rPr>
        <w:t>δ</w:t>
      </w:r>
      <w:r w:rsidRPr="00E35423">
        <w:rPr>
          <w:rFonts w:hAnsi="宋体" w:cs="Arial" w:hint="eastAsia"/>
          <w:sz w:val="21"/>
          <w:szCs w:val="21"/>
        </w:rPr>
        <w:t>＞</w:t>
      </w:r>
      <w:r w:rsidRPr="00E35423">
        <w:rPr>
          <w:rFonts w:hAnsi="Arial" w:cs="Arial" w:hint="eastAsia"/>
          <w:sz w:val="21"/>
          <w:szCs w:val="21"/>
        </w:rPr>
        <w:t>0</w:t>
      </w:r>
      <w:r w:rsidRPr="00E35423">
        <w:rPr>
          <w:rFonts w:hAnsi="宋体" w:cs="Arial" w:hint="eastAsia"/>
          <w:sz w:val="21"/>
          <w:szCs w:val="21"/>
        </w:rPr>
        <w:t>时，则在</w:t>
      </w:r>
      <w:r>
        <w:rPr>
          <w:rFonts w:hAnsi="Arial" w:cs="Arial" w:hint="eastAsia"/>
          <w:sz w:val="21"/>
          <w:szCs w:val="21"/>
        </w:rPr>
        <w:t>30</w:t>
      </w:r>
      <w:r w:rsidRPr="00E35423">
        <w:rPr>
          <w:rFonts w:hAnsi="宋体" w:cs="Arial" w:hint="eastAsia"/>
          <w:sz w:val="21"/>
          <w:szCs w:val="21"/>
        </w:rPr>
        <w:t>分的基础上，</w:t>
      </w:r>
      <w:r w:rsidRPr="00E35423">
        <w:rPr>
          <w:rFonts w:hAnsi="Arial" w:cs="Arial" w:hint="eastAsia"/>
          <w:sz w:val="21"/>
          <w:szCs w:val="21"/>
        </w:rPr>
        <w:t>δ</w:t>
      </w:r>
      <w:r w:rsidRPr="00E35423">
        <w:rPr>
          <w:rFonts w:hAnsi="宋体" w:cs="Arial" w:hint="eastAsia"/>
          <w:sz w:val="21"/>
          <w:szCs w:val="21"/>
        </w:rPr>
        <w:t>每增加</w:t>
      </w:r>
      <w:r w:rsidRPr="00E35423">
        <w:rPr>
          <w:rFonts w:hAnsi="Arial" w:cs="Arial" w:hint="eastAsia"/>
          <w:sz w:val="21"/>
          <w:szCs w:val="21"/>
        </w:rPr>
        <w:t>1</w:t>
      </w:r>
      <w:r>
        <w:rPr>
          <w:rFonts w:hAnsi="Arial" w:cs="Arial" w:hint="eastAsia"/>
          <w:sz w:val="21"/>
          <w:szCs w:val="21"/>
        </w:rPr>
        <w:t>0</w:t>
      </w:r>
      <w:r w:rsidRPr="00E35423">
        <w:rPr>
          <w:rFonts w:hAnsi="宋体" w:cs="Arial" w:hint="eastAsia"/>
          <w:sz w:val="21"/>
          <w:szCs w:val="21"/>
        </w:rPr>
        <w:t>个百分点，则扣减</w:t>
      </w:r>
      <w:r>
        <w:rPr>
          <w:rFonts w:hAnsi="Arial" w:cs="Arial" w:hint="eastAsia"/>
          <w:sz w:val="21"/>
          <w:szCs w:val="21"/>
        </w:rPr>
        <w:t>2</w:t>
      </w:r>
      <w:r w:rsidRPr="00E35423">
        <w:rPr>
          <w:rFonts w:hAnsi="宋体" w:cs="Arial" w:hint="eastAsia"/>
          <w:sz w:val="21"/>
          <w:szCs w:val="21"/>
        </w:rPr>
        <w:t>分，最低扣至</w:t>
      </w:r>
      <w:r>
        <w:rPr>
          <w:rFonts w:hAnsi="宋体" w:cs="Arial" w:hint="eastAsia"/>
          <w:sz w:val="21"/>
          <w:szCs w:val="21"/>
        </w:rPr>
        <w:t>2</w:t>
      </w:r>
      <w:r w:rsidRPr="00E35423">
        <w:rPr>
          <w:rFonts w:hAnsi="Arial" w:cs="Arial" w:hint="eastAsia"/>
          <w:sz w:val="21"/>
          <w:szCs w:val="21"/>
        </w:rPr>
        <w:t>0</w:t>
      </w:r>
      <w:r w:rsidRPr="00E35423">
        <w:rPr>
          <w:rFonts w:hAnsi="宋体" w:cs="Arial" w:hint="eastAsia"/>
          <w:sz w:val="21"/>
          <w:szCs w:val="21"/>
        </w:rPr>
        <w:t>分为止；</w:t>
      </w:r>
    </w:p>
    <w:p w:rsidR="009803E8" w:rsidRPr="00E35423" w:rsidRDefault="009803E8" w:rsidP="009803E8">
      <w:pPr>
        <w:pStyle w:val="55"/>
        <w:tabs>
          <w:tab w:val="left" w:pos="1050"/>
        </w:tabs>
        <w:snapToGrid w:val="0"/>
        <w:spacing w:line="360" w:lineRule="auto"/>
        <w:ind w:firstLineChars="200" w:firstLine="420"/>
        <w:jc w:val="left"/>
        <w:rPr>
          <w:rFonts w:hAnsi="Arial" w:cs="Arial"/>
          <w:sz w:val="21"/>
          <w:szCs w:val="21"/>
        </w:rPr>
      </w:pPr>
      <w:r w:rsidRPr="00E35423">
        <w:rPr>
          <w:rFonts w:hAnsi="宋体" w:cs="Arial" w:hint="eastAsia"/>
          <w:sz w:val="21"/>
          <w:szCs w:val="21"/>
        </w:rPr>
        <w:t>当</w:t>
      </w:r>
      <w:r w:rsidRPr="00E35423">
        <w:rPr>
          <w:rFonts w:hAnsi="Arial" w:cs="Arial" w:hint="eastAsia"/>
          <w:sz w:val="21"/>
          <w:szCs w:val="21"/>
        </w:rPr>
        <w:t>δ</w:t>
      </w:r>
      <w:r w:rsidRPr="00E35423">
        <w:rPr>
          <w:rFonts w:hAnsi="宋体" w:cs="Arial" w:hint="eastAsia"/>
          <w:sz w:val="21"/>
          <w:szCs w:val="21"/>
        </w:rPr>
        <w:t>＜</w:t>
      </w:r>
      <w:r w:rsidRPr="00E35423">
        <w:rPr>
          <w:rFonts w:hAnsi="Arial" w:cs="Arial" w:hint="eastAsia"/>
          <w:sz w:val="21"/>
          <w:szCs w:val="21"/>
        </w:rPr>
        <w:t>0</w:t>
      </w:r>
      <w:r w:rsidRPr="00E35423">
        <w:rPr>
          <w:rFonts w:hAnsi="宋体" w:cs="Arial" w:hint="eastAsia"/>
          <w:sz w:val="21"/>
          <w:szCs w:val="21"/>
        </w:rPr>
        <w:t>时，则</w:t>
      </w:r>
      <w:r>
        <w:rPr>
          <w:rFonts w:hAnsi="宋体" w:cs="Arial" w:hint="eastAsia"/>
          <w:sz w:val="21"/>
          <w:szCs w:val="21"/>
        </w:rPr>
        <w:t>在30</w:t>
      </w:r>
      <w:r w:rsidRPr="00E35423">
        <w:rPr>
          <w:rFonts w:hAnsi="宋体" w:cs="Arial" w:hint="eastAsia"/>
          <w:sz w:val="21"/>
          <w:szCs w:val="21"/>
        </w:rPr>
        <w:t>分的基础上，</w:t>
      </w:r>
      <w:r w:rsidRPr="00E35423">
        <w:rPr>
          <w:rFonts w:hAnsi="Arial" w:cs="Arial" w:hint="eastAsia"/>
          <w:sz w:val="21"/>
          <w:szCs w:val="21"/>
        </w:rPr>
        <w:t>δ</w:t>
      </w:r>
      <w:r w:rsidRPr="00E35423">
        <w:rPr>
          <w:rFonts w:hAnsi="宋体" w:cs="Arial" w:hint="eastAsia"/>
          <w:sz w:val="21"/>
          <w:szCs w:val="21"/>
        </w:rPr>
        <w:t>每减少</w:t>
      </w:r>
      <w:r w:rsidRPr="00E35423">
        <w:rPr>
          <w:rFonts w:hAnsi="Arial" w:cs="Arial" w:hint="eastAsia"/>
          <w:sz w:val="21"/>
          <w:szCs w:val="21"/>
        </w:rPr>
        <w:t>1</w:t>
      </w:r>
      <w:r>
        <w:rPr>
          <w:rFonts w:hAnsi="Arial" w:cs="Arial" w:hint="eastAsia"/>
          <w:sz w:val="21"/>
          <w:szCs w:val="21"/>
        </w:rPr>
        <w:t>0</w:t>
      </w:r>
      <w:r w:rsidRPr="00E35423">
        <w:rPr>
          <w:rFonts w:hAnsi="宋体" w:cs="Arial" w:hint="eastAsia"/>
          <w:sz w:val="21"/>
          <w:szCs w:val="21"/>
        </w:rPr>
        <w:t>个百分点，则增加</w:t>
      </w:r>
      <w:r>
        <w:rPr>
          <w:rFonts w:hAnsi="Arial" w:cs="Arial" w:hint="eastAsia"/>
          <w:sz w:val="21"/>
          <w:szCs w:val="21"/>
        </w:rPr>
        <w:t>2</w:t>
      </w:r>
      <w:r w:rsidRPr="00E35423">
        <w:rPr>
          <w:rFonts w:hAnsi="宋体" w:cs="Arial" w:hint="eastAsia"/>
          <w:sz w:val="21"/>
          <w:szCs w:val="21"/>
        </w:rPr>
        <w:t>分，最高加至</w:t>
      </w:r>
      <w:r>
        <w:rPr>
          <w:rFonts w:hAnsi="Arial" w:cs="Arial" w:hint="eastAsia"/>
          <w:sz w:val="21"/>
          <w:szCs w:val="21"/>
        </w:rPr>
        <w:t>4</w:t>
      </w:r>
      <w:r w:rsidRPr="00E35423">
        <w:rPr>
          <w:rFonts w:hAnsi="Arial" w:cs="Arial" w:hint="eastAsia"/>
          <w:sz w:val="21"/>
          <w:szCs w:val="21"/>
        </w:rPr>
        <w:t>0</w:t>
      </w:r>
      <w:r w:rsidRPr="00E35423">
        <w:rPr>
          <w:rFonts w:hAnsi="宋体" w:cs="Arial" w:hint="eastAsia"/>
          <w:sz w:val="21"/>
          <w:szCs w:val="21"/>
        </w:rPr>
        <w:t>分；</w:t>
      </w:r>
      <w:r w:rsidRPr="00E35423">
        <w:rPr>
          <w:rFonts w:hAnsi="Arial" w:cs="Arial" w:hint="eastAsia"/>
          <w:sz w:val="21"/>
          <w:szCs w:val="21"/>
        </w:rPr>
        <w:t xml:space="preserve"> </w:t>
      </w:r>
    </w:p>
    <w:p w:rsidR="009803E8" w:rsidRPr="001D507A" w:rsidRDefault="009803E8" w:rsidP="009803E8">
      <w:pPr>
        <w:pStyle w:val="55"/>
        <w:tabs>
          <w:tab w:val="left" w:pos="1050"/>
        </w:tabs>
        <w:snapToGrid w:val="0"/>
        <w:spacing w:line="360" w:lineRule="auto"/>
        <w:ind w:firstLineChars="200" w:firstLine="420"/>
        <w:jc w:val="left"/>
        <w:rPr>
          <w:rFonts w:hAnsi="宋体" w:cs="Arial"/>
          <w:sz w:val="21"/>
          <w:szCs w:val="21"/>
        </w:rPr>
      </w:pPr>
      <w:r w:rsidRPr="000D523E">
        <w:rPr>
          <w:rFonts w:hAnsi="宋体" w:cs="Arial" w:hint="eastAsia"/>
          <w:sz w:val="21"/>
          <w:szCs w:val="21"/>
        </w:rPr>
        <w:t>d.</w:t>
      </w:r>
      <w:r w:rsidRPr="00E35423">
        <w:rPr>
          <w:rFonts w:hAnsi="宋体" w:cs="Arial" w:hint="eastAsia"/>
          <w:sz w:val="21"/>
          <w:szCs w:val="21"/>
        </w:rPr>
        <w:t>其他情形，按中间插入法计算报价得分。</w:t>
      </w:r>
    </w:p>
    <w:p w:rsidR="009803E8" w:rsidRDefault="009803E8" w:rsidP="009803E8">
      <w:pPr>
        <w:pStyle w:val="13"/>
        <w:adjustRightInd w:val="0"/>
        <w:snapToGrid w:val="0"/>
        <w:spacing w:afterLines="0" w:after="0"/>
        <w:ind w:firstLineChars="0" w:firstLine="0"/>
        <w:rPr>
          <w:rFonts w:ascii="仿宋_GB2312" w:eastAsia="仿宋_GB2312" w:hAnsi="Arial" w:cs="Arial"/>
          <w:b w:val="0"/>
          <w:color w:val="000000"/>
        </w:rPr>
      </w:pPr>
      <w:r w:rsidRPr="001D507A">
        <w:rPr>
          <w:rFonts w:ascii="仿宋_GB2312" w:eastAsia="仿宋_GB2312" w:hAnsi="Arial" w:cs="Arial" w:hint="eastAsia"/>
          <w:b w:val="0"/>
          <w:color w:val="000000"/>
        </w:rPr>
        <w:br w:type="page"/>
      </w:r>
    </w:p>
    <w:p w:rsidR="009803E8" w:rsidRDefault="009803E8" w:rsidP="009803E8">
      <w:pPr>
        <w:pStyle w:val="13"/>
        <w:adjustRightInd w:val="0"/>
        <w:snapToGrid w:val="0"/>
        <w:spacing w:afterLines="0" w:after="0"/>
        <w:ind w:firstLineChars="0" w:firstLine="0"/>
        <w:rPr>
          <w:rFonts w:ascii="仿宋_GB2312" w:eastAsia="仿宋_GB2312" w:hAnsi="Arial" w:cs="Arial"/>
          <w:b w:val="0"/>
          <w:color w:val="000000"/>
        </w:rPr>
      </w:pPr>
    </w:p>
    <w:p w:rsidR="009803E8" w:rsidRDefault="009803E8" w:rsidP="009803E8">
      <w:pPr>
        <w:pStyle w:val="13"/>
        <w:adjustRightInd w:val="0"/>
        <w:snapToGrid w:val="0"/>
        <w:spacing w:afterLines="0" w:after="0"/>
        <w:ind w:firstLineChars="0" w:firstLine="0"/>
        <w:rPr>
          <w:rFonts w:ascii="仿宋_GB2312" w:eastAsia="仿宋_GB2312" w:hAnsi="Arial" w:cs="Arial"/>
          <w:b w:val="0"/>
          <w:color w:val="000000"/>
        </w:rPr>
      </w:pPr>
    </w:p>
    <w:p w:rsidR="009803E8" w:rsidRDefault="009803E8" w:rsidP="009803E8">
      <w:pPr>
        <w:pStyle w:val="13"/>
        <w:adjustRightInd w:val="0"/>
        <w:snapToGrid w:val="0"/>
        <w:spacing w:afterLines="0" w:after="0"/>
        <w:ind w:firstLineChars="0" w:firstLine="0"/>
        <w:rPr>
          <w:rFonts w:ascii="仿宋_GB2312" w:eastAsia="仿宋_GB2312" w:hAnsi="Arial" w:cs="Arial"/>
          <w:b w:val="0"/>
          <w:color w:val="000000"/>
        </w:rPr>
      </w:pPr>
    </w:p>
    <w:p w:rsidR="009803E8" w:rsidRDefault="009803E8" w:rsidP="009803E8">
      <w:pPr>
        <w:pStyle w:val="13"/>
        <w:adjustRightInd w:val="0"/>
        <w:snapToGrid w:val="0"/>
        <w:spacing w:afterLines="0" w:after="0"/>
        <w:ind w:firstLineChars="0" w:firstLine="0"/>
        <w:rPr>
          <w:rFonts w:ascii="仿宋_GB2312" w:eastAsia="仿宋_GB2312" w:hAnsi="Arial" w:cs="Arial"/>
          <w:b w:val="0"/>
          <w:color w:val="000000"/>
        </w:rPr>
      </w:pPr>
    </w:p>
    <w:p w:rsidR="009803E8" w:rsidRPr="001D507A" w:rsidRDefault="009803E8" w:rsidP="009803E8">
      <w:pPr>
        <w:pStyle w:val="13"/>
        <w:adjustRightInd w:val="0"/>
        <w:snapToGrid w:val="0"/>
        <w:spacing w:afterLines="0" w:after="0"/>
        <w:ind w:firstLineChars="0" w:firstLine="0"/>
        <w:rPr>
          <w:rFonts w:ascii="仿宋_GB2312" w:eastAsia="仿宋_GB2312" w:cs="Arial"/>
        </w:rPr>
      </w:pPr>
    </w:p>
    <w:p w:rsidR="009803E8" w:rsidRPr="001D507A" w:rsidRDefault="009803E8" w:rsidP="009803E8">
      <w:pPr>
        <w:pStyle w:val="1"/>
        <w:adjustRightInd w:val="0"/>
        <w:spacing w:before="0" w:after="0" w:line="360" w:lineRule="auto"/>
        <w:jc w:val="center"/>
        <w:rPr>
          <w:rFonts w:ascii="仿宋_GB2312" w:eastAsia="仿宋_GB2312" w:hAnsi="宋体" w:cs="Arial"/>
          <w:sz w:val="36"/>
          <w:szCs w:val="36"/>
        </w:rPr>
      </w:pPr>
      <w:bookmarkStart w:id="26" w:name="_Toc517537454"/>
      <w:bookmarkStart w:id="27" w:name="_Toc47415931"/>
      <w:bookmarkStart w:id="28" w:name="_Toc47416185"/>
      <w:bookmarkStart w:id="29" w:name="_Toc49019224"/>
      <w:r w:rsidRPr="001D507A">
        <w:rPr>
          <w:rFonts w:ascii="仿宋_GB2312" w:eastAsia="仿宋_GB2312" w:hAnsi="宋体" w:cs="Arial" w:hint="eastAsia"/>
          <w:sz w:val="36"/>
          <w:szCs w:val="36"/>
        </w:rPr>
        <w:t>第</w:t>
      </w:r>
      <w:r w:rsidRPr="001D507A">
        <w:rPr>
          <w:rFonts w:ascii="仿宋_GB2312" w:eastAsia="仿宋_GB2312" w:hAnsi="宋体" w:cs="Arial" w:hint="eastAsia"/>
          <w:sz w:val="36"/>
          <w:szCs w:val="36"/>
          <w:lang w:eastAsia="zh-CN"/>
        </w:rPr>
        <w:t>四</w:t>
      </w:r>
      <w:r w:rsidRPr="001D507A">
        <w:rPr>
          <w:rFonts w:ascii="仿宋_GB2312" w:eastAsia="仿宋_GB2312" w:hAnsi="宋体" w:cs="Arial" w:hint="eastAsia"/>
          <w:sz w:val="36"/>
          <w:szCs w:val="36"/>
        </w:rPr>
        <w:t xml:space="preserve">章  </w:t>
      </w:r>
      <w:r w:rsidRPr="001D507A">
        <w:rPr>
          <w:rFonts w:ascii="仿宋_GB2312" w:eastAsia="仿宋_GB2312" w:hAnsi="宋体" w:cs="Arial" w:hint="eastAsia"/>
          <w:sz w:val="36"/>
          <w:szCs w:val="36"/>
          <w:lang w:eastAsia="zh-CN"/>
        </w:rPr>
        <w:t>合同协议条款</w:t>
      </w:r>
      <w:bookmarkEnd w:id="26"/>
    </w:p>
    <w:p w:rsidR="001D1866" w:rsidRDefault="009803E8" w:rsidP="001D1866">
      <w:pPr>
        <w:jc w:val="left"/>
      </w:pPr>
      <w:r w:rsidRPr="001D507A">
        <w:rPr>
          <w:rFonts w:ascii="仿宋_GB2312" w:eastAsia="仿宋_GB2312" w:hAnsi="宋体" w:cs="Arial" w:hint="eastAsia"/>
          <w:sz w:val="36"/>
          <w:szCs w:val="36"/>
        </w:rPr>
        <w:br w:type="page"/>
      </w:r>
    </w:p>
    <w:p w:rsidR="001D1866" w:rsidRDefault="001D1866" w:rsidP="001D1866">
      <w:pPr>
        <w:ind w:firstLineChars="3300" w:firstLine="6930"/>
      </w:pPr>
      <w:r>
        <w:rPr>
          <w:rFonts w:hint="eastAsia"/>
        </w:rPr>
        <w:lastRenderedPageBreak/>
        <w:t>合同编号：</w:t>
      </w:r>
    </w:p>
    <w:p w:rsidR="001D1866" w:rsidRDefault="001D1866" w:rsidP="001D1866">
      <w:pPr>
        <w:ind w:firstLineChars="3300" w:firstLine="6930"/>
      </w:pPr>
      <w:r>
        <w:rPr>
          <w:rFonts w:hint="eastAsia"/>
        </w:rPr>
        <w:t>签订地点：</w:t>
      </w:r>
    </w:p>
    <w:p w:rsidR="001D1866" w:rsidRDefault="001D1866" w:rsidP="001D1866">
      <w:pPr>
        <w:ind w:firstLineChars="3300" w:firstLine="6930"/>
        <w:rPr>
          <w:rFonts w:ascii="仿宋" w:eastAsia="仿宋" w:hAnsi="仿宋" w:cs="仿宋"/>
          <w:sz w:val="24"/>
        </w:rPr>
      </w:pPr>
      <w:r>
        <w:rPr>
          <w:rFonts w:hint="eastAsia"/>
        </w:rPr>
        <w:t>签订时间：</w:t>
      </w:r>
      <w:r>
        <w:rPr>
          <w:rFonts w:hint="eastAsia"/>
        </w:rPr>
        <w:t xml:space="preserve"> </w:t>
      </w:r>
    </w:p>
    <w:p w:rsidR="001D1866" w:rsidRDefault="001D1866" w:rsidP="001D1866">
      <w:pPr>
        <w:spacing w:line="480" w:lineRule="exact"/>
        <w:rPr>
          <w:rFonts w:ascii="宋体" w:hAnsi="宋体"/>
          <w:b/>
          <w:sz w:val="52"/>
          <w:szCs w:val="52"/>
        </w:rPr>
      </w:pPr>
    </w:p>
    <w:p w:rsidR="001D1866" w:rsidRDefault="001D1866" w:rsidP="001D1866">
      <w:pPr>
        <w:spacing w:line="480" w:lineRule="exact"/>
        <w:jc w:val="center"/>
        <w:rPr>
          <w:rFonts w:ascii="宋体" w:hAnsi="宋体"/>
          <w:b/>
          <w:sz w:val="52"/>
          <w:szCs w:val="52"/>
        </w:rPr>
      </w:pPr>
    </w:p>
    <w:p w:rsidR="001D1866" w:rsidRDefault="001D1866" w:rsidP="001D1866">
      <w:pPr>
        <w:spacing w:line="480" w:lineRule="exact"/>
        <w:jc w:val="center"/>
        <w:rPr>
          <w:rFonts w:ascii="仿宋" w:eastAsia="仿宋" w:hAnsi="仿宋" w:cs="仿宋"/>
          <w:b/>
          <w:sz w:val="44"/>
          <w:szCs w:val="44"/>
          <w:u w:val="single"/>
        </w:rPr>
      </w:pPr>
      <w:r>
        <w:rPr>
          <w:rFonts w:ascii="仿宋" w:eastAsia="仿宋" w:hAnsi="仿宋" w:cs="仿宋" w:hint="eastAsia"/>
          <w:b/>
          <w:sz w:val="44"/>
          <w:szCs w:val="44"/>
          <w:u w:val="single"/>
        </w:rPr>
        <w:t>海洋国家实验室分公司</w:t>
      </w:r>
    </w:p>
    <w:p w:rsidR="001D1866" w:rsidRDefault="001D1866" w:rsidP="001D1866">
      <w:pPr>
        <w:spacing w:line="480" w:lineRule="exact"/>
        <w:jc w:val="center"/>
        <w:rPr>
          <w:rFonts w:ascii="仿宋" w:eastAsia="仿宋" w:hAnsi="仿宋" w:cs="仿宋"/>
          <w:b/>
          <w:sz w:val="44"/>
          <w:szCs w:val="44"/>
          <w:u w:val="single"/>
        </w:rPr>
      </w:pPr>
    </w:p>
    <w:p w:rsidR="001D1866" w:rsidRDefault="001D1866" w:rsidP="001D1866">
      <w:pPr>
        <w:spacing w:line="480" w:lineRule="exact"/>
        <w:jc w:val="center"/>
        <w:rPr>
          <w:rFonts w:ascii="仿宋" w:eastAsia="仿宋" w:hAnsi="仿宋" w:cs="仿宋"/>
          <w:b/>
          <w:sz w:val="44"/>
          <w:szCs w:val="44"/>
          <w:u w:val="single"/>
        </w:rPr>
      </w:pPr>
    </w:p>
    <w:p w:rsidR="001D1866" w:rsidRDefault="001D1866" w:rsidP="001D1866">
      <w:pPr>
        <w:spacing w:line="480" w:lineRule="exact"/>
        <w:jc w:val="center"/>
        <w:rPr>
          <w:rFonts w:ascii="黑体" w:eastAsia="黑体" w:hAnsi="黑体"/>
          <w:b/>
          <w:sz w:val="44"/>
          <w:szCs w:val="44"/>
        </w:rPr>
      </w:pPr>
      <w:r>
        <w:rPr>
          <w:rFonts w:ascii="仿宋" w:eastAsia="仿宋" w:hAnsi="仿宋" w:cs="仿宋" w:hint="eastAsia"/>
          <w:b/>
          <w:sz w:val="44"/>
          <w:szCs w:val="44"/>
          <w:u w:val="single"/>
        </w:rPr>
        <w:t>基础物业有害生物防治服务</w:t>
      </w:r>
      <w:r>
        <w:rPr>
          <w:rFonts w:ascii="仿宋" w:eastAsia="仿宋" w:hAnsi="仿宋" w:cs="仿宋" w:hint="eastAsia"/>
          <w:b/>
          <w:sz w:val="44"/>
          <w:szCs w:val="44"/>
        </w:rPr>
        <w:t>合同</w:t>
      </w:r>
    </w:p>
    <w:p w:rsidR="001D1866" w:rsidRDefault="001D1866" w:rsidP="001D1866">
      <w:pPr>
        <w:spacing w:line="480" w:lineRule="exact"/>
        <w:ind w:firstLineChars="393" w:firstLine="1736"/>
        <w:rPr>
          <w:rFonts w:ascii="黑体" w:eastAsia="黑体" w:hAnsi="黑体"/>
          <w:b/>
          <w:sz w:val="44"/>
          <w:szCs w:val="44"/>
        </w:rPr>
      </w:pPr>
    </w:p>
    <w:p w:rsidR="001D1866" w:rsidRPr="00703B70" w:rsidRDefault="001D1866" w:rsidP="001D1866">
      <w:pPr>
        <w:spacing w:line="480" w:lineRule="exact"/>
        <w:jc w:val="center"/>
        <w:rPr>
          <w:rFonts w:ascii="宋体" w:hAnsi="宋体"/>
          <w:b/>
          <w:sz w:val="44"/>
          <w:szCs w:val="44"/>
        </w:rPr>
      </w:pPr>
    </w:p>
    <w:p w:rsidR="001D1866" w:rsidRDefault="001D1866" w:rsidP="001D1866">
      <w:pPr>
        <w:adjustRightInd w:val="0"/>
        <w:snapToGrid w:val="0"/>
        <w:spacing w:line="480" w:lineRule="exact"/>
        <w:rPr>
          <w:rFonts w:ascii="宋体" w:hAnsi="宋体" w:cs="宋体"/>
          <w:b/>
          <w:sz w:val="44"/>
          <w:szCs w:val="44"/>
        </w:rPr>
      </w:pPr>
    </w:p>
    <w:p w:rsidR="001D1866" w:rsidRDefault="001D1866" w:rsidP="001D1866">
      <w:pPr>
        <w:adjustRightInd w:val="0"/>
        <w:snapToGrid w:val="0"/>
        <w:spacing w:line="480" w:lineRule="exact"/>
        <w:rPr>
          <w:rFonts w:ascii="宋体" w:hAnsi="宋体" w:cs="宋体"/>
          <w:b/>
          <w:sz w:val="44"/>
          <w:szCs w:val="44"/>
        </w:rPr>
      </w:pPr>
    </w:p>
    <w:p w:rsidR="001D1866" w:rsidRDefault="001D1866" w:rsidP="001D1866">
      <w:pPr>
        <w:adjustRightInd w:val="0"/>
        <w:snapToGrid w:val="0"/>
        <w:spacing w:line="480" w:lineRule="exact"/>
        <w:rPr>
          <w:rFonts w:ascii="宋体" w:hAnsi="宋体" w:cs="宋体"/>
          <w:b/>
          <w:sz w:val="30"/>
          <w:szCs w:val="30"/>
        </w:rPr>
      </w:pPr>
    </w:p>
    <w:p w:rsidR="001D1866" w:rsidRDefault="001D1866" w:rsidP="001D1866">
      <w:pPr>
        <w:adjustRightInd w:val="0"/>
        <w:snapToGrid w:val="0"/>
        <w:spacing w:line="480" w:lineRule="exact"/>
        <w:rPr>
          <w:rFonts w:ascii="宋体" w:hAnsi="宋体" w:cs="宋体"/>
          <w:b/>
          <w:sz w:val="30"/>
          <w:szCs w:val="30"/>
        </w:rPr>
      </w:pPr>
    </w:p>
    <w:p w:rsidR="001D1866" w:rsidRDefault="001D1866" w:rsidP="001D1866">
      <w:pPr>
        <w:adjustRightInd w:val="0"/>
        <w:snapToGrid w:val="0"/>
        <w:spacing w:line="480" w:lineRule="exact"/>
        <w:rPr>
          <w:rFonts w:ascii="宋体" w:hAnsi="宋体" w:cs="宋体"/>
          <w:b/>
          <w:sz w:val="30"/>
          <w:szCs w:val="30"/>
        </w:rPr>
      </w:pPr>
    </w:p>
    <w:p w:rsidR="001D1866" w:rsidRDefault="001D1866" w:rsidP="001D1866">
      <w:pPr>
        <w:adjustRightInd w:val="0"/>
        <w:snapToGrid w:val="0"/>
        <w:spacing w:line="480" w:lineRule="exact"/>
        <w:jc w:val="center"/>
        <w:rPr>
          <w:rFonts w:ascii="宋体" w:hAnsi="宋体" w:cs="宋体"/>
          <w:b/>
          <w:sz w:val="30"/>
          <w:szCs w:val="30"/>
        </w:rPr>
      </w:pPr>
    </w:p>
    <w:p w:rsidR="001D1866" w:rsidRDefault="001D1866" w:rsidP="001D1866">
      <w:pPr>
        <w:adjustRightInd w:val="0"/>
        <w:snapToGrid w:val="0"/>
        <w:spacing w:line="480" w:lineRule="exact"/>
        <w:ind w:firstLineChars="200" w:firstLine="600"/>
        <w:jc w:val="center"/>
        <w:rPr>
          <w:rFonts w:ascii="宋体" w:hAnsi="宋体" w:cs="宋体"/>
          <w:bCs/>
          <w:sz w:val="30"/>
          <w:szCs w:val="30"/>
        </w:rPr>
      </w:pPr>
    </w:p>
    <w:p w:rsidR="001D1866" w:rsidRDefault="001D1866" w:rsidP="001D1866">
      <w:pPr>
        <w:adjustRightInd w:val="0"/>
        <w:snapToGrid w:val="0"/>
        <w:spacing w:line="480" w:lineRule="exact"/>
        <w:ind w:leftChars="503" w:left="1056" w:firstLine="2"/>
        <w:jc w:val="left"/>
        <w:rPr>
          <w:rFonts w:ascii="黑体" w:eastAsia="黑体" w:hAnsi="黑体" w:cs="黑体"/>
          <w:bCs/>
          <w:sz w:val="28"/>
          <w:szCs w:val="28"/>
          <w:u w:val="single"/>
        </w:rPr>
      </w:pPr>
      <w:r>
        <w:rPr>
          <w:rFonts w:ascii="仿宋" w:eastAsia="仿宋" w:hAnsi="仿宋" w:cs="仿宋" w:hint="eastAsia"/>
          <w:b/>
          <w:bCs/>
          <w:sz w:val="28"/>
          <w:szCs w:val="28"/>
        </w:rPr>
        <w:t>甲方</w:t>
      </w:r>
      <w:r>
        <w:rPr>
          <w:rFonts w:ascii="黑体" w:eastAsia="黑体" w:hAnsi="黑体" w:cs="黑体" w:hint="eastAsia"/>
          <w:bCs/>
          <w:sz w:val="28"/>
          <w:szCs w:val="28"/>
        </w:rPr>
        <w:t>：</w:t>
      </w:r>
      <w:r>
        <w:rPr>
          <w:rFonts w:ascii="黑体" w:eastAsia="黑体" w:hAnsi="黑体" w:cs="黑体" w:hint="eastAsia"/>
          <w:bCs/>
          <w:sz w:val="28"/>
          <w:szCs w:val="28"/>
          <w:u w:val="single"/>
        </w:rPr>
        <w:t>青岛国信上实城市物业发展有限公司</w:t>
      </w:r>
    </w:p>
    <w:p w:rsidR="001D1866" w:rsidRDefault="001D1866" w:rsidP="001D1866">
      <w:pPr>
        <w:adjustRightInd w:val="0"/>
        <w:snapToGrid w:val="0"/>
        <w:spacing w:line="480" w:lineRule="exact"/>
        <w:ind w:leftChars="503" w:left="1056" w:firstLine="2"/>
        <w:jc w:val="left"/>
        <w:rPr>
          <w:rFonts w:ascii="黑体" w:eastAsia="黑体" w:hAnsi="黑体" w:cs="黑体"/>
          <w:bCs/>
          <w:sz w:val="24"/>
        </w:rPr>
      </w:pPr>
    </w:p>
    <w:p w:rsidR="001D1866" w:rsidRDefault="001D1866" w:rsidP="001D1866">
      <w:pPr>
        <w:adjustRightInd w:val="0"/>
        <w:snapToGrid w:val="0"/>
        <w:spacing w:line="480" w:lineRule="exact"/>
        <w:ind w:leftChars="503" w:left="1056" w:firstLine="2"/>
        <w:jc w:val="left"/>
        <w:rPr>
          <w:rFonts w:ascii="黑体" w:eastAsia="黑体" w:hAnsi="黑体" w:cs="黑体"/>
          <w:bCs/>
          <w:sz w:val="24"/>
        </w:rPr>
      </w:pPr>
    </w:p>
    <w:p w:rsidR="001D1866" w:rsidRDefault="001D1866" w:rsidP="001D1866">
      <w:pPr>
        <w:adjustRightInd w:val="0"/>
        <w:snapToGrid w:val="0"/>
        <w:spacing w:line="480" w:lineRule="exact"/>
        <w:ind w:leftChars="503" w:left="1056" w:firstLine="2"/>
        <w:jc w:val="left"/>
        <w:rPr>
          <w:rFonts w:ascii="宋体" w:hAnsi="宋体"/>
          <w:sz w:val="28"/>
          <w:szCs w:val="28"/>
          <w:u w:val="single"/>
        </w:rPr>
      </w:pPr>
      <w:r>
        <w:rPr>
          <w:rFonts w:ascii="仿宋" w:eastAsia="仿宋" w:hAnsi="仿宋" w:cs="仿宋" w:hint="eastAsia"/>
          <w:b/>
          <w:bCs/>
          <w:sz w:val="28"/>
          <w:szCs w:val="28"/>
        </w:rPr>
        <w:t>乙方：</w:t>
      </w:r>
      <w:r w:rsidR="00BE2522">
        <w:rPr>
          <w:rFonts w:ascii="宋体" w:hAnsi="宋体" w:hint="eastAsia"/>
          <w:sz w:val="28"/>
          <w:szCs w:val="28"/>
          <w:u w:val="single"/>
        </w:rPr>
        <w:t xml:space="preserve">                                 </w:t>
      </w:r>
    </w:p>
    <w:p w:rsidR="001D1866" w:rsidRDefault="001D1866" w:rsidP="001D1866">
      <w:pPr>
        <w:adjustRightInd w:val="0"/>
        <w:snapToGrid w:val="0"/>
        <w:spacing w:line="480" w:lineRule="exact"/>
        <w:rPr>
          <w:rFonts w:ascii="宋体" w:hAnsi="宋体" w:cs="宋体"/>
          <w:b/>
          <w:sz w:val="30"/>
          <w:szCs w:val="30"/>
          <w:u w:val="single"/>
        </w:rPr>
      </w:pPr>
    </w:p>
    <w:p w:rsidR="001D1866" w:rsidRDefault="001D1866" w:rsidP="001D1866">
      <w:pPr>
        <w:adjustRightInd w:val="0"/>
        <w:snapToGrid w:val="0"/>
        <w:spacing w:line="480" w:lineRule="exact"/>
        <w:rPr>
          <w:rFonts w:ascii="宋体" w:hAnsi="宋体" w:cs="宋体"/>
          <w:b/>
          <w:sz w:val="30"/>
          <w:szCs w:val="30"/>
          <w:u w:val="single"/>
        </w:rPr>
      </w:pPr>
    </w:p>
    <w:p w:rsidR="001D1866" w:rsidRDefault="001D1866" w:rsidP="001D1866">
      <w:pPr>
        <w:rPr>
          <w:b/>
          <w:bCs/>
          <w:sz w:val="28"/>
          <w:szCs w:val="28"/>
        </w:rPr>
      </w:pPr>
    </w:p>
    <w:p w:rsidR="001D1866" w:rsidRDefault="001D1866" w:rsidP="001D1866">
      <w:pPr>
        <w:rPr>
          <w:b/>
          <w:bCs/>
          <w:sz w:val="28"/>
          <w:szCs w:val="28"/>
        </w:rPr>
      </w:pPr>
    </w:p>
    <w:p w:rsidR="001D1866" w:rsidRPr="001547B2" w:rsidRDefault="001D1866" w:rsidP="001D1866">
      <w:pPr>
        <w:spacing w:line="480" w:lineRule="exact"/>
        <w:jc w:val="center"/>
        <w:rPr>
          <w:rFonts w:ascii="仿宋" w:eastAsia="仿宋" w:hAnsi="仿宋" w:cs="仿宋"/>
          <w:b/>
          <w:sz w:val="44"/>
          <w:szCs w:val="44"/>
          <w:u w:val="single"/>
        </w:rPr>
      </w:pPr>
      <w:r>
        <w:rPr>
          <w:rFonts w:ascii="宋体" w:hAnsi="宋体" w:cs="宋体"/>
          <w:b/>
          <w:sz w:val="30"/>
          <w:szCs w:val="30"/>
          <w:u w:val="single"/>
        </w:rPr>
        <w:br w:type="page"/>
      </w:r>
      <w:r w:rsidRPr="001547B2">
        <w:rPr>
          <w:rFonts w:ascii="仿宋" w:eastAsia="仿宋" w:hAnsi="仿宋" w:cs="仿宋" w:hint="eastAsia"/>
          <w:b/>
          <w:sz w:val="44"/>
          <w:szCs w:val="44"/>
          <w:u w:val="single"/>
        </w:rPr>
        <w:lastRenderedPageBreak/>
        <w:t>海洋国家实验室分公司</w:t>
      </w:r>
    </w:p>
    <w:p w:rsidR="001D1866" w:rsidRPr="001547B2" w:rsidRDefault="001D1866" w:rsidP="001D1866">
      <w:pPr>
        <w:spacing w:line="480" w:lineRule="exact"/>
        <w:jc w:val="center"/>
        <w:rPr>
          <w:rFonts w:ascii="仿宋" w:eastAsia="仿宋" w:hAnsi="仿宋" w:cs="仿宋"/>
          <w:b/>
          <w:sz w:val="44"/>
          <w:szCs w:val="44"/>
          <w:u w:val="single"/>
        </w:rPr>
      </w:pPr>
    </w:p>
    <w:p w:rsidR="001D1866" w:rsidRPr="001547B2" w:rsidRDefault="001D1866" w:rsidP="001D1866">
      <w:pPr>
        <w:spacing w:line="480" w:lineRule="exact"/>
        <w:jc w:val="center"/>
        <w:rPr>
          <w:rFonts w:ascii="仿宋" w:eastAsia="仿宋" w:hAnsi="仿宋" w:cs="仿宋"/>
          <w:b/>
          <w:sz w:val="44"/>
          <w:szCs w:val="44"/>
          <w:u w:val="single"/>
        </w:rPr>
      </w:pPr>
    </w:p>
    <w:p w:rsidR="001D1866" w:rsidRDefault="001D1866" w:rsidP="001D1866">
      <w:pPr>
        <w:spacing w:line="480" w:lineRule="exact"/>
        <w:jc w:val="center"/>
        <w:rPr>
          <w:rFonts w:ascii="黑体" w:eastAsia="黑体" w:hAnsi="黑体"/>
          <w:b/>
          <w:sz w:val="44"/>
          <w:szCs w:val="44"/>
        </w:rPr>
      </w:pPr>
      <w:r>
        <w:rPr>
          <w:rFonts w:ascii="仿宋" w:eastAsia="仿宋" w:hAnsi="仿宋" w:cs="仿宋" w:hint="eastAsia"/>
          <w:b/>
          <w:sz w:val="44"/>
          <w:szCs w:val="44"/>
          <w:u w:val="single"/>
        </w:rPr>
        <w:t>基础物业有害生物防治服务</w:t>
      </w:r>
      <w:r>
        <w:rPr>
          <w:rFonts w:ascii="仿宋" w:eastAsia="仿宋" w:hAnsi="仿宋" w:cs="仿宋" w:hint="eastAsia"/>
          <w:b/>
          <w:sz w:val="44"/>
          <w:szCs w:val="44"/>
        </w:rPr>
        <w:t>合同</w:t>
      </w:r>
    </w:p>
    <w:tbl>
      <w:tblPr>
        <w:tblW w:w="0" w:type="auto"/>
        <w:jc w:val="right"/>
        <w:tblLook w:val="04A0" w:firstRow="1" w:lastRow="0" w:firstColumn="1" w:lastColumn="0" w:noHBand="0" w:noVBand="1"/>
      </w:tblPr>
      <w:tblGrid>
        <w:gridCol w:w="1384"/>
        <w:gridCol w:w="1985"/>
      </w:tblGrid>
      <w:tr w:rsidR="001D1866" w:rsidTr="00F362F5">
        <w:trPr>
          <w:jc w:val="right"/>
        </w:trPr>
        <w:tc>
          <w:tcPr>
            <w:tcW w:w="1384" w:type="dxa"/>
            <w:shd w:val="clear" w:color="auto" w:fill="auto"/>
          </w:tcPr>
          <w:p w:rsidR="001D1866" w:rsidRDefault="001D1866" w:rsidP="00F362F5">
            <w:pPr>
              <w:spacing w:line="400" w:lineRule="exact"/>
              <w:rPr>
                <w:rFonts w:ascii="仿宋" w:eastAsia="仿宋" w:hAnsi="仿宋"/>
                <w:sz w:val="24"/>
              </w:rPr>
            </w:pPr>
            <w:r>
              <w:rPr>
                <w:rFonts w:ascii="仿宋" w:eastAsia="仿宋" w:hAnsi="仿宋" w:hint="eastAsia"/>
                <w:sz w:val="24"/>
              </w:rPr>
              <w:t>合同编号：</w:t>
            </w:r>
          </w:p>
        </w:tc>
        <w:tc>
          <w:tcPr>
            <w:tcW w:w="1985" w:type="dxa"/>
            <w:shd w:val="clear" w:color="auto" w:fill="auto"/>
          </w:tcPr>
          <w:p w:rsidR="001D1866" w:rsidRDefault="001D1866" w:rsidP="00F362F5">
            <w:pPr>
              <w:spacing w:line="400" w:lineRule="exact"/>
              <w:rPr>
                <w:rFonts w:ascii="仿宋" w:eastAsia="仿宋" w:hAnsi="仿宋"/>
                <w:sz w:val="24"/>
              </w:rPr>
            </w:pPr>
          </w:p>
        </w:tc>
      </w:tr>
      <w:tr w:rsidR="001D1866" w:rsidTr="00F362F5">
        <w:trPr>
          <w:jc w:val="right"/>
        </w:trPr>
        <w:tc>
          <w:tcPr>
            <w:tcW w:w="1384" w:type="dxa"/>
            <w:shd w:val="clear" w:color="auto" w:fill="auto"/>
          </w:tcPr>
          <w:p w:rsidR="001D1866" w:rsidRDefault="001D1866" w:rsidP="00F362F5">
            <w:pPr>
              <w:spacing w:line="400" w:lineRule="exact"/>
              <w:rPr>
                <w:rFonts w:ascii="仿宋" w:eastAsia="仿宋" w:hAnsi="仿宋"/>
                <w:sz w:val="24"/>
              </w:rPr>
            </w:pPr>
            <w:r>
              <w:rPr>
                <w:rFonts w:ascii="仿宋" w:eastAsia="仿宋" w:hAnsi="仿宋" w:hint="eastAsia"/>
                <w:sz w:val="24"/>
              </w:rPr>
              <w:t>签订地点：</w:t>
            </w:r>
          </w:p>
        </w:tc>
        <w:tc>
          <w:tcPr>
            <w:tcW w:w="1985" w:type="dxa"/>
            <w:shd w:val="clear" w:color="auto" w:fill="auto"/>
          </w:tcPr>
          <w:p w:rsidR="001D1866" w:rsidRDefault="001D1866" w:rsidP="00F362F5">
            <w:pPr>
              <w:spacing w:line="400" w:lineRule="exact"/>
              <w:rPr>
                <w:rFonts w:ascii="仿宋" w:eastAsia="仿宋" w:hAnsi="仿宋"/>
                <w:sz w:val="24"/>
              </w:rPr>
            </w:pPr>
          </w:p>
        </w:tc>
      </w:tr>
      <w:tr w:rsidR="001D1866" w:rsidTr="00F362F5">
        <w:trPr>
          <w:jc w:val="right"/>
        </w:trPr>
        <w:tc>
          <w:tcPr>
            <w:tcW w:w="1384" w:type="dxa"/>
            <w:shd w:val="clear" w:color="auto" w:fill="auto"/>
          </w:tcPr>
          <w:p w:rsidR="001D1866" w:rsidRDefault="001D1866" w:rsidP="00F362F5">
            <w:pPr>
              <w:spacing w:line="400" w:lineRule="exact"/>
              <w:rPr>
                <w:rFonts w:ascii="仿宋" w:eastAsia="仿宋" w:hAnsi="仿宋"/>
                <w:sz w:val="24"/>
              </w:rPr>
            </w:pPr>
            <w:r>
              <w:rPr>
                <w:rFonts w:ascii="仿宋" w:eastAsia="仿宋" w:hAnsi="仿宋" w:hint="eastAsia"/>
                <w:sz w:val="24"/>
              </w:rPr>
              <w:t>签订时间：</w:t>
            </w:r>
          </w:p>
        </w:tc>
        <w:tc>
          <w:tcPr>
            <w:tcW w:w="1985" w:type="dxa"/>
            <w:shd w:val="clear" w:color="auto" w:fill="auto"/>
          </w:tcPr>
          <w:p w:rsidR="001D1866" w:rsidRDefault="001D1866" w:rsidP="00F362F5">
            <w:pPr>
              <w:spacing w:line="400" w:lineRule="exact"/>
              <w:rPr>
                <w:rFonts w:ascii="仿宋" w:eastAsia="仿宋" w:hAnsi="仿宋"/>
                <w:sz w:val="24"/>
              </w:rPr>
            </w:pPr>
          </w:p>
        </w:tc>
      </w:tr>
    </w:tbl>
    <w:p w:rsidR="001D1866" w:rsidRDefault="001D1866" w:rsidP="001D1866">
      <w:pPr>
        <w:adjustRightInd w:val="0"/>
        <w:snapToGrid w:val="0"/>
        <w:spacing w:line="440" w:lineRule="exact"/>
        <w:rPr>
          <w:rFonts w:ascii="宋体" w:hAnsi="宋体" w:cs="宋体"/>
          <w:bCs/>
          <w:szCs w:val="21"/>
        </w:rPr>
      </w:pP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甲方：</w:t>
      </w:r>
      <w:r w:rsidRPr="00025C30">
        <w:rPr>
          <w:rFonts w:ascii="仿宋" w:eastAsia="仿宋" w:hAnsi="仿宋" w:cs="仿宋" w:hint="eastAsia"/>
          <w:sz w:val="24"/>
          <w:u w:val="single"/>
        </w:rPr>
        <w:t>青岛国信上实城市物业发展有限公司</w:t>
      </w:r>
      <w:r>
        <w:rPr>
          <w:rFonts w:ascii="仿宋" w:eastAsia="仿宋" w:hAnsi="仿宋" w:cs="仿宋" w:hint="eastAsia"/>
          <w:sz w:val="24"/>
        </w:rPr>
        <w:t xml:space="preserve">            </w:t>
      </w:r>
    </w:p>
    <w:p w:rsidR="001D1866" w:rsidRDefault="001D1866" w:rsidP="001D1866">
      <w:pPr>
        <w:spacing w:line="400" w:lineRule="exact"/>
        <w:ind w:firstLineChars="200" w:firstLine="480"/>
        <w:rPr>
          <w:rFonts w:ascii="仿宋" w:eastAsia="仿宋" w:hAnsi="仿宋" w:cs="仿宋"/>
          <w:sz w:val="24"/>
          <w:u w:val="single"/>
        </w:rPr>
      </w:pPr>
      <w:r>
        <w:rPr>
          <w:rFonts w:ascii="仿宋" w:eastAsia="仿宋" w:hAnsi="仿宋" w:cs="仿宋" w:hint="eastAsia"/>
          <w:sz w:val="24"/>
        </w:rPr>
        <w:t>乙方（服务方）：</w:t>
      </w:r>
      <w:r w:rsidR="00BE2522">
        <w:rPr>
          <w:rFonts w:ascii="仿宋" w:eastAsia="仿宋" w:hAnsi="仿宋" w:cs="仿宋" w:hint="eastAsia"/>
          <w:sz w:val="24"/>
          <w:u w:val="single"/>
        </w:rPr>
        <w:t xml:space="preserve">                             </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根据《中华人民共和国合同法》及有关法律规定，遵循平等、自愿、公平和诚实信用、充分协商的原则，双方就</w:t>
      </w:r>
      <w:r>
        <w:rPr>
          <w:rFonts w:ascii="仿宋" w:eastAsia="仿宋" w:hAnsi="仿宋" w:cs="仿宋" w:hint="eastAsia"/>
          <w:sz w:val="24"/>
          <w:u w:val="single"/>
        </w:rPr>
        <w:t>海洋国家实验室分公司基础物业部分有害生物防治</w:t>
      </w:r>
      <w:r>
        <w:rPr>
          <w:rFonts w:ascii="仿宋" w:eastAsia="仿宋" w:hAnsi="仿宋" w:cs="仿宋" w:hint="eastAsia"/>
          <w:sz w:val="24"/>
        </w:rPr>
        <w:t>服务及有关事项协商一致，共同达成如下协议：</w:t>
      </w:r>
      <w:bookmarkStart w:id="30" w:name="_Toc399268837"/>
    </w:p>
    <w:bookmarkEnd w:id="30"/>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szCs w:val="24"/>
        </w:rPr>
        <w:t>1、服务内容、方式及标准</w:t>
      </w:r>
    </w:p>
    <w:p w:rsidR="001D1866" w:rsidRDefault="001D1866" w:rsidP="001D1866">
      <w:pPr>
        <w:adjustRightInd w:val="0"/>
        <w:snapToGrid w:val="0"/>
        <w:spacing w:line="400" w:lineRule="exact"/>
        <w:ind w:firstLineChars="196" w:firstLine="470"/>
        <w:rPr>
          <w:rFonts w:ascii="仿宋" w:eastAsia="仿宋" w:hAnsi="仿宋" w:cs="仿宋"/>
          <w:sz w:val="24"/>
        </w:rPr>
      </w:pPr>
      <w:r>
        <w:rPr>
          <w:rFonts w:ascii="仿宋" w:eastAsia="仿宋" w:hAnsi="仿宋" w:cs="仿宋"/>
          <w:bCs/>
          <w:sz w:val="24"/>
        </w:rPr>
        <w:t xml:space="preserve">1.1 </w:t>
      </w:r>
      <w:r>
        <w:rPr>
          <w:rFonts w:ascii="仿宋" w:eastAsia="仿宋" w:hAnsi="仿宋" w:cs="仿宋" w:hint="eastAsia"/>
          <w:bCs/>
          <w:sz w:val="24"/>
        </w:rPr>
        <w:t>服务内容</w:t>
      </w:r>
      <w:r>
        <w:rPr>
          <w:rFonts w:ascii="仿宋" w:eastAsia="仿宋" w:hAnsi="仿宋" w:cs="仿宋" w:hint="eastAsia"/>
          <w:sz w:val="24"/>
        </w:rPr>
        <w:t>：</w:t>
      </w:r>
    </w:p>
    <w:p w:rsidR="001D1866" w:rsidRDefault="001D1866" w:rsidP="001D1866">
      <w:pPr>
        <w:tabs>
          <w:tab w:val="left" w:pos="993"/>
        </w:tabs>
        <w:adjustRightInd w:val="0"/>
        <w:snapToGrid w:val="0"/>
        <w:spacing w:line="400" w:lineRule="exact"/>
        <w:ind w:firstLineChars="196" w:firstLine="470"/>
        <w:rPr>
          <w:rFonts w:ascii="仿宋" w:eastAsia="仿宋" w:hAnsi="仿宋" w:cs="仿宋"/>
          <w:bCs/>
          <w:sz w:val="24"/>
        </w:rPr>
      </w:pPr>
      <w:r>
        <w:rPr>
          <w:rFonts w:ascii="仿宋" w:eastAsia="仿宋" w:hAnsi="仿宋" w:cs="仿宋" w:hint="eastAsia"/>
          <w:bCs/>
          <w:sz w:val="24"/>
        </w:rPr>
        <w:t xml:space="preserve">1.1.1 </w:t>
      </w:r>
      <w:r>
        <w:rPr>
          <w:rFonts w:ascii="仿宋" w:eastAsia="仿宋" w:hAnsi="仿宋" w:cs="仿宋" w:hint="eastAsia"/>
          <w:bCs/>
          <w:sz w:val="24"/>
        </w:rPr>
        <w:tab/>
        <w:t>防治种类： 老鼠、蟑螂、苍蝇、蚊子</w:t>
      </w:r>
    </w:p>
    <w:p w:rsidR="001D1866" w:rsidRDefault="001D1866" w:rsidP="001D1866">
      <w:pPr>
        <w:tabs>
          <w:tab w:val="left" w:pos="993"/>
        </w:tabs>
        <w:adjustRightInd w:val="0"/>
        <w:snapToGrid w:val="0"/>
        <w:spacing w:line="400" w:lineRule="exact"/>
        <w:ind w:firstLineChars="196" w:firstLine="470"/>
        <w:rPr>
          <w:rFonts w:ascii="仿宋" w:eastAsia="仿宋" w:hAnsi="仿宋" w:cs="仿宋"/>
          <w:bCs/>
          <w:sz w:val="24"/>
        </w:rPr>
      </w:pPr>
      <w:r>
        <w:rPr>
          <w:rFonts w:ascii="仿宋" w:eastAsia="仿宋" w:hAnsi="仿宋" w:cs="仿宋" w:hint="eastAsia"/>
          <w:bCs/>
          <w:sz w:val="24"/>
        </w:rPr>
        <w:t>1.1.2 服务频率：由乙方向甲方提供每年</w:t>
      </w:r>
      <w:r w:rsidR="00BE2522">
        <w:rPr>
          <w:rFonts w:ascii="仿宋" w:eastAsia="仿宋" w:hAnsi="仿宋" w:cs="仿宋" w:hint="eastAsia"/>
          <w:bCs/>
          <w:sz w:val="24"/>
          <w:u w:val="single"/>
        </w:rPr>
        <w:t xml:space="preserve">    </w:t>
      </w:r>
      <w:r>
        <w:rPr>
          <w:rFonts w:ascii="仿宋" w:eastAsia="仿宋" w:hAnsi="仿宋" w:cs="仿宋" w:hint="eastAsia"/>
          <w:bCs/>
          <w:sz w:val="24"/>
        </w:rPr>
        <w:t>次消杀服务,具体作业日期、时间以甲方通知为准。</w:t>
      </w:r>
    </w:p>
    <w:p w:rsidR="001D1866" w:rsidRDefault="001D1866" w:rsidP="001D1866">
      <w:pPr>
        <w:tabs>
          <w:tab w:val="left" w:pos="993"/>
        </w:tabs>
        <w:adjustRightInd w:val="0"/>
        <w:snapToGrid w:val="0"/>
        <w:spacing w:line="400" w:lineRule="exact"/>
        <w:ind w:firstLineChars="196" w:firstLine="470"/>
        <w:rPr>
          <w:rFonts w:ascii="仿宋" w:eastAsia="仿宋" w:hAnsi="仿宋" w:cs="仿宋"/>
          <w:bCs/>
          <w:sz w:val="24"/>
        </w:rPr>
      </w:pPr>
      <w:r>
        <w:rPr>
          <w:rFonts w:ascii="仿宋" w:eastAsia="仿宋" w:hAnsi="仿宋" w:cs="仿宋" w:hint="eastAsia"/>
          <w:bCs/>
          <w:sz w:val="24"/>
        </w:rPr>
        <w:t xml:space="preserve">1.1.3 </w:t>
      </w:r>
      <w:r>
        <w:rPr>
          <w:rFonts w:ascii="仿宋" w:eastAsia="仿宋" w:hAnsi="仿宋" w:cs="仿宋" w:hint="eastAsia"/>
          <w:bCs/>
          <w:sz w:val="24"/>
        </w:rPr>
        <w:tab/>
        <w:t>若乙方在工作范围内因工作需要增添人员、设备、用品等，均属乙方内部安排，不再另行向甲方收费。</w:t>
      </w:r>
    </w:p>
    <w:p w:rsidR="001D1866" w:rsidRDefault="001D1866" w:rsidP="001D1866">
      <w:pPr>
        <w:adjustRightInd w:val="0"/>
        <w:snapToGrid w:val="0"/>
        <w:spacing w:line="400" w:lineRule="exact"/>
        <w:ind w:firstLineChars="196" w:firstLine="470"/>
        <w:rPr>
          <w:rFonts w:ascii="仿宋" w:eastAsia="仿宋" w:hAnsi="仿宋" w:cs="仿宋"/>
          <w:b/>
          <w:sz w:val="24"/>
        </w:rPr>
      </w:pPr>
      <w:r>
        <w:rPr>
          <w:rFonts w:ascii="仿宋" w:eastAsia="仿宋" w:hAnsi="仿宋" w:cs="仿宋" w:hint="eastAsia"/>
          <w:bCs/>
          <w:sz w:val="24"/>
        </w:rPr>
        <w:t>1.1.4 甲方如有其他虫害，乙方将免费提供技术指导。</w:t>
      </w:r>
    </w:p>
    <w:p w:rsidR="001D1866" w:rsidRDefault="001D1866" w:rsidP="001D1866">
      <w:pPr>
        <w:adjustRightInd w:val="0"/>
        <w:snapToGrid w:val="0"/>
        <w:spacing w:line="400" w:lineRule="exact"/>
        <w:ind w:firstLineChars="196" w:firstLine="470"/>
        <w:rPr>
          <w:rFonts w:ascii="仿宋" w:eastAsia="仿宋" w:hAnsi="仿宋" w:cs="仿宋"/>
          <w:bCs/>
          <w:sz w:val="24"/>
          <w:u w:val="single"/>
        </w:rPr>
      </w:pPr>
      <w:r>
        <w:rPr>
          <w:rFonts w:ascii="仿宋" w:eastAsia="仿宋" w:hAnsi="仿宋" w:cs="仿宋"/>
          <w:bCs/>
          <w:sz w:val="24"/>
        </w:rPr>
        <w:t xml:space="preserve">1.2 </w:t>
      </w:r>
      <w:r>
        <w:rPr>
          <w:rFonts w:ascii="仿宋" w:eastAsia="仿宋" w:hAnsi="仿宋" w:cs="仿宋" w:hint="eastAsia"/>
          <w:bCs/>
          <w:sz w:val="24"/>
        </w:rPr>
        <w:t>服务方式：</w:t>
      </w:r>
    </w:p>
    <w:p w:rsidR="001D1866" w:rsidRDefault="001D1866" w:rsidP="001D1866">
      <w:pPr>
        <w:adjustRightInd w:val="0"/>
        <w:snapToGrid w:val="0"/>
        <w:spacing w:line="400" w:lineRule="exact"/>
        <w:ind w:firstLineChars="196" w:firstLine="470"/>
        <w:rPr>
          <w:rFonts w:ascii="仿宋" w:eastAsia="仿宋" w:hAnsi="仿宋" w:cs="仿宋"/>
          <w:bCs/>
          <w:sz w:val="24"/>
        </w:rPr>
      </w:pPr>
      <w:r>
        <w:rPr>
          <w:rFonts w:ascii="仿宋" w:eastAsia="仿宋" w:hAnsi="仿宋" w:cs="仿宋" w:hint="eastAsia"/>
          <w:bCs/>
          <w:sz w:val="24"/>
        </w:rPr>
        <w:t>1.2.1 乙方以工、料全包的方式承接甲方委托的虫害作业，乙方进行作业所用的专用机械、工具及各种杀虫剂等物种均自行负责。</w:t>
      </w:r>
    </w:p>
    <w:p w:rsidR="001D1866" w:rsidRDefault="001D1866" w:rsidP="001D1866">
      <w:pPr>
        <w:adjustRightInd w:val="0"/>
        <w:snapToGrid w:val="0"/>
        <w:spacing w:line="400" w:lineRule="exact"/>
        <w:ind w:firstLineChars="196" w:firstLine="470"/>
        <w:rPr>
          <w:rFonts w:ascii="仿宋" w:eastAsia="仿宋" w:hAnsi="仿宋" w:cs="仿宋"/>
          <w:bCs/>
          <w:sz w:val="24"/>
        </w:rPr>
      </w:pPr>
      <w:r>
        <w:rPr>
          <w:rFonts w:ascii="仿宋" w:eastAsia="仿宋" w:hAnsi="仿宋" w:cs="仿宋" w:hint="eastAsia"/>
          <w:bCs/>
          <w:sz w:val="24"/>
        </w:rPr>
        <w:t>1.2.2 合同期内，甲乙任何一方要求终止合同必须提前一个月通知对方。</w:t>
      </w:r>
      <w:r w:rsidRPr="00496739">
        <w:rPr>
          <w:rFonts w:ascii="仿宋" w:eastAsia="仿宋" w:hAnsi="仿宋" w:cs="仿宋" w:hint="eastAsia"/>
          <w:bCs/>
          <w:sz w:val="24"/>
        </w:rPr>
        <w:t>合同期满后，如继续由乙方提供服务的，则双方另行签订合同。如未签订合同继续履行的，甲方有权随时通知乙方终止服务并不承担任何违约责任。</w:t>
      </w:r>
    </w:p>
    <w:p w:rsidR="001D1866" w:rsidRDefault="001D1866" w:rsidP="001D1866">
      <w:pPr>
        <w:adjustRightInd w:val="0"/>
        <w:snapToGrid w:val="0"/>
        <w:spacing w:line="400" w:lineRule="exact"/>
        <w:ind w:firstLineChars="196" w:firstLine="470"/>
        <w:rPr>
          <w:rFonts w:ascii="仿宋" w:eastAsia="仿宋" w:hAnsi="仿宋" w:cs="仿宋"/>
          <w:bCs/>
          <w:sz w:val="24"/>
        </w:rPr>
      </w:pPr>
    </w:p>
    <w:p w:rsidR="001D1866" w:rsidRDefault="001D1866" w:rsidP="001D1866">
      <w:pPr>
        <w:adjustRightInd w:val="0"/>
        <w:snapToGrid w:val="0"/>
        <w:spacing w:line="400" w:lineRule="exact"/>
        <w:ind w:firstLineChars="196" w:firstLine="470"/>
        <w:rPr>
          <w:rFonts w:ascii="仿宋" w:eastAsia="仿宋" w:hAnsi="仿宋" w:cs="仿宋"/>
          <w:bCs/>
          <w:sz w:val="24"/>
          <w:u w:val="single"/>
        </w:rPr>
      </w:pPr>
      <w:r>
        <w:rPr>
          <w:rFonts w:ascii="仿宋" w:eastAsia="仿宋" w:hAnsi="仿宋" w:cs="仿宋"/>
          <w:bCs/>
          <w:sz w:val="24"/>
        </w:rPr>
        <w:t xml:space="preserve">1.3 </w:t>
      </w:r>
      <w:r>
        <w:rPr>
          <w:rFonts w:ascii="仿宋" w:eastAsia="仿宋" w:hAnsi="仿宋" w:cs="仿宋" w:hint="eastAsia"/>
          <w:bCs/>
          <w:sz w:val="24"/>
        </w:rPr>
        <w:t>服务标准：合同附件</w:t>
      </w:r>
    </w:p>
    <w:p w:rsidR="001D1866" w:rsidRDefault="001D1866" w:rsidP="001D1866">
      <w:pPr>
        <w:pStyle w:val="4"/>
        <w:adjustRightInd w:val="0"/>
        <w:snapToGrid w:val="0"/>
        <w:spacing w:before="0" w:after="0" w:line="400" w:lineRule="exact"/>
        <w:ind w:firstLineChars="200" w:firstLine="482"/>
      </w:pPr>
      <w:r>
        <w:rPr>
          <w:rFonts w:ascii="仿宋" w:eastAsia="仿宋" w:hAnsi="仿宋" w:cs="仿宋" w:hint="eastAsia"/>
          <w:sz w:val="24"/>
          <w:szCs w:val="24"/>
        </w:rPr>
        <w:t>2、服务期限、地点及进度要求</w:t>
      </w:r>
    </w:p>
    <w:p w:rsidR="001D1866" w:rsidRDefault="001D1866" w:rsidP="001D1866">
      <w:pPr>
        <w:adjustRightInd w:val="0"/>
        <w:snapToGrid w:val="0"/>
        <w:spacing w:line="400" w:lineRule="exact"/>
        <w:ind w:firstLine="459"/>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 xml:space="preserve">.1 </w:t>
      </w:r>
      <w:r>
        <w:rPr>
          <w:rFonts w:ascii="仿宋" w:eastAsia="仿宋" w:hAnsi="仿宋" w:cs="仿宋" w:hint="eastAsia"/>
          <w:sz w:val="24"/>
        </w:rPr>
        <w:t>服务地点：</w:t>
      </w:r>
      <w:r>
        <w:rPr>
          <w:rFonts w:ascii="仿宋" w:eastAsia="仿宋" w:hAnsi="仿宋" w:cs="仿宋" w:hint="eastAsia"/>
          <w:sz w:val="24"/>
          <w:u w:val="single"/>
        </w:rPr>
        <w:t xml:space="preserve"> 青岛海洋科学与技术国家实验室园区</w:t>
      </w:r>
      <w:r>
        <w:rPr>
          <w:rFonts w:ascii="仿宋" w:eastAsia="仿宋" w:hAnsi="仿宋" w:cs="仿宋" w:hint="eastAsia"/>
          <w:sz w:val="24"/>
        </w:rPr>
        <w:t xml:space="preserve"> 。</w:t>
      </w:r>
    </w:p>
    <w:p w:rsidR="001D1866" w:rsidRDefault="001D1866" w:rsidP="001D1866">
      <w:pPr>
        <w:adjustRightInd w:val="0"/>
        <w:snapToGrid w:val="0"/>
        <w:spacing w:line="400" w:lineRule="exact"/>
        <w:ind w:firstLine="459"/>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2</w:t>
      </w:r>
      <w:r>
        <w:rPr>
          <w:rFonts w:ascii="仿宋" w:eastAsia="仿宋" w:hAnsi="仿宋" w:cs="仿宋"/>
          <w:sz w:val="24"/>
        </w:rPr>
        <w:t xml:space="preserve"> </w:t>
      </w:r>
      <w:r>
        <w:rPr>
          <w:rFonts w:ascii="仿宋" w:eastAsia="仿宋" w:hAnsi="仿宋" w:cs="仿宋" w:hint="eastAsia"/>
          <w:sz w:val="24"/>
        </w:rPr>
        <w:t xml:space="preserve">服务期限： </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sym w:font="Wingdings 2" w:char="00A3"/>
      </w:r>
      <w:r>
        <w:rPr>
          <w:rFonts w:ascii="仿宋" w:eastAsia="仿宋" w:hAnsi="仿宋" w:cs="仿宋" w:hint="eastAsia"/>
          <w:sz w:val="24"/>
        </w:rPr>
        <w:t>服务开始日期：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1D1866" w:rsidRDefault="001D1866" w:rsidP="001D1866">
      <w:pPr>
        <w:adjustRightInd w:val="0"/>
        <w:snapToGrid w:val="0"/>
        <w:spacing w:line="400" w:lineRule="exact"/>
        <w:ind w:firstLineChars="300" w:firstLine="720"/>
        <w:rPr>
          <w:rFonts w:ascii="仿宋" w:eastAsia="仿宋" w:hAnsi="仿宋" w:cs="仿宋"/>
          <w:sz w:val="24"/>
        </w:rPr>
      </w:pPr>
      <w:r>
        <w:rPr>
          <w:rFonts w:ascii="仿宋" w:eastAsia="仿宋" w:hAnsi="仿宋" w:cs="仿宋" w:hint="eastAsia"/>
          <w:sz w:val="24"/>
        </w:rPr>
        <w:t>服务结束日期：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1D1866" w:rsidRDefault="001D1866" w:rsidP="001D1866">
      <w:pPr>
        <w:adjustRightInd w:val="0"/>
        <w:snapToGrid w:val="0"/>
        <w:spacing w:line="400" w:lineRule="exact"/>
        <w:ind w:leftChars="114" w:left="239" w:firstLineChars="200" w:firstLine="480"/>
        <w:rPr>
          <w:rFonts w:ascii="仿宋" w:eastAsia="仿宋" w:hAnsi="仿宋" w:cs="仿宋"/>
          <w:sz w:val="24"/>
        </w:rPr>
      </w:pPr>
      <w:r>
        <w:rPr>
          <w:rFonts w:ascii="仿宋" w:eastAsia="仿宋" w:hAnsi="仿宋" w:cs="仿宋" w:hint="eastAsia"/>
          <w:sz w:val="24"/>
        </w:rPr>
        <w:lastRenderedPageBreak/>
        <w:t>服务总日历天数：</w:t>
      </w:r>
      <w:r>
        <w:rPr>
          <w:rFonts w:ascii="仿宋" w:eastAsia="仿宋" w:hAnsi="仿宋" w:cs="仿宋" w:hint="eastAsia"/>
          <w:sz w:val="24"/>
          <w:u w:val="single"/>
        </w:rPr>
        <w:t>365</w:t>
      </w:r>
      <w:r>
        <w:rPr>
          <w:rFonts w:ascii="仿宋" w:eastAsia="仿宋" w:hAnsi="仿宋" w:cs="仿宋" w:hint="eastAsia"/>
          <w:sz w:val="24"/>
        </w:rPr>
        <w:t>天。甲方可根据实际情况调整服务开始日期，但服务总日历天数不变。服务总日历天数与根据前述开始日期计算的总天数不一致的，以项目总日历天数为准。</w:t>
      </w:r>
      <w:bookmarkStart w:id="31" w:name="_Toc399268839"/>
    </w:p>
    <w:p w:rsidR="001D1866" w:rsidRDefault="001D1866" w:rsidP="001D1866">
      <w:pPr>
        <w:adjustRightInd w:val="0"/>
        <w:snapToGrid w:val="0"/>
        <w:spacing w:line="400" w:lineRule="exact"/>
        <w:ind w:left="480"/>
        <w:rPr>
          <w:rFonts w:ascii="仿宋" w:eastAsia="仿宋" w:hAnsi="仿宋" w:cs="仿宋"/>
          <w:sz w:val="24"/>
        </w:rPr>
      </w:pPr>
      <w:r>
        <w:rPr>
          <w:rFonts w:ascii="仿宋" w:eastAsia="仿宋" w:hAnsi="仿宋" w:cs="仿宋" w:hint="eastAsia"/>
          <w:sz w:val="24"/>
        </w:rPr>
        <w:t>□服务期限自本合同签订之日起</w:t>
      </w:r>
      <w:r>
        <w:rPr>
          <w:rFonts w:ascii="仿宋" w:eastAsia="仿宋" w:hAnsi="仿宋" w:cs="仿宋" w:hint="eastAsia"/>
          <w:sz w:val="24"/>
          <w:u w:val="single"/>
        </w:rPr>
        <w:t>365</w:t>
      </w:r>
      <w:r>
        <w:rPr>
          <w:rFonts w:ascii="仿宋" w:eastAsia="仿宋" w:hAnsi="仿宋" w:cs="仿宋" w:hint="eastAsia"/>
          <w:sz w:val="24"/>
        </w:rPr>
        <w:t>个自然日内。</w:t>
      </w:r>
    </w:p>
    <w:bookmarkEnd w:id="31"/>
    <w:p w:rsidR="001D1866" w:rsidRDefault="001D1866" w:rsidP="001D1866">
      <w:pPr>
        <w:pStyle w:val="4"/>
        <w:adjustRightInd w:val="0"/>
        <w:snapToGrid w:val="0"/>
        <w:spacing w:before="0" w:after="0" w:line="400" w:lineRule="exact"/>
        <w:ind w:firstLineChars="200" w:firstLine="482"/>
        <w:rPr>
          <w:rFonts w:ascii="仿宋" w:eastAsia="仿宋" w:hAnsi="仿宋" w:cs="仿宋"/>
          <w:b w:val="0"/>
          <w:bCs w:val="0"/>
          <w:sz w:val="24"/>
        </w:rPr>
      </w:pPr>
      <w:r>
        <w:rPr>
          <w:rFonts w:ascii="仿宋" w:eastAsia="仿宋" w:hAnsi="仿宋" w:cs="仿宋" w:hint="eastAsia"/>
          <w:sz w:val="24"/>
          <w:szCs w:val="24"/>
        </w:rPr>
        <w:t>3、服务成果</w:t>
      </w:r>
    </w:p>
    <w:p w:rsidR="001D1866" w:rsidRDefault="001D1866" w:rsidP="001D1866">
      <w:pPr>
        <w:adjustRightInd w:val="0"/>
        <w:snapToGrid w:val="0"/>
        <w:spacing w:line="400" w:lineRule="exact"/>
        <w:ind w:firstLine="459"/>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1</w:t>
      </w:r>
      <w:r>
        <w:rPr>
          <w:rFonts w:ascii="仿宋" w:eastAsia="仿宋" w:hAnsi="仿宋" w:cs="仿宋"/>
          <w:sz w:val="24"/>
        </w:rPr>
        <w:t xml:space="preserve"> </w:t>
      </w:r>
      <w:r>
        <w:rPr>
          <w:rFonts w:ascii="仿宋" w:eastAsia="仿宋" w:hAnsi="仿宋" w:cs="仿宋" w:hint="eastAsia"/>
          <w:sz w:val="24"/>
        </w:rPr>
        <w:t>乙方向甲方提供的服务成果为</w:t>
      </w:r>
      <w:r>
        <w:rPr>
          <w:rFonts w:ascii="仿宋" w:eastAsia="仿宋" w:hAnsi="仿宋" w:cs="仿宋" w:hint="eastAsia"/>
          <w:sz w:val="24"/>
          <w:u w:val="single"/>
        </w:rPr>
        <w:t>：乙方以工、料全包的方式承接甲方委托的虫害作业，按照双方约定服务时间，在指定地点提供鼠盒鼠药更换、捕杀蟑螂、苍蝇、蚊子等，乙方进行作业所用的专用机械、工具及各种杀虫剂等物种均自行负责</w:t>
      </w:r>
      <w:r>
        <w:rPr>
          <w:rFonts w:ascii="仿宋" w:eastAsia="仿宋" w:hAnsi="仿宋" w:cs="仿宋" w:hint="eastAsia"/>
          <w:sz w:val="24"/>
        </w:rPr>
        <w:t>。</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sz w:val="24"/>
        </w:rPr>
        <w:t xml:space="preserve">3.2 </w:t>
      </w:r>
      <w:r>
        <w:rPr>
          <w:rFonts w:ascii="仿宋" w:eastAsia="仿宋" w:hAnsi="仿宋" w:cs="仿宋" w:hint="eastAsia"/>
          <w:sz w:val="24"/>
        </w:rPr>
        <w:t>乙方向甲方提供的资料还包括</w:t>
      </w:r>
      <w:r>
        <w:rPr>
          <w:rFonts w:ascii="仿宋" w:eastAsia="仿宋" w:hAnsi="仿宋" w:cs="仿宋" w:hint="eastAsia"/>
          <w:sz w:val="24"/>
          <w:u w:val="single"/>
        </w:rPr>
        <w:t xml:space="preserve"> 所使用的药品的样品，以备甲方随时查验。乙方每次消杀工作结束时，应提供服务记录，以备甲方查验、核对服务效果 </w:t>
      </w:r>
      <w:r>
        <w:rPr>
          <w:rFonts w:ascii="仿宋" w:eastAsia="仿宋" w:hAnsi="仿宋" w:cs="仿宋" w:hint="eastAsia"/>
          <w:sz w:val="24"/>
        </w:rPr>
        <w:t>。</w:t>
      </w:r>
    </w:p>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szCs w:val="24"/>
        </w:rPr>
        <w:t>4、合同价款、发票及支付</w:t>
      </w:r>
    </w:p>
    <w:p w:rsidR="001D1866" w:rsidRDefault="001D1866" w:rsidP="001D1866">
      <w:pPr>
        <w:adjustRightInd w:val="0"/>
        <w:snapToGrid w:val="0"/>
        <w:spacing w:line="400" w:lineRule="exact"/>
        <w:ind w:firstLine="459"/>
        <w:rPr>
          <w:rFonts w:ascii="仿宋" w:eastAsia="仿宋" w:hAnsi="仿宋" w:cs="仿宋"/>
          <w:sz w:val="24"/>
        </w:rPr>
      </w:pPr>
      <w:r>
        <w:rPr>
          <w:rFonts w:ascii="仿宋" w:eastAsia="仿宋" w:hAnsi="仿宋" w:cs="仿宋"/>
          <w:sz w:val="24"/>
        </w:rPr>
        <w:t>4.1</w:t>
      </w:r>
      <w:r>
        <w:rPr>
          <w:rFonts w:ascii="仿宋" w:eastAsia="仿宋" w:hAnsi="仿宋" w:cs="仿宋" w:hint="eastAsia"/>
          <w:sz w:val="24"/>
        </w:rPr>
        <w:t>合同价款</w:t>
      </w:r>
    </w:p>
    <w:p w:rsidR="001D1866" w:rsidRDefault="001D1866" w:rsidP="001D1866">
      <w:pPr>
        <w:adjustRightInd w:val="0"/>
        <w:snapToGrid w:val="0"/>
        <w:spacing w:line="400" w:lineRule="exact"/>
        <w:ind w:firstLine="459"/>
        <w:rPr>
          <w:rFonts w:ascii="仿宋" w:eastAsia="仿宋" w:hAnsi="仿宋" w:cs="仿宋"/>
          <w:sz w:val="24"/>
          <w:u w:val="single"/>
        </w:rPr>
      </w:pPr>
      <w:r>
        <w:rPr>
          <w:rFonts w:ascii="仿宋" w:eastAsia="仿宋" w:hAnsi="仿宋" w:cs="仿宋" w:hint="eastAsia"/>
          <w:sz w:val="24"/>
        </w:rPr>
        <w:t>本合同项下服务总费用为人民币</w:t>
      </w:r>
      <w:r w:rsidR="00BE2522">
        <w:rPr>
          <w:rFonts w:ascii="仿宋" w:eastAsia="仿宋" w:hAnsi="仿宋" w:cs="仿宋" w:hint="eastAsia"/>
          <w:sz w:val="24"/>
          <w:u w:val="single"/>
        </w:rPr>
        <w:t xml:space="preserve">     </w:t>
      </w:r>
      <w:r>
        <w:rPr>
          <w:rFonts w:ascii="仿宋" w:eastAsia="仿宋" w:hAnsi="仿宋" w:cs="仿宋" w:hint="eastAsia"/>
          <w:sz w:val="24"/>
        </w:rPr>
        <w:t>元，大写</w:t>
      </w:r>
      <w:r w:rsidR="00BE2522">
        <w:rPr>
          <w:rFonts w:ascii="仿宋" w:eastAsia="仿宋" w:hAnsi="仿宋" w:cs="仿宋" w:hint="eastAsia"/>
          <w:sz w:val="24"/>
          <w:u w:val="single"/>
        </w:rPr>
        <w:t xml:space="preserve">         </w:t>
      </w:r>
      <w:r>
        <w:rPr>
          <w:rFonts w:ascii="仿宋" w:eastAsia="仿宋" w:hAnsi="仿宋" w:cs="仿宋" w:hint="eastAsia"/>
          <w:sz w:val="24"/>
        </w:rPr>
        <w:t>元整（含税），不含税价格为人民币【</w:t>
      </w:r>
      <w:r w:rsidR="00BE2522">
        <w:rPr>
          <w:rFonts w:ascii="仿宋" w:eastAsia="仿宋" w:hAnsi="仿宋" w:cs="仿宋" w:hint="eastAsia"/>
          <w:sz w:val="24"/>
        </w:rPr>
        <w:t xml:space="preserve">         </w:t>
      </w:r>
      <w:r>
        <w:rPr>
          <w:rFonts w:ascii="仿宋" w:eastAsia="仿宋" w:hAnsi="仿宋" w:cs="仿宋" w:hint="eastAsia"/>
          <w:sz w:val="24"/>
        </w:rPr>
        <w:t>】元。</w:t>
      </w:r>
      <w:r>
        <w:rPr>
          <w:rFonts w:ascii="仿宋" w:eastAsia="仿宋" w:hAnsi="仿宋" w:cs="仿宋" w:hint="eastAsia"/>
          <w:sz w:val="24"/>
          <w:u w:val="single"/>
        </w:rPr>
        <w:t>以上价款包含乙方依约合格提供服务所需的全部价款，除此之外，甲方无需另行支付其他任何费用。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1843"/>
        <w:gridCol w:w="1369"/>
        <w:gridCol w:w="1856"/>
      </w:tblGrid>
      <w:tr w:rsidR="001D1866" w:rsidTr="003B725B">
        <w:trPr>
          <w:trHeight w:val="557"/>
        </w:trPr>
        <w:tc>
          <w:tcPr>
            <w:tcW w:w="1050"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b/>
              </w:rPr>
            </w:pPr>
            <w:r>
              <w:rPr>
                <w:rFonts w:ascii="仿宋" w:eastAsia="仿宋" w:hAnsi="仿宋" w:cs="仿宋" w:hint="eastAsia"/>
                <w:b/>
              </w:rPr>
              <w:t>项目</w:t>
            </w:r>
          </w:p>
        </w:tc>
        <w:tc>
          <w:tcPr>
            <w:tcW w:w="1221"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b/>
              </w:rPr>
            </w:pPr>
            <w:r>
              <w:rPr>
                <w:rFonts w:ascii="仿宋" w:eastAsia="仿宋" w:hAnsi="仿宋" w:cs="仿宋" w:hint="eastAsia"/>
                <w:b/>
              </w:rPr>
              <w:t>单次服务价格（元）</w:t>
            </w:r>
          </w:p>
        </w:tc>
        <w:tc>
          <w:tcPr>
            <w:tcW w:w="992"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b/>
              </w:rPr>
            </w:pPr>
            <w:r>
              <w:rPr>
                <w:rFonts w:ascii="仿宋" w:eastAsia="仿宋" w:hAnsi="仿宋" w:cs="仿宋" w:hint="eastAsia"/>
                <w:b/>
              </w:rPr>
              <w:t>含税单价（元）</w:t>
            </w:r>
          </w:p>
        </w:tc>
        <w:tc>
          <w:tcPr>
            <w:tcW w:w="737"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b/>
              </w:rPr>
            </w:pPr>
            <w:r>
              <w:rPr>
                <w:rFonts w:ascii="仿宋" w:eastAsia="仿宋" w:hAnsi="仿宋" w:cs="仿宋" w:hint="eastAsia"/>
                <w:b/>
              </w:rPr>
              <w:t>服务频次</w:t>
            </w:r>
          </w:p>
        </w:tc>
        <w:tc>
          <w:tcPr>
            <w:tcW w:w="999"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b/>
              </w:rPr>
            </w:pPr>
            <w:r>
              <w:rPr>
                <w:rFonts w:ascii="仿宋" w:eastAsia="仿宋" w:hAnsi="仿宋" w:cs="仿宋" w:hint="eastAsia"/>
                <w:b/>
              </w:rPr>
              <w:t>年度总额（元）</w:t>
            </w:r>
          </w:p>
        </w:tc>
      </w:tr>
      <w:tr w:rsidR="001D1866" w:rsidTr="003B725B">
        <w:tc>
          <w:tcPr>
            <w:tcW w:w="1050"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rPr>
            </w:pPr>
            <w:r>
              <w:rPr>
                <w:rFonts w:ascii="仿宋" w:eastAsia="仿宋" w:hAnsi="仿宋" w:cs="仿宋" w:hint="eastAsia"/>
              </w:rPr>
              <w:t>有害生物防治服务</w:t>
            </w:r>
          </w:p>
        </w:tc>
        <w:tc>
          <w:tcPr>
            <w:tcW w:w="1221"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rPr>
            </w:pPr>
          </w:p>
        </w:tc>
        <w:tc>
          <w:tcPr>
            <w:tcW w:w="992"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rPr>
            </w:pPr>
          </w:p>
        </w:tc>
        <w:tc>
          <w:tcPr>
            <w:tcW w:w="737"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rPr>
            </w:pPr>
          </w:p>
        </w:tc>
        <w:tc>
          <w:tcPr>
            <w:tcW w:w="999" w:type="pct"/>
            <w:shd w:val="clear" w:color="auto" w:fill="auto"/>
            <w:vAlign w:val="center"/>
          </w:tcPr>
          <w:p w:rsidR="001D1866" w:rsidRDefault="001D1866" w:rsidP="00F362F5">
            <w:pPr>
              <w:widowControl/>
              <w:tabs>
                <w:tab w:val="left" w:pos="709"/>
              </w:tabs>
              <w:adjustRightInd w:val="0"/>
              <w:snapToGrid w:val="0"/>
              <w:spacing w:line="360" w:lineRule="auto"/>
              <w:jc w:val="center"/>
              <w:rPr>
                <w:rFonts w:ascii="仿宋" w:eastAsia="仿宋" w:hAnsi="仿宋" w:cs="仿宋"/>
              </w:rPr>
            </w:pPr>
          </w:p>
        </w:tc>
      </w:tr>
    </w:tbl>
    <w:p w:rsidR="001D1866" w:rsidRDefault="001D1866" w:rsidP="001D1866">
      <w:pPr>
        <w:adjustRightInd w:val="0"/>
        <w:snapToGrid w:val="0"/>
        <w:spacing w:line="400" w:lineRule="exact"/>
        <w:ind w:firstLine="459"/>
        <w:rPr>
          <w:rFonts w:ascii="仿宋" w:eastAsia="仿宋" w:hAnsi="仿宋" w:cs="仿宋"/>
          <w:sz w:val="24"/>
        </w:rPr>
      </w:pPr>
      <w:r>
        <w:rPr>
          <w:rFonts w:ascii="仿宋" w:eastAsia="仿宋" w:hAnsi="仿宋" w:cs="仿宋" w:hint="eastAsia"/>
          <w:sz w:val="24"/>
          <w:u w:val="single"/>
        </w:rPr>
        <w:t>根据本合同中价格明细表及双方确认的服务量据实结算</w:t>
      </w:r>
      <w:r>
        <w:rPr>
          <w:rFonts w:ascii="仿宋" w:eastAsia="仿宋" w:hAnsi="仿宋" w:cs="仿宋" w:hint="eastAsia"/>
          <w:sz w:val="24"/>
        </w:rPr>
        <w:t>。</w:t>
      </w:r>
    </w:p>
    <w:p w:rsidR="001D1866" w:rsidRDefault="001D1866" w:rsidP="001D1866">
      <w:pPr>
        <w:widowControl/>
        <w:spacing w:line="400" w:lineRule="exact"/>
        <w:ind w:firstLine="480"/>
        <w:jc w:val="left"/>
        <w:rPr>
          <w:rFonts w:ascii="仿宋" w:eastAsia="仿宋" w:hAnsi="仿宋"/>
          <w:sz w:val="24"/>
        </w:rPr>
      </w:pPr>
      <w:r>
        <w:rPr>
          <w:rFonts w:ascii="仿宋" w:eastAsia="仿宋" w:hAnsi="仿宋"/>
          <w:sz w:val="24"/>
        </w:rPr>
        <w:t xml:space="preserve">4.2 </w:t>
      </w:r>
      <w:r>
        <w:rPr>
          <w:rFonts w:ascii="仿宋" w:eastAsia="仿宋" w:hAnsi="仿宋" w:hint="eastAsia"/>
          <w:sz w:val="24"/>
        </w:rPr>
        <w:t>付款计划</w:t>
      </w:r>
    </w:p>
    <w:p w:rsidR="001D1866" w:rsidRDefault="001D1866" w:rsidP="001D1866">
      <w:pPr>
        <w:widowControl/>
        <w:spacing w:line="400" w:lineRule="exact"/>
        <w:ind w:firstLine="480"/>
        <w:jc w:val="left"/>
        <w:rPr>
          <w:rFonts w:ascii="仿宋" w:eastAsia="仿宋" w:hAnsi="仿宋"/>
          <w:sz w:val="24"/>
        </w:rPr>
      </w:pPr>
      <w:r>
        <w:rPr>
          <w:rFonts w:ascii="仿宋" w:eastAsia="仿宋" w:hAnsi="仿宋" w:hint="eastAsia"/>
          <w:sz w:val="24"/>
        </w:rPr>
        <w:t>满足付款条件后分笔支付</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3"/>
        <w:gridCol w:w="1559"/>
        <w:gridCol w:w="2336"/>
      </w:tblGrid>
      <w:tr w:rsidR="001D1866" w:rsidTr="003B725B">
        <w:trPr>
          <w:jc w:val="center"/>
        </w:trPr>
        <w:tc>
          <w:tcPr>
            <w:tcW w:w="5883" w:type="dxa"/>
          </w:tcPr>
          <w:p w:rsidR="001D1866" w:rsidRDefault="001D1866" w:rsidP="00F362F5">
            <w:pPr>
              <w:widowControl/>
              <w:spacing w:line="400" w:lineRule="exact"/>
              <w:jc w:val="center"/>
              <w:rPr>
                <w:rFonts w:ascii="仿宋" w:eastAsia="仿宋" w:hAnsi="仿宋"/>
                <w:kern w:val="0"/>
                <w:sz w:val="24"/>
              </w:rPr>
            </w:pPr>
            <w:r>
              <w:rPr>
                <w:rFonts w:ascii="仿宋" w:eastAsia="仿宋" w:hAnsi="仿宋" w:hint="eastAsia"/>
                <w:kern w:val="0"/>
                <w:sz w:val="24"/>
              </w:rPr>
              <w:t>付款条件</w:t>
            </w:r>
          </w:p>
        </w:tc>
        <w:tc>
          <w:tcPr>
            <w:tcW w:w="1559" w:type="dxa"/>
          </w:tcPr>
          <w:p w:rsidR="001D1866" w:rsidRDefault="001D1866" w:rsidP="00F362F5">
            <w:pPr>
              <w:widowControl/>
              <w:spacing w:line="400" w:lineRule="exact"/>
              <w:jc w:val="center"/>
              <w:rPr>
                <w:rFonts w:ascii="仿宋" w:eastAsia="仿宋" w:hAnsi="仿宋"/>
                <w:kern w:val="0"/>
                <w:sz w:val="24"/>
              </w:rPr>
            </w:pPr>
            <w:r>
              <w:rPr>
                <w:rFonts w:ascii="仿宋" w:eastAsia="仿宋" w:hAnsi="仿宋" w:hint="eastAsia"/>
                <w:kern w:val="0"/>
                <w:sz w:val="24"/>
              </w:rPr>
              <w:t>付款比例</w:t>
            </w:r>
          </w:p>
        </w:tc>
        <w:tc>
          <w:tcPr>
            <w:tcW w:w="2336" w:type="dxa"/>
          </w:tcPr>
          <w:p w:rsidR="001D1866" w:rsidRDefault="001D1866" w:rsidP="00F362F5">
            <w:pPr>
              <w:widowControl/>
              <w:spacing w:line="400" w:lineRule="exact"/>
              <w:jc w:val="center"/>
              <w:rPr>
                <w:rFonts w:ascii="仿宋" w:eastAsia="仿宋" w:hAnsi="仿宋"/>
                <w:kern w:val="0"/>
                <w:sz w:val="24"/>
              </w:rPr>
            </w:pPr>
            <w:r>
              <w:rPr>
                <w:rFonts w:ascii="仿宋" w:eastAsia="仿宋" w:hAnsi="仿宋" w:hint="eastAsia"/>
                <w:kern w:val="0"/>
                <w:sz w:val="24"/>
              </w:rPr>
              <w:t>付款金额（元）</w:t>
            </w:r>
          </w:p>
        </w:tc>
      </w:tr>
      <w:tr w:rsidR="001D1866" w:rsidTr="003B725B">
        <w:trPr>
          <w:jc w:val="center"/>
        </w:trPr>
        <w:tc>
          <w:tcPr>
            <w:tcW w:w="5883" w:type="dxa"/>
          </w:tcPr>
          <w:p w:rsidR="001D1866" w:rsidRDefault="001D1866" w:rsidP="00F362F5">
            <w:pPr>
              <w:widowControl/>
              <w:spacing w:line="400" w:lineRule="exact"/>
              <w:jc w:val="center"/>
              <w:rPr>
                <w:rFonts w:ascii="仿宋" w:eastAsia="仿宋" w:hAnsi="仿宋"/>
                <w:kern w:val="0"/>
                <w:sz w:val="24"/>
              </w:rPr>
            </w:pPr>
            <w:r>
              <w:rPr>
                <w:rFonts w:ascii="仿宋" w:eastAsia="仿宋" w:hAnsi="仿宋" w:hint="eastAsia"/>
                <w:kern w:val="0"/>
                <w:sz w:val="24"/>
              </w:rPr>
              <w:t>乙方按照甲方要求完成消杀频次，消杀效果符合附件要求，甲方次月向乙方支付已发生上月消杀全额服务费。</w:t>
            </w:r>
          </w:p>
        </w:tc>
        <w:tc>
          <w:tcPr>
            <w:tcW w:w="1559" w:type="dxa"/>
          </w:tcPr>
          <w:p w:rsidR="001D1866" w:rsidRDefault="001D1866" w:rsidP="00F362F5">
            <w:pPr>
              <w:widowControl/>
              <w:spacing w:line="400" w:lineRule="exact"/>
              <w:jc w:val="center"/>
              <w:rPr>
                <w:rFonts w:ascii="仿宋" w:eastAsia="仿宋" w:hAnsi="仿宋"/>
                <w:kern w:val="0"/>
                <w:sz w:val="24"/>
              </w:rPr>
            </w:pPr>
          </w:p>
        </w:tc>
        <w:tc>
          <w:tcPr>
            <w:tcW w:w="2336" w:type="dxa"/>
          </w:tcPr>
          <w:p w:rsidR="001D1866" w:rsidRDefault="001D1866" w:rsidP="00F362F5">
            <w:pPr>
              <w:widowControl/>
              <w:spacing w:line="400" w:lineRule="exact"/>
              <w:jc w:val="center"/>
              <w:rPr>
                <w:rFonts w:ascii="仿宋" w:eastAsia="仿宋" w:hAnsi="仿宋"/>
                <w:kern w:val="0"/>
                <w:sz w:val="24"/>
              </w:rPr>
            </w:pPr>
          </w:p>
        </w:tc>
      </w:tr>
    </w:tbl>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 xml:space="preserve">.3 </w:t>
      </w:r>
      <w:r>
        <w:rPr>
          <w:rFonts w:ascii="仿宋" w:eastAsia="仿宋" w:hAnsi="仿宋" w:cs="仿宋" w:hint="eastAsia"/>
          <w:sz w:val="24"/>
        </w:rPr>
        <w:t>发票</w:t>
      </w:r>
    </w:p>
    <w:p w:rsidR="001D1866" w:rsidRDefault="001D1866" w:rsidP="001D1866">
      <w:pPr>
        <w:spacing w:line="400" w:lineRule="exact"/>
        <w:ind w:firstLineChars="200" w:firstLine="480"/>
        <w:rPr>
          <w:rFonts w:ascii="仿宋" w:eastAsia="仿宋" w:hAnsi="仿宋" w:cs="仿宋"/>
          <w:sz w:val="24"/>
        </w:rPr>
      </w:pPr>
      <w:bookmarkStart w:id="32" w:name="_Hlk16917941"/>
      <w:r>
        <w:rPr>
          <w:rFonts w:ascii="仿宋" w:eastAsia="仿宋" w:hAnsi="仿宋" w:cs="宋体" w:hint="eastAsia"/>
          <w:sz w:val="24"/>
        </w:rPr>
        <w:t>4.3.1</w:t>
      </w:r>
      <w:r>
        <w:rPr>
          <w:rFonts w:ascii="仿宋" w:eastAsia="仿宋" w:hAnsi="仿宋" w:cs="宋体" w:hint="eastAsia"/>
          <w:sz w:val="24"/>
          <w:lang w:val="zh-CN"/>
        </w:rPr>
        <w:t>乙方在甲方付款前，为甲方提供</w:t>
      </w:r>
      <w:r w:rsidRPr="00FC6404">
        <w:rPr>
          <w:rFonts w:ascii="仿宋" w:eastAsia="仿宋" w:hAnsi="仿宋" w:cs="宋体" w:hint="eastAsia"/>
          <w:sz w:val="24"/>
          <w:lang w:val="zh-CN"/>
        </w:rPr>
        <w:t>与付款额度相同的，税率为</w:t>
      </w:r>
      <w:r>
        <w:rPr>
          <w:rFonts w:ascii="仿宋" w:eastAsia="仿宋" w:hAnsi="仿宋" w:cs="宋体" w:hint="eastAsia"/>
          <w:sz w:val="24"/>
          <w:lang w:val="zh-CN"/>
        </w:rPr>
        <w:t xml:space="preserve"> 6</w:t>
      </w:r>
      <w:r w:rsidRPr="00FC6404">
        <w:rPr>
          <w:rFonts w:ascii="仿宋" w:eastAsia="仿宋" w:hAnsi="仿宋" w:cs="宋体" w:hint="eastAsia"/>
          <w:sz w:val="24"/>
          <w:lang w:val="zh-CN"/>
        </w:rPr>
        <w:t xml:space="preserve"> %的增值税专用发票</w:t>
      </w:r>
      <w:r>
        <w:rPr>
          <w:rFonts w:ascii="仿宋" w:eastAsia="仿宋" w:hAnsi="仿宋" w:cs="宋体" w:hint="eastAsia"/>
          <w:sz w:val="24"/>
          <w:lang w:val="zh-CN"/>
        </w:rPr>
        <w:t>，</w:t>
      </w:r>
      <w:bookmarkStart w:id="33" w:name="_Hlk16916401"/>
      <w:bookmarkStart w:id="34" w:name="_Hlk16917965"/>
      <w:bookmarkEnd w:id="32"/>
      <w:r>
        <w:rPr>
          <w:rFonts w:ascii="仿宋" w:eastAsia="仿宋" w:hAnsi="仿宋" w:cs="宋体" w:hint="eastAsia"/>
          <w:sz w:val="24"/>
          <w:lang w:val="zh-CN"/>
        </w:rPr>
        <w:t>否则甲方有权</w:t>
      </w:r>
      <w:r>
        <w:rPr>
          <w:rFonts w:ascii="仿宋" w:eastAsia="仿宋" w:hAnsi="仿宋" w:cs="宋体" w:hint="eastAsia"/>
          <w:sz w:val="24"/>
        </w:rPr>
        <w:t>顺延或</w:t>
      </w:r>
      <w:r>
        <w:rPr>
          <w:rFonts w:ascii="仿宋" w:eastAsia="仿宋" w:hAnsi="仿宋" w:cs="宋体" w:hint="eastAsia"/>
          <w:sz w:val="24"/>
          <w:lang w:val="zh-CN"/>
        </w:rPr>
        <w:t>拒绝付款，相关责任由乙方自行承担</w:t>
      </w:r>
      <w:bookmarkEnd w:id="33"/>
      <w:r>
        <w:rPr>
          <w:rFonts w:ascii="仿宋" w:eastAsia="仿宋" w:hAnsi="仿宋" w:cs="宋体" w:hint="eastAsia"/>
          <w:sz w:val="24"/>
          <w:lang w:val="zh-CN"/>
        </w:rPr>
        <w:t>；</w:t>
      </w:r>
      <w:r>
        <w:rPr>
          <w:rFonts w:ascii="仿宋" w:eastAsia="仿宋" w:hAnsi="仿宋" w:cs="宋体" w:hint="eastAsia"/>
          <w:sz w:val="24"/>
        </w:rPr>
        <w:t>乙方为一般纳税人的自行开具增值税专用发票；乙方为小规模纳税人的自行开具或代开增值税专用发票</w:t>
      </w:r>
      <w:r>
        <w:rPr>
          <w:rFonts w:ascii="仿宋" w:eastAsia="仿宋" w:hAnsi="仿宋" w:cs="宋体" w:hint="eastAsia"/>
          <w:sz w:val="24"/>
          <w:lang w:val="zh-CN"/>
        </w:rPr>
        <w:t>。</w:t>
      </w:r>
      <w:bookmarkEnd w:id="34"/>
      <w:r>
        <w:rPr>
          <w:rFonts w:ascii="仿宋" w:eastAsia="仿宋" w:hAnsi="仿宋" w:cs="仿宋" w:hint="eastAsia"/>
          <w:sz w:val="24"/>
        </w:rPr>
        <w:t>合同履行过程中如遇国家财税政策变化的：</w:t>
      </w:r>
      <w:bookmarkStart w:id="35" w:name="_Hlk16916421"/>
      <w:r>
        <w:rPr>
          <w:rFonts w:ascii="仿宋" w:eastAsia="仿宋" w:hAnsi="仿宋" w:cs="宋体" w:hint="eastAsia"/>
          <w:sz w:val="24"/>
        </w:rPr>
        <w:t>合同价款中已开具发票并且已付款部分，按原税率结算；未开据发票或未付款的部分，按新税率调整合同税款并开具相应发票，合同价=不含税价+税款，合同价以不含税价为基础，税款随税率发生变化</w:t>
      </w:r>
      <w:bookmarkEnd w:id="35"/>
      <w:r>
        <w:rPr>
          <w:rFonts w:ascii="仿宋" w:eastAsia="仿宋" w:hAnsi="仿宋" w:cs="仿宋" w:hint="eastAsia"/>
          <w:sz w:val="24"/>
        </w:rPr>
        <w:t>；无税价则按本合同约定不变。</w:t>
      </w:r>
    </w:p>
    <w:p w:rsidR="001D1866" w:rsidRDefault="001D1866" w:rsidP="001D1866">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hint="eastAsia"/>
          <w:sz w:val="24"/>
        </w:rPr>
        <w:t>4</w:t>
      </w:r>
      <w:r>
        <w:rPr>
          <w:rFonts w:ascii="仿宋" w:eastAsia="仿宋" w:hAnsi="仿宋" w:cs="仿宋"/>
          <w:sz w:val="24"/>
        </w:rPr>
        <w:t xml:space="preserve">.4 </w:t>
      </w:r>
      <w:r>
        <w:rPr>
          <w:rFonts w:ascii="仿宋" w:eastAsia="仿宋" w:hAnsi="仿宋" w:cs="仿宋" w:hint="eastAsia"/>
          <w:sz w:val="24"/>
        </w:rPr>
        <w:t>付款方式：</w:t>
      </w:r>
      <w:r>
        <w:rPr>
          <w:rFonts w:ascii="仿宋" w:eastAsia="仿宋" w:hAnsi="仿宋" w:cs="仿宋" w:hint="eastAsia"/>
          <w:sz w:val="24"/>
          <w:u w:val="single"/>
        </w:rPr>
        <w:t>乙方接受甲方任何一种支付方式，包括但不限于支付至指定的乙方银行账户、转帐支票、商业汇票等，且支付方式不影响合同总价。</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 xml:space="preserve">.5 </w:t>
      </w:r>
      <w:r>
        <w:rPr>
          <w:rFonts w:ascii="仿宋" w:eastAsia="仿宋" w:hAnsi="仿宋" w:cs="仿宋" w:hint="eastAsia"/>
          <w:sz w:val="24"/>
        </w:rPr>
        <w:t>付款流程：</w:t>
      </w:r>
      <w:r>
        <w:rPr>
          <w:rFonts w:ascii="仿宋" w:eastAsia="仿宋" w:hAnsi="仿宋" w:cs="仿宋" w:hint="eastAsia"/>
          <w:sz w:val="24"/>
          <w:u w:val="single"/>
        </w:rPr>
        <w:t>乙方向甲方开具合格的增值税专用发票并提供付款申请资料于达到</w:t>
      </w:r>
      <w:r>
        <w:rPr>
          <w:rFonts w:ascii="仿宋" w:eastAsia="仿宋" w:hAnsi="仿宋" w:cs="仿宋" w:hint="eastAsia"/>
          <w:sz w:val="24"/>
          <w:u w:val="single"/>
        </w:rPr>
        <w:lastRenderedPageBreak/>
        <w:t>付款条件当月20日前向甲方申请，经审核无误后，次月25日前支付。若未能及时办理完成，结转至次月办理支付，对此双方均无需向对方承担任何违约责任或利息。付款日遇有国家法定节假日、银行休息日或甲方休息日时则顺延。</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 xml:space="preserve">.6 </w:t>
      </w:r>
      <w:r>
        <w:rPr>
          <w:rFonts w:ascii="仿宋" w:eastAsia="仿宋" w:hAnsi="仿宋" w:cs="仿宋" w:hint="eastAsia"/>
          <w:sz w:val="24"/>
        </w:rPr>
        <w:t>收款账户：</w:t>
      </w:r>
      <w:r>
        <w:rPr>
          <w:rFonts w:ascii="仿宋" w:eastAsia="仿宋" w:hAnsi="仿宋" w:cs="仿宋" w:hint="eastAsia"/>
          <w:sz w:val="24"/>
          <w:u w:val="single"/>
        </w:rPr>
        <w:t>收款账户、发票信息见签章处</w:t>
      </w:r>
      <w:r>
        <w:rPr>
          <w:rFonts w:ascii="仿宋" w:eastAsia="仿宋" w:hAnsi="仿宋" w:cs="仿宋" w:hint="eastAsia"/>
          <w:sz w:val="24"/>
        </w:rPr>
        <w:t>。</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 xml:space="preserve">.7 </w:t>
      </w:r>
      <w:r>
        <w:rPr>
          <w:rFonts w:ascii="仿宋" w:eastAsia="仿宋" w:hAnsi="仿宋" w:cs="仿宋" w:hint="eastAsia"/>
          <w:sz w:val="24"/>
        </w:rPr>
        <w:t>乙方每次服务结束后，应当及时向甲方提供本次服务的报告单，作为提供服务范围、时间、用药等的佐证，经甲方验收签字后，视为服务合格，该报告单将作为付款凭证纳入付款流程。</w:t>
      </w:r>
    </w:p>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szCs w:val="24"/>
        </w:rPr>
        <w:t>5、服务验收</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w:t>
      </w:r>
      <w:r>
        <w:rPr>
          <w:rFonts w:ascii="仿宋" w:eastAsia="仿宋" w:hAnsi="仿宋" w:cs="仿宋" w:hint="eastAsia"/>
          <w:sz w:val="24"/>
        </w:rPr>
        <w:t>1</w:t>
      </w:r>
      <w:r>
        <w:rPr>
          <w:rFonts w:ascii="仿宋" w:eastAsia="仿宋" w:hAnsi="仿宋" w:cs="仿宋"/>
          <w:sz w:val="24"/>
        </w:rPr>
        <w:t xml:space="preserve"> </w:t>
      </w:r>
      <w:r>
        <w:rPr>
          <w:rFonts w:ascii="仿宋" w:eastAsia="仿宋" w:hAnsi="仿宋" w:cs="仿宋" w:hint="eastAsia"/>
          <w:sz w:val="24"/>
        </w:rPr>
        <w:t>非经验收，甲方接收发票、支付价款、确认数额、使用服务等行为均不表示放弃验收异议。</w:t>
      </w:r>
    </w:p>
    <w:p w:rsidR="001D1866" w:rsidRDefault="001D1866" w:rsidP="001D1866">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hint="eastAsia"/>
          <w:sz w:val="24"/>
        </w:rPr>
        <w:t>5</w:t>
      </w:r>
      <w:r>
        <w:rPr>
          <w:rFonts w:ascii="仿宋" w:eastAsia="仿宋" w:hAnsi="仿宋" w:cs="仿宋"/>
          <w:sz w:val="24"/>
        </w:rPr>
        <w:t>.</w:t>
      </w:r>
      <w:r>
        <w:rPr>
          <w:rFonts w:ascii="仿宋" w:eastAsia="仿宋" w:hAnsi="仿宋" w:cs="仿宋" w:hint="eastAsia"/>
          <w:sz w:val="24"/>
        </w:rPr>
        <w:t>2</w:t>
      </w:r>
      <w:r>
        <w:rPr>
          <w:rFonts w:ascii="仿宋" w:eastAsia="仿宋" w:hAnsi="仿宋" w:cs="仿宋"/>
          <w:sz w:val="24"/>
        </w:rPr>
        <w:t xml:space="preserve"> </w:t>
      </w:r>
      <w:r>
        <w:rPr>
          <w:rFonts w:ascii="仿宋" w:eastAsia="仿宋" w:hAnsi="仿宋" w:cs="仿宋" w:hint="eastAsia"/>
          <w:sz w:val="24"/>
        </w:rPr>
        <w:t>验收标准：</w:t>
      </w:r>
      <w:r>
        <w:rPr>
          <w:rFonts w:ascii="仿宋" w:eastAsia="仿宋" w:hAnsi="仿宋" w:cs="仿宋" w:hint="eastAsia"/>
          <w:sz w:val="24"/>
          <w:u w:val="single"/>
        </w:rPr>
        <w:t>以本合同约定内容、考核标准、乙方在投标/比选过程中的承诺、履行期间的承诺等为标准，发生冲突时以较高标准为准。</w:t>
      </w:r>
    </w:p>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rPr>
        <w:t>6、</w:t>
      </w:r>
      <w:r>
        <w:rPr>
          <w:rFonts w:ascii="仿宋" w:eastAsia="仿宋" w:hAnsi="仿宋" w:cs="仿宋" w:hint="eastAsia"/>
          <w:sz w:val="24"/>
          <w:szCs w:val="24"/>
        </w:rPr>
        <w:t>服务质量保证期及保证责任</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sz w:val="24"/>
        </w:rPr>
        <w:t xml:space="preserve">6.1 </w:t>
      </w:r>
      <w:r>
        <w:rPr>
          <w:rFonts w:ascii="仿宋" w:eastAsia="仿宋" w:hAnsi="仿宋" w:cs="仿宋" w:hint="eastAsia"/>
          <w:sz w:val="24"/>
        </w:rPr>
        <w:t>本合同项下的服务项目的质量保证期：</w:t>
      </w:r>
    </w:p>
    <w:p w:rsidR="001D1866" w:rsidRDefault="001D1866" w:rsidP="001D1866">
      <w:pPr>
        <w:spacing w:line="400" w:lineRule="exact"/>
        <w:ind w:firstLineChars="200" w:firstLine="480"/>
        <w:rPr>
          <w:rFonts w:ascii="仿宋" w:eastAsia="仿宋" w:hAnsi="仿宋" w:cs="仿宋"/>
          <w:bCs/>
          <w:sz w:val="24"/>
        </w:rPr>
      </w:pPr>
      <w:r>
        <w:rPr>
          <w:rFonts w:ascii="仿宋" w:eastAsia="仿宋" w:hAnsi="仿宋" w:cs="仿宋" w:hint="eastAsia"/>
          <w:bCs/>
          <w:sz w:val="24"/>
        </w:rPr>
        <w:t>服务质量保证期为自验收合格之日起</w:t>
      </w:r>
      <w:r>
        <w:rPr>
          <w:rFonts w:ascii="仿宋" w:eastAsia="仿宋" w:hAnsi="仿宋" w:cs="仿宋" w:hint="eastAsia"/>
          <w:bCs/>
          <w:sz w:val="24"/>
          <w:u w:val="single"/>
        </w:rPr>
        <w:t>5</w:t>
      </w:r>
      <w:r>
        <w:rPr>
          <w:rFonts w:ascii="仿宋" w:eastAsia="仿宋" w:hAnsi="仿宋" w:cs="仿宋" w:hint="eastAsia"/>
          <w:bCs/>
          <w:sz w:val="24"/>
        </w:rPr>
        <w:t>个日历天。</w:t>
      </w:r>
      <w:r>
        <w:rPr>
          <w:rFonts w:ascii="仿宋" w:eastAsia="仿宋" w:hAnsi="仿宋" w:cs="仿宋" w:hint="eastAsia"/>
          <w:sz w:val="24"/>
        </w:rPr>
        <w:t>服务质量保证期内，乙方对服务提供持续保证，发生任何问题乙方承诺及时处理。保证期满如无问题，甲方应按本合同约定的付款流程和方式向乙方无息支付服务费。</w:t>
      </w:r>
    </w:p>
    <w:p w:rsidR="001D1866" w:rsidRDefault="001D1866" w:rsidP="001D1866">
      <w:pPr>
        <w:spacing w:line="400" w:lineRule="exact"/>
        <w:ind w:firstLineChars="200" w:firstLine="480"/>
        <w:rPr>
          <w:rFonts w:ascii="仿宋" w:eastAsia="仿宋" w:hAnsi="仿宋" w:cs="仿宋"/>
          <w:sz w:val="24"/>
          <w:u w:val="single"/>
        </w:rPr>
      </w:pPr>
      <w:r>
        <w:rPr>
          <w:rFonts w:ascii="仿宋" w:eastAsia="仿宋" w:hAnsi="仿宋" w:cs="仿宋"/>
          <w:sz w:val="24"/>
        </w:rPr>
        <w:t xml:space="preserve">6.2 </w:t>
      </w:r>
      <w:r>
        <w:rPr>
          <w:rFonts w:ascii="仿宋" w:eastAsia="仿宋" w:hAnsi="仿宋" w:cs="仿宋" w:hint="eastAsia"/>
          <w:sz w:val="24"/>
        </w:rPr>
        <w:t>乙方服务保证承诺：</w:t>
      </w:r>
      <w:r>
        <w:rPr>
          <w:rFonts w:ascii="仿宋" w:eastAsia="仿宋" w:hAnsi="仿宋" w:cs="仿宋" w:hint="eastAsia"/>
          <w:sz w:val="24"/>
          <w:u w:val="single"/>
        </w:rPr>
        <w:t xml:space="preserve"> 服务质量保证期内任何问题乙方在甲方要求的时间内整改完毕并达到甲方要求，但甲方要求不得超过验收时的质量标准 。</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sz w:val="24"/>
        </w:rPr>
        <w:t xml:space="preserve">.3 </w:t>
      </w:r>
      <w:r>
        <w:rPr>
          <w:rFonts w:ascii="仿宋" w:eastAsia="仿宋" w:hAnsi="仿宋" w:cs="仿宋" w:hint="eastAsia"/>
          <w:sz w:val="24"/>
        </w:rPr>
        <w:t>服务质量保证期内乙方应当在接到甲方需求通知之日起</w:t>
      </w:r>
      <w:r>
        <w:rPr>
          <w:rFonts w:ascii="仿宋" w:eastAsia="仿宋" w:hAnsi="仿宋" w:cs="仿宋" w:hint="eastAsia"/>
          <w:sz w:val="24"/>
          <w:u w:val="single"/>
        </w:rPr>
        <w:t xml:space="preserve"> 24</w:t>
      </w:r>
      <w:r>
        <w:rPr>
          <w:rFonts w:ascii="仿宋" w:eastAsia="仿宋" w:hAnsi="仿宋" w:cs="仿宋"/>
          <w:sz w:val="24"/>
          <w:u w:val="single"/>
        </w:rPr>
        <w:t xml:space="preserve"> </w:t>
      </w:r>
      <w:r>
        <w:rPr>
          <w:rFonts w:ascii="仿宋" w:eastAsia="仿宋" w:hAnsi="仿宋" w:cs="仿宋" w:hint="eastAsia"/>
          <w:sz w:val="24"/>
        </w:rPr>
        <w:t>小时内响应。乙方不在约定期限内响应的，甲方可以委托他人提供相应服务，由此产生的费用及造成的损失由乙方承担。</w:t>
      </w:r>
    </w:p>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szCs w:val="24"/>
        </w:rPr>
        <w:t>7、双方权利义务</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sz w:val="24"/>
        </w:rPr>
        <w:t xml:space="preserve">7.1 </w:t>
      </w:r>
      <w:r>
        <w:rPr>
          <w:rFonts w:ascii="仿宋" w:eastAsia="仿宋" w:hAnsi="仿宋" w:cs="仿宋" w:hint="eastAsia"/>
          <w:sz w:val="24"/>
        </w:rPr>
        <w:t>甲方的权利义务</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sz w:val="24"/>
        </w:rPr>
        <w:t xml:space="preserve">7.1.1 </w:t>
      </w:r>
      <w:r>
        <w:rPr>
          <w:rFonts w:ascii="仿宋" w:eastAsia="仿宋" w:hAnsi="仿宋" w:cs="仿宋" w:hint="eastAsia"/>
          <w:sz w:val="24"/>
        </w:rPr>
        <w:t>甲方有权在乙方服务过程中随时对方的服务进行监督检查，有权要求乙方对其服务过程中的问题进行整改。甲方有权要求乙方提供相关的服务材料和必要的技术指导及咨询。</w:t>
      </w:r>
    </w:p>
    <w:p w:rsidR="001D1866" w:rsidRDefault="001D1866" w:rsidP="001D1866">
      <w:pPr>
        <w:spacing w:line="400" w:lineRule="exact"/>
        <w:ind w:firstLineChars="200" w:firstLine="480"/>
        <w:rPr>
          <w:rFonts w:ascii="仿宋" w:eastAsia="仿宋" w:hAnsi="仿宋" w:cs="仿宋"/>
          <w:sz w:val="24"/>
          <w:u w:val="single"/>
        </w:rPr>
      </w:pPr>
      <w:r>
        <w:rPr>
          <w:rFonts w:ascii="仿宋" w:eastAsia="仿宋" w:hAnsi="仿宋" w:cs="仿宋"/>
          <w:sz w:val="24"/>
          <w:u w:val="single"/>
        </w:rPr>
        <w:t>7.</w:t>
      </w:r>
      <w:r>
        <w:rPr>
          <w:rFonts w:ascii="仿宋" w:eastAsia="仿宋" w:hAnsi="仿宋" w:cs="仿宋" w:hint="eastAsia"/>
          <w:sz w:val="24"/>
          <w:u w:val="single"/>
        </w:rPr>
        <w:t>1.2 达到付款条件后，经乙方依约申请，甲方有义务依约支付合同价款。</w:t>
      </w:r>
    </w:p>
    <w:p w:rsidR="001D1866" w:rsidRDefault="001D1866" w:rsidP="001D1866">
      <w:pPr>
        <w:spacing w:line="400" w:lineRule="exact"/>
        <w:ind w:firstLineChars="200" w:firstLine="480"/>
        <w:rPr>
          <w:rFonts w:ascii="仿宋" w:eastAsia="仿宋" w:hAnsi="仿宋" w:cs="仿宋"/>
          <w:sz w:val="24"/>
          <w:u w:val="single"/>
        </w:rPr>
      </w:pPr>
      <w:r>
        <w:rPr>
          <w:rFonts w:ascii="仿宋" w:eastAsia="仿宋" w:hAnsi="仿宋" w:cs="仿宋"/>
          <w:sz w:val="24"/>
          <w:u w:val="single"/>
        </w:rPr>
        <w:t xml:space="preserve">7.1.3 </w:t>
      </w:r>
      <w:r>
        <w:rPr>
          <w:rFonts w:ascii="仿宋" w:eastAsia="仿宋" w:hAnsi="仿宋" w:cs="仿宋" w:hint="eastAsia"/>
          <w:sz w:val="24"/>
          <w:u w:val="single"/>
        </w:rPr>
        <w:t>甲方可将本合同项下权利义务全部或部分转让给其关联企业而无需事先征得乙方同意，但应通知乙方。</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2</w:t>
      </w:r>
      <w:r>
        <w:rPr>
          <w:rFonts w:ascii="仿宋" w:eastAsia="仿宋" w:hAnsi="仿宋" w:cs="仿宋"/>
          <w:sz w:val="24"/>
        </w:rPr>
        <w:t xml:space="preserve"> </w:t>
      </w:r>
      <w:r>
        <w:rPr>
          <w:rFonts w:ascii="仿宋" w:eastAsia="仿宋" w:hAnsi="仿宋" w:cs="仿宋" w:hint="eastAsia"/>
          <w:sz w:val="24"/>
        </w:rPr>
        <w:t>乙方的权利义务</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2.1</w:t>
      </w:r>
      <w:r>
        <w:rPr>
          <w:rFonts w:ascii="仿宋" w:eastAsia="仿宋" w:hAnsi="仿宋" w:cs="仿宋"/>
          <w:sz w:val="24"/>
        </w:rPr>
        <w:t xml:space="preserve"> </w:t>
      </w:r>
      <w:r>
        <w:rPr>
          <w:rFonts w:ascii="仿宋" w:eastAsia="仿宋" w:hAnsi="仿宋" w:cs="仿宋" w:hint="eastAsia"/>
          <w:sz w:val="24"/>
        </w:rPr>
        <w:t>乙方有权依照合同约定要求甲方支付合同价款。</w:t>
      </w:r>
    </w:p>
    <w:p w:rsidR="001D1866" w:rsidRDefault="001D1866" w:rsidP="001D1866">
      <w:pPr>
        <w:spacing w:line="400" w:lineRule="exact"/>
        <w:ind w:firstLineChars="200" w:firstLine="480"/>
        <w:rPr>
          <w:rFonts w:ascii="仿宋" w:eastAsia="仿宋" w:hAnsi="仿宋"/>
          <w:sz w:val="24"/>
        </w:rPr>
      </w:pPr>
      <w:r>
        <w:rPr>
          <w:rFonts w:ascii="仿宋" w:eastAsia="仿宋" w:hAnsi="仿宋" w:cs="仿宋"/>
          <w:sz w:val="24"/>
        </w:rPr>
        <w:t>7.</w:t>
      </w:r>
      <w:r>
        <w:rPr>
          <w:rFonts w:ascii="仿宋" w:eastAsia="仿宋" w:hAnsi="仿宋" w:cs="仿宋" w:hint="eastAsia"/>
          <w:sz w:val="24"/>
        </w:rPr>
        <w:t>2.</w:t>
      </w:r>
      <w:r>
        <w:rPr>
          <w:rFonts w:ascii="仿宋" w:eastAsia="仿宋" w:hAnsi="仿宋" w:cs="仿宋"/>
          <w:sz w:val="24"/>
        </w:rPr>
        <w:t>2</w:t>
      </w:r>
      <w:r>
        <w:rPr>
          <w:rFonts w:ascii="仿宋" w:eastAsia="仿宋" w:hAnsi="仿宋" w:cs="仿宋" w:hint="eastAsia"/>
          <w:sz w:val="24"/>
        </w:rPr>
        <w:t>服务过程中因乙方</w:t>
      </w:r>
      <w:r>
        <w:rPr>
          <w:rFonts w:ascii="仿宋" w:eastAsia="仿宋" w:hAnsi="仿宋" w:hint="eastAsia"/>
          <w:sz w:val="24"/>
        </w:rPr>
        <w:t>物品、物料、设备、器材或乙方服务本身等给甲方、乙方或他方造成人身或财产损害的，由乙方承担一切责任，</w:t>
      </w:r>
      <w:bookmarkStart w:id="36" w:name="_Hlk15617707"/>
      <w:r>
        <w:rPr>
          <w:rFonts w:ascii="仿宋" w:eastAsia="仿宋" w:hAnsi="仿宋" w:hint="eastAsia"/>
          <w:sz w:val="24"/>
        </w:rPr>
        <w:t>甲方因此被他方主张违约/索赔或受到相关机关、团体处罚的，由乙方承担赔偿、罚款</w:t>
      </w:r>
      <w:bookmarkEnd w:id="36"/>
      <w:r>
        <w:rPr>
          <w:rFonts w:ascii="仿宋" w:eastAsia="仿宋" w:hAnsi="仿宋" w:hint="eastAsia"/>
          <w:sz w:val="24"/>
        </w:rPr>
        <w:t>等金钱给付并负责为甲方消除影</w:t>
      </w:r>
      <w:r>
        <w:rPr>
          <w:rFonts w:ascii="仿宋" w:eastAsia="仿宋" w:hAnsi="仿宋" w:hint="eastAsia"/>
          <w:sz w:val="24"/>
        </w:rPr>
        <w:lastRenderedPageBreak/>
        <w:t>响。</w:t>
      </w:r>
    </w:p>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szCs w:val="24"/>
        </w:rPr>
        <w:t>8、通用条款</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 xml:space="preserve">.1 </w:t>
      </w:r>
      <w:r>
        <w:rPr>
          <w:rFonts w:ascii="仿宋" w:eastAsia="仿宋" w:hAnsi="仿宋" w:cs="仿宋" w:hint="eastAsia"/>
          <w:sz w:val="24"/>
        </w:rPr>
        <w:t>乙方保证甲方或其他使用方在使用乙方提供的图纸、图案、资料、材料、部件、货物、服务标识、电子软件等时不受到第三方关于侵犯知识产权的指控。任何第三方如果提出侵权指控，乙方负责与第三方交涉并承担因此产生的一切法律责任和甲方的损失、费用</w:t>
      </w:r>
      <w:r>
        <w:rPr>
          <w:rFonts w:ascii="仿宋" w:eastAsia="仿宋" w:hAnsi="仿宋" w:hint="eastAsia"/>
          <w:sz w:val="24"/>
        </w:rPr>
        <w:t>。乙方为甲方提供服务过程中未经加盖甲方公章的书面授权不得擅自使用甲方标识或对外以甲方名义处理事务</w:t>
      </w:r>
      <w:r>
        <w:rPr>
          <w:rFonts w:ascii="仿宋" w:eastAsia="仿宋" w:hAnsi="仿宋" w:cs="仿宋" w:hint="eastAsia"/>
          <w:sz w:val="24"/>
        </w:rPr>
        <w:t>。</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 xml:space="preserve">.2 </w:t>
      </w:r>
      <w:r>
        <w:rPr>
          <w:rFonts w:ascii="仿宋" w:eastAsia="仿宋" w:hAnsi="仿宋" w:cs="仿宋" w:hint="eastAsia"/>
          <w:sz w:val="24"/>
        </w:rPr>
        <w:t>乙方为履行本合同义务而产生的知识产权归</w:t>
      </w:r>
      <w:r>
        <w:rPr>
          <w:rFonts w:ascii="仿宋" w:eastAsia="仿宋" w:hAnsi="仿宋" w:cs="仿宋" w:hint="eastAsia"/>
          <w:sz w:val="24"/>
          <w:u w:val="single"/>
        </w:rPr>
        <w:t>甲方所有，费用已包含在本合同的价款中</w:t>
      </w:r>
      <w:r>
        <w:rPr>
          <w:rFonts w:ascii="仿宋" w:eastAsia="仿宋" w:hAnsi="仿宋" w:hint="eastAsia"/>
          <w:sz w:val="24"/>
          <w:u w:val="single"/>
        </w:rPr>
        <w:t>，且不因价款或价款的支付是否产生争议而影响权利归属</w:t>
      </w:r>
      <w:r>
        <w:rPr>
          <w:rFonts w:ascii="仿宋" w:eastAsia="仿宋" w:hAnsi="仿宋" w:cs="仿宋" w:hint="eastAsia"/>
          <w:sz w:val="24"/>
        </w:rPr>
        <w:t>。</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 xml:space="preserve">.3 </w:t>
      </w:r>
      <w:r>
        <w:rPr>
          <w:rFonts w:ascii="仿宋" w:eastAsia="仿宋" w:hAnsi="仿宋" w:cs="仿宋" w:hint="eastAsia"/>
          <w:sz w:val="24"/>
        </w:rPr>
        <w:t>双方同意使用至少与自身专有资料、技术秘密、商业秘密等最强等级相同的保护措施，对有关对方商业信息、经营信息、技术信息、管理信息、业务信息等相关信息、个人隐私及其他方面的资料、数据予以保密，但无论如何，保护力度不得低于合理程度，未经对方书面允许不得向任何他人透露，特定司法机关强制披露的应先通知对方再仅向该司法机关披露并书面提示应予保密。</w:t>
      </w:r>
      <w:r>
        <w:rPr>
          <w:rFonts w:ascii="仿宋" w:eastAsia="仿宋" w:hAnsi="仿宋" w:hint="eastAsia"/>
          <w:sz w:val="24"/>
        </w:rPr>
        <w:t>违反此条规定的，违约方向守约方支付【1.68】万元违约金。</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sz w:val="24"/>
        </w:rPr>
        <w:t xml:space="preserve">.4 </w:t>
      </w:r>
      <w:r>
        <w:rPr>
          <w:rFonts w:ascii="仿宋" w:eastAsia="仿宋" w:hAnsi="仿宋" w:cs="仿宋" w:hint="eastAsia"/>
          <w:sz w:val="24"/>
        </w:rPr>
        <w:t>乙方为履行本合同而提供服务的人员均是技术娴熟、责任心强的人员，能够在不同工作环境下保证服务质量，且乙方对为甲方进行服务的人员进行了包括安全、环保、知识产权、甲方制度等在内的全面培训。</w:t>
      </w:r>
      <w:r>
        <w:rPr>
          <w:rFonts w:ascii="仿宋" w:eastAsia="仿宋" w:hAnsi="仿宋" w:hint="eastAsia"/>
          <w:sz w:val="24"/>
        </w:rPr>
        <w:t>乙方为提供服务而使用的设施、设备自行负责安全保管，乙方提供的服务中若需使用有可能造成人身及财产安全隐患物品应主动书面向甲方说明，乙方承诺具有保存、保管、使用、处理该物品的资质、技能和设备。</w:t>
      </w:r>
      <w:r>
        <w:rPr>
          <w:rFonts w:ascii="仿宋" w:eastAsia="仿宋" w:hAnsi="仿宋" w:cs="仿宋" w:hint="eastAsia"/>
          <w:sz w:val="24"/>
        </w:rPr>
        <w:t>因乙方原因导致产生的任何类型安全、环保等问题，乙方承担一切责任，非因甲方原因导致的乙方或第三方任何损害，甲方不负责任。</w:t>
      </w:r>
    </w:p>
    <w:p w:rsidR="001D1866" w:rsidRDefault="001D1866" w:rsidP="001D1866">
      <w:pPr>
        <w:spacing w:line="400" w:lineRule="exact"/>
        <w:ind w:firstLineChars="200" w:firstLine="480"/>
        <w:rPr>
          <w:rFonts w:ascii="仿宋" w:eastAsia="仿宋" w:hAnsi="仿宋" w:cs="仿宋"/>
          <w:sz w:val="24"/>
        </w:rPr>
      </w:pPr>
      <w:r>
        <w:rPr>
          <w:rFonts w:ascii="仿宋" w:eastAsia="仿宋" w:hAnsi="仿宋" w:cs="仿宋"/>
          <w:sz w:val="24"/>
        </w:rPr>
        <w:t xml:space="preserve">8.5 </w:t>
      </w:r>
      <w:r>
        <w:rPr>
          <w:rFonts w:ascii="仿宋" w:eastAsia="仿宋" w:hAnsi="仿宋" w:cs="仿宋" w:hint="eastAsia"/>
          <w:sz w:val="24"/>
        </w:rPr>
        <w:t>甲方工作人员和其亲属如发生向乙方索要及变相索要财物、提供其他方便，或吃拿卡要的，乙方应及时向甲方监察审计职责的部门反映。乙方保证乙方及其关联公司的股东、工作人员及亲属不向甲方工作人员进行财物、好处的提供，或诱导甲方员工到乙方或乙方推荐的公司工作，否则甲方有权解除合同并要求乙方对此承担【1.68】万元违约金。</w:t>
      </w:r>
    </w:p>
    <w:p w:rsidR="001D1866" w:rsidRDefault="001D1866" w:rsidP="001D1866">
      <w:pPr>
        <w:spacing w:line="400" w:lineRule="exact"/>
        <w:ind w:firstLineChars="200" w:firstLine="480"/>
        <w:rPr>
          <w:rFonts w:ascii="仿宋" w:eastAsia="仿宋" w:hAnsi="仿宋"/>
          <w:sz w:val="24"/>
          <w:u w:val="single"/>
        </w:rPr>
      </w:pPr>
      <w:r>
        <w:rPr>
          <w:rFonts w:ascii="仿宋" w:eastAsia="仿宋" w:hAnsi="仿宋" w:cs="仿宋" w:hint="eastAsia"/>
          <w:sz w:val="24"/>
          <w:u w:val="single"/>
        </w:rPr>
        <w:t>8</w:t>
      </w:r>
      <w:r>
        <w:rPr>
          <w:rFonts w:ascii="仿宋" w:eastAsia="仿宋" w:hAnsi="仿宋" w:cs="仿宋"/>
          <w:sz w:val="24"/>
          <w:u w:val="single"/>
        </w:rPr>
        <w:t xml:space="preserve">.6 </w:t>
      </w:r>
      <w:r>
        <w:rPr>
          <w:rFonts w:ascii="仿宋" w:eastAsia="仿宋" w:hAnsi="仿宋" w:hint="eastAsia"/>
          <w:sz w:val="24"/>
          <w:u w:val="single"/>
        </w:rPr>
        <w:t>乙方在履行本合同（含质量保证责任）中未经甲方书面许可不使用独有的、保密的、非标的、不便于维修维护的建材/材料/零部件/设备/工艺等，经甲方许可而使用的，乙方应无偿提供配方、加工图纸、工艺说明等技术资料。乙方在质量保证期外可有偿提供后续服务，但价格不高于市场价。</w:t>
      </w:r>
    </w:p>
    <w:p w:rsidR="001D1866" w:rsidRDefault="001D1866" w:rsidP="001D1866">
      <w:pPr>
        <w:spacing w:line="400" w:lineRule="exact"/>
        <w:ind w:firstLineChars="200" w:firstLine="480"/>
        <w:rPr>
          <w:rFonts w:ascii="仿宋" w:eastAsia="仿宋" w:hAnsi="仿宋" w:cs="宋体"/>
          <w:sz w:val="24"/>
        </w:rPr>
      </w:pPr>
      <w:r>
        <w:rPr>
          <w:rFonts w:ascii="仿宋" w:eastAsia="仿宋" w:hAnsi="仿宋" w:hint="eastAsia"/>
          <w:sz w:val="24"/>
        </w:rPr>
        <w:t>8</w:t>
      </w:r>
      <w:r>
        <w:rPr>
          <w:rFonts w:ascii="仿宋" w:eastAsia="仿宋" w:hAnsi="仿宋"/>
          <w:sz w:val="24"/>
        </w:rPr>
        <w:t xml:space="preserve">.7 </w:t>
      </w:r>
      <w:r>
        <w:rPr>
          <w:rFonts w:ascii="仿宋" w:eastAsia="仿宋" w:hAnsi="仿宋" w:cs="宋体" w:hint="eastAsia"/>
          <w:sz w:val="24"/>
        </w:rPr>
        <w:t>本合同履行过程中若因安装、损坏、更换、维修等产生的废弃物，由乙方在工期/服务期内进行符合环保等要求的处理，可回收物若乙方带回则由双方另行商定的价款进行折价。</w:t>
      </w:r>
    </w:p>
    <w:p w:rsidR="001D1866" w:rsidRDefault="001D1866" w:rsidP="001D1866">
      <w:pPr>
        <w:pStyle w:val="4"/>
        <w:adjustRightInd w:val="0"/>
        <w:snapToGrid w:val="0"/>
        <w:spacing w:before="0" w:after="0" w:line="400" w:lineRule="exact"/>
        <w:ind w:firstLineChars="200" w:firstLine="482"/>
        <w:rPr>
          <w:rFonts w:ascii="仿宋" w:eastAsia="仿宋" w:hAnsi="仿宋" w:cs="仿宋"/>
          <w:b w:val="0"/>
          <w:bCs w:val="0"/>
          <w:sz w:val="24"/>
        </w:rPr>
      </w:pPr>
      <w:r>
        <w:rPr>
          <w:rFonts w:ascii="仿宋" w:eastAsia="仿宋" w:hAnsi="仿宋" w:cs="仿宋" w:hint="eastAsia"/>
          <w:sz w:val="24"/>
        </w:rPr>
        <w:lastRenderedPageBreak/>
        <w:t>9</w:t>
      </w:r>
      <w:r>
        <w:rPr>
          <w:rFonts w:ascii="仿宋" w:eastAsia="仿宋" w:hAnsi="仿宋" w:cs="仿宋" w:hint="eastAsia"/>
          <w:sz w:val="24"/>
          <w:szCs w:val="24"/>
        </w:rPr>
        <w:t>、违约责任</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仿宋" w:hint="eastAsia"/>
          <w:sz w:val="24"/>
        </w:rPr>
        <w:t>9</w:t>
      </w:r>
      <w:r>
        <w:rPr>
          <w:rFonts w:ascii="仿宋" w:eastAsia="仿宋" w:hAnsi="仿宋" w:cs="仿宋"/>
          <w:sz w:val="24"/>
        </w:rPr>
        <w:t>.1</w:t>
      </w:r>
      <w:r>
        <w:rPr>
          <w:rFonts w:ascii="仿宋" w:eastAsia="仿宋" w:hAnsi="仿宋" w:cs="宋体"/>
          <w:sz w:val="24"/>
        </w:rPr>
        <w:t xml:space="preserve"> </w:t>
      </w:r>
      <w:r>
        <w:rPr>
          <w:rFonts w:ascii="仿宋" w:eastAsia="仿宋" w:hAnsi="仿宋" w:cs="宋体" w:hint="eastAsia"/>
          <w:sz w:val="24"/>
        </w:rPr>
        <w:t>未经甲方书面同意，乙方擅自将本合同及订单约定的工作部分或全部委托给第三方完成的，甲方有权立即解除本合同，并要求乙方支付</w:t>
      </w:r>
      <w:r>
        <w:rPr>
          <w:rFonts w:ascii="仿宋" w:eastAsia="仿宋" w:hAnsi="仿宋" w:cs="宋体" w:hint="eastAsia"/>
          <w:sz w:val="24"/>
          <w:u w:val="single"/>
        </w:rPr>
        <w:t>全部合同金额</w:t>
      </w:r>
      <w:r>
        <w:rPr>
          <w:rFonts w:ascii="仿宋" w:eastAsia="仿宋" w:hAnsi="仿宋" w:cs="宋体" w:hint="eastAsia"/>
          <w:sz w:val="24"/>
        </w:rPr>
        <w:t>违约金。履行期间乙方发生较本合同签订时资质降低、出现重大经营困难、主要财产被司法机关冻结查封、其他可能影响合同正常履行的情形，而未在发生后1</w:t>
      </w:r>
      <w:r>
        <w:rPr>
          <w:rFonts w:ascii="仿宋" w:eastAsia="仿宋" w:hAnsi="仿宋" w:cs="宋体"/>
          <w:sz w:val="24"/>
        </w:rPr>
        <w:t>5</w:t>
      </w:r>
      <w:r>
        <w:rPr>
          <w:rFonts w:ascii="仿宋" w:eastAsia="仿宋" w:hAnsi="仿宋" w:cs="宋体" w:hint="eastAsia"/>
          <w:sz w:val="24"/>
        </w:rPr>
        <w:t>日内通知甲方的，甲方自知晓上述情况后可选择立即解除本合同，并要求乙方支付</w:t>
      </w:r>
      <w:r>
        <w:rPr>
          <w:rFonts w:ascii="仿宋" w:eastAsia="仿宋" w:hAnsi="仿宋" w:cs="宋体" w:hint="eastAsia"/>
          <w:sz w:val="24"/>
          <w:u w:val="single"/>
        </w:rPr>
        <w:t>剩余未执行合同金额</w:t>
      </w:r>
      <w:r>
        <w:rPr>
          <w:rFonts w:ascii="仿宋" w:eastAsia="仿宋" w:hAnsi="仿宋" w:cs="宋体" w:hint="eastAsia"/>
          <w:sz w:val="24"/>
        </w:rPr>
        <w:t>违约金。</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sz w:val="24"/>
        </w:rPr>
        <w:t xml:space="preserve">9.2 </w:t>
      </w:r>
      <w:r>
        <w:rPr>
          <w:rFonts w:ascii="仿宋" w:eastAsia="仿宋" w:hAnsi="仿宋" w:cs="宋体" w:hint="eastAsia"/>
          <w:sz w:val="24"/>
        </w:rPr>
        <w:t>乙方逾期完工或在服务质量保证期内服务延误的，按照</w:t>
      </w:r>
      <w:r>
        <w:rPr>
          <w:rFonts w:ascii="仿宋" w:eastAsia="仿宋" w:hAnsi="仿宋" w:cs="宋体" w:hint="eastAsia"/>
          <w:sz w:val="24"/>
          <w:u w:val="single"/>
        </w:rPr>
        <w:t>100</w:t>
      </w:r>
      <w:r>
        <w:rPr>
          <w:rFonts w:ascii="仿宋" w:eastAsia="仿宋" w:hAnsi="仿宋" w:cs="宋体" w:hint="eastAsia"/>
          <w:sz w:val="24"/>
        </w:rPr>
        <w:t>元/日向甲方支付违约金。逾期超过</w:t>
      </w:r>
      <w:r>
        <w:rPr>
          <w:rFonts w:ascii="仿宋" w:eastAsia="仿宋" w:hAnsi="仿宋" w:cs="宋体" w:hint="eastAsia"/>
          <w:sz w:val="24"/>
          <w:u w:val="single"/>
        </w:rPr>
        <w:t>5</w:t>
      </w:r>
      <w:r>
        <w:rPr>
          <w:rFonts w:ascii="仿宋" w:eastAsia="仿宋" w:hAnsi="仿宋" w:cs="宋体" w:hint="eastAsia"/>
          <w:sz w:val="24"/>
        </w:rPr>
        <w:t>日的，甲方有权解除合同，乙方承担由此给甲方造成的损失和费用。若本合同项下服务事项发生根本性变更，乙方有权通知甲方重新签订合同，除此之外乙方无权拒绝或推迟履行合同义务。</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9</w:t>
      </w:r>
      <w:r>
        <w:rPr>
          <w:rFonts w:ascii="仿宋" w:eastAsia="仿宋" w:hAnsi="仿宋" w:cs="宋体"/>
          <w:sz w:val="24"/>
        </w:rPr>
        <w:t xml:space="preserve">.3 </w:t>
      </w:r>
      <w:r>
        <w:rPr>
          <w:rFonts w:ascii="仿宋" w:eastAsia="仿宋" w:hAnsi="仿宋" w:cs="宋体" w:hint="eastAsia"/>
          <w:sz w:val="24"/>
        </w:rPr>
        <w:t>甲方对发票的接收并不表示甲方对该发票的真伪承担责任，如因乙方提供虚假发票或因该发票存在其他瑕疵（包括但不限于发票开具品目与本合同下提供的服务及商品不相符、实际开票税率与乙方应开具品目的法定税率不相符、发票票面信息有误导致发票不能抵扣税款或者被认定为虚开的发票、开票不及时给甲方造成无法及时认证抵扣税款等情形），而使甲方被税务机关处罚或受到其他损失的（包括但不限于税款、滞纳金、罚款及相关损失等），甲方有权向乙方追偿并有权要求乙方重新提供合法有效的发票。</w:t>
      </w:r>
      <w:r>
        <w:rPr>
          <w:rFonts w:ascii="仿宋" w:eastAsia="仿宋" w:hAnsi="仿宋" w:cs="仿宋" w:hint="eastAsia"/>
          <w:sz w:val="24"/>
        </w:rPr>
        <w:t>乙方提供虚假发票或被认定为虚开发票的，则应按照虚假/虚开发票金额的</w:t>
      </w:r>
      <w:r>
        <w:rPr>
          <w:rFonts w:ascii="仿宋" w:eastAsia="仿宋" w:hAnsi="仿宋" w:cs="仿宋" w:hint="eastAsia"/>
          <w:sz w:val="24"/>
          <w:u w:val="single"/>
        </w:rPr>
        <w:t xml:space="preserve"> 10%</w:t>
      </w:r>
      <w:r>
        <w:rPr>
          <w:rFonts w:ascii="仿宋" w:eastAsia="仿宋" w:hAnsi="仿宋" w:cs="仿宋"/>
          <w:sz w:val="24"/>
          <w:u w:val="single"/>
        </w:rPr>
        <w:t xml:space="preserve"> </w:t>
      </w:r>
      <w:r>
        <w:rPr>
          <w:rFonts w:ascii="仿宋" w:eastAsia="仿宋" w:hAnsi="仿宋" w:cs="仿宋" w:hint="eastAsia"/>
          <w:sz w:val="24"/>
        </w:rPr>
        <w:t xml:space="preserve">向甲方支付违约金。乙方无法提供与本合同约定税率一致的增值税专用发票的，除合同含税价格相应变动外，乙方还应按合同金额的 </w:t>
      </w:r>
      <w:r>
        <w:rPr>
          <w:rFonts w:ascii="仿宋" w:eastAsia="仿宋" w:hAnsi="仿宋" w:cs="仿宋" w:hint="eastAsia"/>
          <w:sz w:val="24"/>
          <w:u w:val="single"/>
        </w:rPr>
        <w:t>10%</w:t>
      </w:r>
      <w:r>
        <w:rPr>
          <w:rFonts w:ascii="仿宋" w:eastAsia="仿宋" w:hAnsi="仿宋" w:cs="仿宋"/>
          <w:sz w:val="24"/>
          <w:u w:val="single"/>
        </w:rPr>
        <w:t xml:space="preserve"> </w:t>
      </w:r>
      <w:r>
        <w:rPr>
          <w:rFonts w:ascii="仿宋" w:eastAsia="仿宋" w:hAnsi="仿宋" w:cs="仿宋" w:hint="eastAsia"/>
          <w:sz w:val="24"/>
        </w:rPr>
        <w:t>向甲方支付违约金。</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9</w:t>
      </w:r>
      <w:r>
        <w:rPr>
          <w:rFonts w:ascii="仿宋" w:eastAsia="仿宋" w:hAnsi="仿宋" w:cs="宋体"/>
          <w:sz w:val="24"/>
        </w:rPr>
        <w:t xml:space="preserve">.4 </w:t>
      </w:r>
      <w:r>
        <w:rPr>
          <w:rFonts w:ascii="仿宋" w:eastAsia="仿宋" w:hAnsi="仿宋" w:cs="宋体" w:hint="eastAsia"/>
          <w:sz w:val="24"/>
        </w:rPr>
        <w:t>第一次验收不合格的，由乙方在</w:t>
      </w:r>
      <w:r>
        <w:rPr>
          <w:rFonts w:ascii="仿宋" w:eastAsia="仿宋" w:hAnsi="仿宋" w:cs="宋体" w:hint="eastAsia"/>
          <w:sz w:val="24"/>
          <w:u w:val="single"/>
        </w:rPr>
        <w:t>1</w:t>
      </w:r>
      <w:r>
        <w:rPr>
          <w:rFonts w:ascii="仿宋" w:eastAsia="仿宋" w:hAnsi="仿宋" w:cs="宋体" w:hint="eastAsia"/>
          <w:sz w:val="24"/>
        </w:rPr>
        <w:t xml:space="preserve">日内或甲方要求的时间内进行整改/返工/修改/补充并达到验收标准，期间产生的费用和甲方损失由乙方承担；乙方拒绝或按期无法整改/返工/修改/补充并达到验收标准的，甲方有权单方解除合同，乙方应向甲方支付合同总价款 </w:t>
      </w:r>
      <w:r>
        <w:rPr>
          <w:rFonts w:ascii="仿宋" w:eastAsia="仿宋" w:hAnsi="仿宋" w:cs="宋体" w:hint="eastAsia"/>
          <w:sz w:val="24"/>
          <w:u w:val="single"/>
        </w:rPr>
        <w:t xml:space="preserve">30% </w:t>
      </w:r>
      <w:r>
        <w:rPr>
          <w:rFonts w:ascii="仿宋" w:eastAsia="仿宋" w:hAnsi="仿宋" w:cs="宋体" w:hint="eastAsia"/>
          <w:sz w:val="24"/>
        </w:rPr>
        <w:t>作为违约金，同时赔偿甲方全部损失和费用。</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sz w:val="24"/>
        </w:rPr>
        <w:t xml:space="preserve">9.5 </w:t>
      </w:r>
      <w:r>
        <w:rPr>
          <w:rFonts w:ascii="仿宋" w:eastAsia="仿宋" w:hAnsi="仿宋" w:cs="宋体" w:hint="eastAsia"/>
          <w:sz w:val="24"/>
        </w:rPr>
        <w:t>甲方为保证服务质量工期等、或应乙方请求、或因乙方原因甲方遭受他方主张或受到相关机关、团体处罚的，甲方为此支出的任何费用均为替乙方垫付，乙方在</w:t>
      </w:r>
      <w:r>
        <w:rPr>
          <w:rFonts w:ascii="仿宋" w:eastAsia="仿宋" w:hAnsi="仿宋" w:cs="宋体"/>
          <w:sz w:val="24"/>
          <w:u w:val="single"/>
        </w:rPr>
        <w:t>2</w:t>
      </w:r>
      <w:r>
        <w:rPr>
          <w:rFonts w:ascii="仿宋" w:eastAsia="仿宋" w:hAnsi="仿宋" w:cs="宋体" w:hint="eastAsia"/>
          <w:sz w:val="24"/>
        </w:rPr>
        <w:t>日内未能向甲方支付/返还的，则以应付未付金额为基础按照</w:t>
      </w:r>
      <w:r>
        <w:rPr>
          <w:rFonts w:ascii="仿宋" w:eastAsia="仿宋" w:hAnsi="仿宋" w:cs="宋体" w:hint="eastAsia"/>
          <w:sz w:val="24"/>
          <w:u w:val="single"/>
        </w:rPr>
        <w:t xml:space="preserve"> </w:t>
      </w:r>
      <w:r>
        <w:rPr>
          <w:rFonts w:ascii="仿宋" w:eastAsia="仿宋" w:hAnsi="仿宋" w:cs="宋体"/>
          <w:sz w:val="24"/>
          <w:u w:val="single"/>
        </w:rPr>
        <w:t xml:space="preserve"> </w:t>
      </w:r>
      <w:r>
        <w:rPr>
          <w:rFonts w:ascii="仿宋" w:eastAsia="仿宋" w:hAnsi="仿宋" w:cs="宋体" w:hint="eastAsia"/>
          <w:sz w:val="24"/>
          <w:u w:val="single"/>
        </w:rPr>
        <w:t xml:space="preserve">万分之五/日 </w:t>
      </w:r>
      <w:r>
        <w:rPr>
          <w:rFonts w:ascii="仿宋" w:eastAsia="仿宋" w:hAnsi="仿宋" w:cs="宋体"/>
          <w:sz w:val="24"/>
          <w:u w:val="single"/>
        </w:rPr>
        <w:t xml:space="preserve"> </w:t>
      </w:r>
      <w:r>
        <w:rPr>
          <w:rFonts w:ascii="仿宋" w:eastAsia="仿宋" w:hAnsi="仿宋" w:cs="宋体" w:hint="eastAsia"/>
          <w:sz w:val="24"/>
        </w:rPr>
        <w:t>向甲方支付违约金直至付清之日。</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sz w:val="24"/>
        </w:rPr>
        <w:t>.6双方除按照本合同约定行使合同解除权外，若在本合同履行期间出现下列情形之一的，甲方有权无条件解除本合同：</w:t>
      </w:r>
    </w:p>
    <w:p w:rsidR="001D1866" w:rsidRDefault="001D1866" w:rsidP="001D1866">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sz w:val="24"/>
          <w:u w:val="single"/>
        </w:rPr>
        <w:t>（1）乙方丧失履约能力或资质较签约时下降的；</w:t>
      </w:r>
    </w:p>
    <w:p w:rsidR="001D1866" w:rsidRDefault="001D1866" w:rsidP="001D1866">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sz w:val="24"/>
          <w:u w:val="single"/>
        </w:rPr>
        <w:t>（2）乙方未能依约提供符合合同约定的服务，并未能在7个工作日内改正的；</w:t>
      </w:r>
    </w:p>
    <w:p w:rsidR="001D1866" w:rsidRDefault="001D1866" w:rsidP="001D1866">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sz w:val="24"/>
          <w:u w:val="single"/>
        </w:rPr>
        <w:t>（3）乙方的财产全部或部分被查封、扣押、冻结的；</w:t>
      </w:r>
    </w:p>
    <w:p w:rsidR="001D1866" w:rsidRDefault="001D1866" w:rsidP="001D1866">
      <w:pPr>
        <w:adjustRightInd w:val="0"/>
        <w:snapToGrid w:val="0"/>
        <w:spacing w:line="400" w:lineRule="exact"/>
        <w:ind w:firstLineChars="200" w:firstLine="480"/>
        <w:rPr>
          <w:rFonts w:ascii="仿宋" w:eastAsia="仿宋" w:hAnsi="仿宋" w:cs="仿宋"/>
          <w:sz w:val="24"/>
          <w:u w:val="single"/>
        </w:rPr>
      </w:pPr>
      <w:r>
        <w:rPr>
          <w:rFonts w:ascii="仿宋" w:eastAsia="仿宋" w:hAnsi="仿宋" w:cs="仿宋"/>
          <w:sz w:val="24"/>
          <w:u w:val="single"/>
        </w:rPr>
        <w:t>（4）乙方成为第三方申请保全、先予执行、强制执行对象的；</w:t>
      </w:r>
    </w:p>
    <w:p w:rsidR="001D1866" w:rsidRDefault="001D1866" w:rsidP="001D1866">
      <w:pPr>
        <w:adjustRightInd w:val="0"/>
        <w:snapToGrid w:val="0"/>
        <w:spacing w:line="400" w:lineRule="exact"/>
        <w:ind w:firstLineChars="200" w:firstLine="480"/>
        <w:rPr>
          <w:rFonts w:ascii="仿宋" w:eastAsia="仿宋" w:hAnsi="仿宋" w:cs="宋体"/>
          <w:sz w:val="24"/>
          <w:u w:val="single"/>
        </w:rPr>
      </w:pPr>
      <w:r>
        <w:rPr>
          <w:rFonts w:ascii="仿宋" w:eastAsia="仿宋" w:hAnsi="仿宋" w:cs="仿宋"/>
          <w:sz w:val="24"/>
          <w:u w:val="single"/>
        </w:rPr>
        <w:t>（5）其他甲方认为乙方无法胜任履行本合同项下工作的。</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9</w:t>
      </w:r>
      <w:r>
        <w:rPr>
          <w:rFonts w:ascii="仿宋" w:eastAsia="仿宋" w:hAnsi="仿宋" w:cs="宋体"/>
          <w:sz w:val="24"/>
        </w:rPr>
        <w:t xml:space="preserve">.7 </w:t>
      </w:r>
      <w:r>
        <w:rPr>
          <w:rFonts w:ascii="仿宋" w:eastAsia="仿宋" w:hAnsi="仿宋" w:cs="宋体" w:hint="eastAsia"/>
          <w:sz w:val="24"/>
        </w:rPr>
        <w:t>合同解除或终止后，乙方应立即停止使用并返还甲方标识，乙方在甲方处物资、</w:t>
      </w:r>
      <w:r>
        <w:rPr>
          <w:rFonts w:ascii="仿宋" w:eastAsia="仿宋" w:hAnsi="仿宋" w:cs="宋体" w:hint="eastAsia"/>
          <w:sz w:val="24"/>
        </w:rPr>
        <w:lastRenderedPageBreak/>
        <w:t>物料等</w:t>
      </w:r>
      <w:r>
        <w:rPr>
          <w:rFonts w:ascii="仿宋" w:eastAsia="仿宋" w:hAnsi="仿宋" w:cs="宋体"/>
          <w:sz w:val="24"/>
          <w:u w:val="single"/>
        </w:rPr>
        <w:t xml:space="preserve"> 3 </w:t>
      </w:r>
      <w:r>
        <w:rPr>
          <w:rFonts w:ascii="仿宋" w:eastAsia="仿宋" w:hAnsi="仿宋" w:cs="宋体" w:hint="eastAsia"/>
          <w:sz w:val="24"/>
        </w:rPr>
        <w:t>日内不取回的视为抛弃。</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9</w:t>
      </w:r>
      <w:r>
        <w:rPr>
          <w:rFonts w:ascii="仿宋" w:eastAsia="仿宋" w:hAnsi="仿宋" w:cs="宋体"/>
          <w:sz w:val="24"/>
        </w:rPr>
        <w:t>.8</w:t>
      </w:r>
      <w:r>
        <w:rPr>
          <w:rFonts w:ascii="仿宋" w:eastAsia="仿宋" w:hAnsi="仿宋" w:cs="宋体" w:hint="eastAsia"/>
          <w:sz w:val="24"/>
        </w:rPr>
        <w:t xml:space="preserve"> 乙方原因导致甲方产生损失（包括但不限于本金、利息、赔偿金、税费、直接损失、间接损失等金钱损失以及商誉损失）的，乙方负有赔偿并消除影响等义务。因乙方原因导致甲方向乙方追究责任或追偿损失及费用而产生的一切开支（包括但不限于调查费、诉讼仲裁费用、律师费、差旅食宿费、执行费、保全费、评估费、拍卖或变卖费、过户费、公告费、税费等）由乙方承担。如果乙方有向甲方赔偿、偿付、支付赔偿金/违约金等货币的责任，甲方可直接从乙方的服务质量保证金（如有保证金）、或本合同和双方其他合同的甲方对乙方应付款中扣除，不足部分可继续向乙方主张。</w:t>
      </w:r>
    </w:p>
    <w:p w:rsidR="001D1866" w:rsidRDefault="001D1866" w:rsidP="001D1866">
      <w:pPr>
        <w:pStyle w:val="4"/>
        <w:adjustRightInd w:val="0"/>
        <w:snapToGrid w:val="0"/>
        <w:spacing w:before="0" w:after="0" w:line="400" w:lineRule="exact"/>
        <w:ind w:firstLineChars="200" w:firstLine="482"/>
        <w:rPr>
          <w:rFonts w:ascii="仿宋" w:eastAsia="仿宋" w:hAnsi="仿宋" w:cs="仿宋"/>
          <w:sz w:val="24"/>
          <w:szCs w:val="24"/>
        </w:rPr>
      </w:pPr>
      <w:r>
        <w:rPr>
          <w:rFonts w:ascii="仿宋" w:eastAsia="仿宋" w:hAnsi="仿宋" w:cs="仿宋" w:hint="eastAsia"/>
          <w:sz w:val="24"/>
          <w:szCs w:val="24"/>
        </w:rPr>
        <w:t>10、不可抗力</w:t>
      </w:r>
    </w:p>
    <w:p w:rsidR="001D1866" w:rsidRDefault="001D1866" w:rsidP="001D1866">
      <w:pPr>
        <w:adjustRightInd w:val="0"/>
        <w:snapToGrid w:val="0"/>
        <w:spacing w:line="400" w:lineRule="exact"/>
        <w:ind w:firstLineChars="200" w:firstLine="480"/>
        <w:jc w:val="left"/>
        <w:rPr>
          <w:rFonts w:ascii="仿宋" w:eastAsia="仿宋" w:hAnsi="仿宋" w:cs="仿宋"/>
          <w:kern w:val="0"/>
          <w:sz w:val="24"/>
          <w:u w:val="single"/>
        </w:rPr>
      </w:pPr>
      <w:r>
        <w:rPr>
          <w:rFonts w:ascii="仿宋" w:eastAsia="仿宋" w:hAnsi="仿宋" w:cs="仿宋" w:hint="eastAsia"/>
          <w:sz w:val="24"/>
        </w:rPr>
        <w:t>10.1 因不可抗力事件或政府法令所要求的项目延期、停工等一切有关项目期限延误或合同解除，双方互不承担任何责任。</w:t>
      </w:r>
    </w:p>
    <w:p w:rsidR="001D1866" w:rsidRDefault="001D1866" w:rsidP="001D1866">
      <w:pPr>
        <w:adjustRightInd w:val="0"/>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10.2 因不可抗力致合同</w:t>
      </w:r>
      <w:r>
        <w:rPr>
          <w:rFonts w:ascii="仿宋" w:eastAsia="仿宋" w:hAnsi="仿宋" w:cs="仿宋" w:hint="eastAsia"/>
          <w:sz w:val="24"/>
          <w:lang w:bidi="ar"/>
        </w:rPr>
        <w:t>无法履行的，双方均可解除合同。合同</w:t>
      </w:r>
      <w:r>
        <w:rPr>
          <w:rFonts w:ascii="仿宋" w:eastAsia="仿宋" w:hAnsi="仿宋" w:cs="仿宋" w:hint="eastAsia"/>
          <w:sz w:val="24"/>
        </w:rPr>
        <w:t>解除后，双方应根据乙方已完成的服务量按照本合同约定的结算方式据实结算，多付部分乙方应予退还，双方均应在款项数额确定后</w:t>
      </w:r>
      <w:r>
        <w:rPr>
          <w:rFonts w:ascii="仿宋" w:eastAsia="仿宋" w:hAnsi="仿宋" w:cs="仿宋" w:hint="eastAsia"/>
          <w:kern w:val="0"/>
          <w:sz w:val="24"/>
          <w:u w:val="single"/>
        </w:rPr>
        <w:t xml:space="preserve"> 7</w:t>
      </w:r>
      <w:r>
        <w:rPr>
          <w:rFonts w:ascii="仿宋" w:eastAsia="仿宋" w:hAnsi="仿宋" w:cs="仿宋" w:hint="eastAsia"/>
          <w:sz w:val="24"/>
          <w:u w:val="single"/>
        </w:rPr>
        <w:t xml:space="preserve"> </w:t>
      </w:r>
      <w:r>
        <w:rPr>
          <w:rFonts w:ascii="仿宋" w:eastAsia="仿宋" w:hAnsi="仿宋" w:cs="仿宋" w:hint="eastAsia"/>
          <w:sz w:val="24"/>
        </w:rPr>
        <w:t>天内完成款项的支付。</w:t>
      </w:r>
    </w:p>
    <w:p w:rsidR="001D1866" w:rsidRDefault="001D1866" w:rsidP="001D1866">
      <w:pPr>
        <w:pStyle w:val="4"/>
        <w:adjustRightInd w:val="0"/>
        <w:snapToGrid w:val="0"/>
        <w:spacing w:before="0" w:after="0" w:line="400" w:lineRule="exact"/>
        <w:ind w:firstLineChars="200" w:firstLine="482"/>
        <w:rPr>
          <w:rFonts w:ascii="仿宋" w:eastAsia="仿宋" w:hAnsi="仿宋" w:cs="仿宋"/>
          <w:b w:val="0"/>
          <w:bCs w:val="0"/>
          <w:sz w:val="24"/>
        </w:rPr>
      </w:pPr>
      <w:r>
        <w:rPr>
          <w:rFonts w:ascii="仿宋" w:eastAsia="仿宋" w:hAnsi="仿宋" w:cs="仿宋" w:hint="eastAsia"/>
          <w:sz w:val="24"/>
          <w:szCs w:val="24"/>
        </w:rPr>
        <w:t>11、合同的解释</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 xml:space="preserve">1.1 </w:t>
      </w:r>
      <w:r>
        <w:rPr>
          <w:rFonts w:ascii="仿宋" w:eastAsia="仿宋" w:hAnsi="仿宋" w:cs="仿宋" w:hint="eastAsia"/>
          <w:sz w:val="24"/>
        </w:rPr>
        <w:t>下列文件为本合同不可分割部分，如与本合同不产生冲突或非旨在减轻、免除乙方责任的，与本合同具有相同法律效力；如下列文件之间存在冲突，效力等级由高到低以排序为准。如下列文件存在中外文版本，以中文版本为准,但无论中外文版，合同的签署、生效、条款内容、执行、纠纷等均按照中华人民共和国（除中国香港、澳门、台湾地区）法律法规进行解释和解决。</w:t>
      </w:r>
      <w:r>
        <w:rPr>
          <w:rFonts w:ascii="仿宋" w:eastAsia="仿宋" w:hAnsi="仿宋" w:cs="仿宋" w:hint="eastAsia"/>
          <w:sz w:val="24"/>
          <w:u w:val="single"/>
        </w:rPr>
        <w:t>（1）本合同；（2）质量约定；（</w:t>
      </w:r>
      <w:r>
        <w:rPr>
          <w:rFonts w:ascii="仿宋" w:eastAsia="仿宋" w:hAnsi="仿宋" w:cs="仿宋"/>
          <w:sz w:val="24"/>
          <w:u w:val="single"/>
        </w:rPr>
        <w:t>3</w:t>
      </w:r>
      <w:r>
        <w:rPr>
          <w:rFonts w:ascii="仿宋" w:eastAsia="仿宋" w:hAnsi="仿宋" w:cs="仿宋" w:hint="eastAsia"/>
          <w:sz w:val="24"/>
          <w:u w:val="single"/>
        </w:rPr>
        <w:t>）质量约定外的本合同附件；（</w:t>
      </w:r>
      <w:r>
        <w:rPr>
          <w:rFonts w:ascii="仿宋" w:eastAsia="仿宋" w:hAnsi="仿宋" w:cs="仿宋"/>
          <w:sz w:val="24"/>
          <w:u w:val="single"/>
        </w:rPr>
        <w:t>4</w:t>
      </w:r>
      <w:r>
        <w:rPr>
          <w:rFonts w:ascii="仿宋" w:eastAsia="仿宋" w:hAnsi="仿宋" w:cs="仿宋" w:hint="eastAsia"/>
          <w:sz w:val="24"/>
          <w:u w:val="single"/>
        </w:rPr>
        <w:t>）中标（成交）通知书；（</w:t>
      </w:r>
      <w:r>
        <w:rPr>
          <w:rFonts w:ascii="仿宋" w:eastAsia="仿宋" w:hAnsi="仿宋" w:cs="仿宋"/>
          <w:sz w:val="24"/>
          <w:u w:val="single"/>
        </w:rPr>
        <w:t>5</w:t>
      </w:r>
      <w:r>
        <w:rPr>
          <w:rFonts w:ascii="仿宋" w:eastAsia="仿宋" w:hAnsi="仿宋" w:cs="仿宋" w:hint="eastAsia"/>
          <w:sz w:val="24"/>
          <w:u w:val="single"/>
        </w:rPr>
        <w:t>）议标/比选/谈判期间问答式书面文件；（</w:t>
      </w:r>
      <w:r>
        <w:rPr>
          <w:rFonts w:ascii="仿宋" w:eastAsia="仿宋" w:hAnsi="仿宋" w:cs="仿宋"/>
          <w:sz w:val="24"/>
          <w:u w:val="single"/>
        </w:rPr>
        <w:t>6</w:t>
      </w:r>
      <w:r>
        <w:rPr>
          <w:rFonts w:ascii="仿宋" w:eastAsia="仿宋" w:hAnsi="仿宋" w:cs="仿宋" w:hint="eastAsia"/>
          <w:sz w:val="24"/>
          <w:u w:val="single"/>
        </w:rPr>
        <w:t>）投标书及投标书附件；（</w:t>
      </w:r>
      <w:r>
        <w:rPr>
          <w:rFonts w:ascii="仿宋" w:eastAsia="仿宋" w:hAnsi="仿宋" w:cs="仿宋"/>
          <w:sz w:val="24"/>
          <w:u w:val="single"/>
        </w:rPr>
        <w:t>7</w:t>
      </w:r>
      <w:r>
        <w:rPr>
          <w:rFonts w:ascii="仿宋" w:eastAsia="仿宋" w:hAnsi="仿宋" w:cs="仿宋" w:hint="eastAsia"/>
          <w:sz w:val="24"/>
          <w:u w:val="single"/>
        </w:rPr>
        <w:t>）组成合同的其他文件。相同位阶的文件以在时间后者为准</w:t>
      </w:r>
      <w:r>
        <w:rPr>
          <w:rFonts w:ascii="仿宋" w:eastAsia="仿宋" w:hAnsi="仿宋" w:cs="仿宋" w:hint="eastAsia"/>
          <w:sz w:val="24"/>
        </w:rPr>
        <w:t>。</w:t>
      </w:r>
    </w:p>
    <w:p w:rsidR="001D1866" w:rsidRDefault="001D1866" w:rsidP="001D1866">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 xml:space="preserve">1.2 </w:t>
      </w:r>
      <w:r>
        <w:rPr>
          <w:rFonts w:ascii="仿宋" w:eastAsia="仿宋" w:hAnsi="仿宋" w:cs="仿宋" w:hint="eastAsia"/>
          <w:sz w:val="24"/>
        </w:rPr>
        <w:t>本合同各条款相互独立，任一条款不生效、无效或被法院撤销不影响其他条款的效力。本合同因任何原因解除或终止后，并不影响知识产权、保密、保证、责任、适用法律、争议解决和其它具有持续性效力的条款继续有效。甲方在本合同项下任何权利不因未主张或未行使而被视为放弃。</w:t>
      </w:r>
    </w:p>
    <w:p w:rsidR="001D1866" w:rsidRDefault="001D1866" w:rsidP="001D1866">
      <w:pPr>
        <w:pStyle w:val="4"/>
        <w:adjustRightInd w:val="0"/>
        <w:snapToGrid w:val="0"/>
        <w:spacing w:before="0" w:after="0" w:line="400" w:lineRule="exact"/>
        <w:ind w:firstLineChars="200" w:firstLine="482"/>
        <w:rPr>
          <w:rFonts w:ascii="仿宋" w:eastAsia="仿宋" w:hAnsi="仿宋" w:cs="仿宋"/>
          <w:b w:val="0"/>
          <w:bCs w:val="0"/>
          <w:sz w:val="24"/>
        </w:rPr>
      </w:pPr>
      <w:r>
        <w:rPr>
          <w:rFonts w:ascii="仿宋" w:eastAsia="仿宋" w:hAnsi="仿宋" w:cs="仿宋" w:hint="eastAsia"/>
          <w:sz w:val="24"/>
          <w:szCs w:val="24"/>
        </w:rPr>
        <w:t>12、送达</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仿宋"/>
          <w:sz w:val="24"/>
        </w:rPr>
        <w:t xml:space="preserve">12.1 </w:t>
      </w:r>
      <w:r>
        <w:rPr>
          <w:rFonts w:ascii="仿宋" w:eastAsia="仿宋" w:hAnsi="仿宋" w:cs="宋体" w:hint="eastAsia"/>
          <w:sz w:val="24"/>
        </w:rPr>
        <w:t>双方因履行本合同而相互发出的所有通知、函件、</w:t>
      </w:r>
      <w:r>
        <w:rPr>
          <w:rFonts w:ascii="仿宋" w:eastAsia="仿宋" w:hAnsi="仿宋" w:cs="仿宋" w:hint="eastAsia"/>
          <w:bCs/>
          <w:sz w:val="24"/>
        </w:rPr>
        <w:t>数据电文等</w:t>
      </w:r>
      <w:r>
        <w:rPr>
          <w:rFonts w:ascii="仿宋" w:eastAsia="仿宋" w:hAnsi="仿宋" w:cs="宋体" w:hint="eastAsia"/>
          <w:sz w:val="24"/>
        </w:rPr>
        <w:t>文书，均以本合同所载明的地址为有效送达地址，且适用于仲裁机关开庭通知、裁决书或法院一审、二审、再审及执行等程序法律文书的送达，若一方发生变更，应当及时书面通知对方，否则视为未变更。文书一旦按照有效地址邮寄（包括变更后的）并被证明已寄出，即视为送达，对方是否签收、签收人是谁，均不影响送达的效力。</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2</w:t>
      </w:r>
      <w:r>
        <w:rPr>
          <w:rFonts w:ascii="仿宋" w:eastAsia="仿宋" w:hAnsi="仿宋" w:cs="宋体" w:hint="eastAsia"/>
          <w:sz w:val="24"/>
        </w:rPr>
        <w:t>.2 甲方任何人员无权对乙方作出任何有悖于本合同或损害甲方利益的承诺，由此所产生的任何后果乙方无权向甲方进行主张，但乙方合法获得的加盖甲方公章且内容明确、真实的书面承诺除外。</w:t>
      </w:r>
    </w:p>
    <w:p w:rsidR="001D1866" w:rsidRDefault="001D1866" w:rsidP="001D1866">
      <w:pPr>
        <w:adjustRightInd w:val="0"/>
        <w:snapToGrid w:val="0"/>
        <w:spacing w:line="400" w:lineRule="exact"/>
        <w:ind w:firstLineChars="200" w:firstLine="482"/>
        <w:rPr>
          <w:rFonts w:ascii="仿宋" w:eastAsia="仿宋" w:hAnsi="仿宋" w:cs="宋体"/>
          <w:b/>
          <w:bCs/>
          <w:sz w:val="24"/>
        </w:rPr>
      </w:pPr>
      <w:r>
        <w:rPr>
          <w:rFonts w:ascii="仿宋" w:eastAsia="仿宋" w:hAnsi="仿宋" w:cs="宋体"/>
          <w:b/>
          <w:bCs/>
          <w:sz w:val="24"/>
        </w:rPr>
        <w:lastRenderedPageBreak/>
        <w:t>1</w:t>
      </w:r>
      <w:r>
        <w:rPr>
          <w:rFonts w:ascii="仿宋" w:eastAsia="仿宋" w:hAnsi="仿宋" w:cs="宋体" w:hint="eastAsia"/>
          <w:b/>
          <w:bCs/>
          <w:sz w:val="24"/>
        </w:rPr>
        <w:t>3、其他</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13</w:t>
      </w:r>
      <w:r>
        <w:rPr>
          <w:rFonts w:ascii="仿宋" w:eastAsia="仿宋" w:hAnsi="仿宋" w:cs="宋体"/>
          <w:sz w:val="24"/>
        </w:rPr>
        <w:t xml:space="preserve">.1 </w:t>
      </w:r>
      <w:r>
        <w:rPr>
          <w:rFonts w:ascii="仿宋" w:eastAsia="仿宋" w:hAnsi="仿宋" w:cs="宋体" w:hint="eastAsia"/>
          <w:sz w:val="24"/>
        </w:rPr>
        <w:t>本合同未尽事宜，经双方协商一致，可签订补充协议，补充协议与本合同具有同等法律效力。</w:t>
      </w:r>
    </w:p>
    <w:p w:rsidR="001D1866" w:rsidRDefault="001D1866" w:rsidP="001D1866">
      <w:pPr>
        <w:adjustRightInd w:val="0"/>
        <w:snapToGrid w:val="0"/>
        <w:spacing w:line="400" w:lineRule="exact"/>
        <w:ind w:firstLineChars="200" w:firstLine="480"/>
        <w:rPr>
          <w:rFonts w:ascii="仿宋" w:eastAsia="仿宋" w:hAnsi="仿宋" w:cs="宋体"/>
          <w:sz w:val="24"/>
          <w:u w:val="single"/>
        </w:rPr>
      </w:pPr>
      <w:r>
        <w:rPr>
          <w:rFonts w:ascii="仿宋" w:eastAsia="仿宋" w:hAnsi="仿宋" w:cs="宋体" w:hint="eastAsia"/>
          <w:sz w:val="24"/>
        </w:rPr>
        <w:t>13</w:t>
      </w:r>
      <w:r>
        <w:rPr>
          <w:rFonts w:ascii="仿宋" w:eastAsia="仿宋" w:hAnsi="仿宋" w:cs="宋体"/>
          <w:sz w:val="24"/>
        </w:rPr>
        <w:t xml:space="preserve">.2 </w:t>
      </w:r>
      <w:r>
        <w:rPr>
          <w:rFonts w:ascii="仿宋" w:eastAsia="仿宋" w:hAnsi="仿宋" w:cs="宋体" w:hint="eastAsia"/>
          <w:sz w:val="24"/>
          <w:u w:val="single"/>
        </w:rPr>
        <w:t>本合同签署前，乙方承诺为合法的服务机构，有能力组织、实施符合甲方预期的工作。签约各方已相互提示，就本合同各条款作全面、准确的理解，并应对方要求作了相应的说明。签约各方对本合同条款含义及相应法律后果已认知一致并完全出于真实意思表示进行签署。本合同不属于格式合同，条款内容不属于格式条款。</w:t>
      </w:r>
    </w:p>
    <w:p w:rsidR="001D1866" w:rsidRDefault="001D1866" w:rsidP="001D1866">
      <w:pPr>
        <w:adjustRightInd w:val="0"/>
        <w:snapToGrid w:val="0"/>
        <w:spacing w:line="400" w:lineRule="exact"/>
        <w:ind w:firstLineChars="200" w:firstLine="480"/>
        <w:rPr>
          <w:rFonts w:ascii="仿宋" w:eastAsia="仿宋" w:hAnsi="仿宋" w:cs="宋体"/>
          <w:sz w:val="24"/>
          <w:u w:val="single"/>
        </w:rPr>
      </w:pPr>
      <w:r>
        <w:rPr>
          <w:rFonts w:ascii="仿宋" w:eastAsia="仿宋" w:hAnsi="仿宋" w:cs="宋体" w:hint="eastAsia"/>
          <w:sz w:val="24"/>
          <w:u w:val="single"/>
        </w:rPr>
        <w:t>13</w:t>
      </w:r>
      <w:r>
        <w:rPr>
          <w:rFonts w:ascii="仿宋" w:eastAsia="仿宋" w:hAnsi="仿宋" w:cs="宋体"/>
          <w:sz w:val="24"/>
          <w:u w:val="single"/>
        </w:rPr>
        <w:t xml:space="preserve">.3 </w:t>
      </w:r>
      <w:r>
        <w:rPr>
          <w:rFonts w:ascii="仿宋" w:eastAsia="仿宋" w:hAnsi="仿宋" w:cs="宋体" w:hint="eastAsia"/>
          <w:sz w:val="24"/>
          <w:u w:val="single"/>
        </w:rPr>
        <w:t>乙方承诺不因任何原因迟延支付或扣除应付乙方一切人员或供应商的各项费用，并积极维护甲方商誉。如乙方违反本条约定导致乙方一切人员、供应商或受乙方指使、误导的第三方采取任何针对或涉及甲方的行为（包括但不限于诉讼、闹事、上访、网络散布、媒体宣传等），乙方负责平息事件并承担甲方一切损失。乙方本承诺不因本合同的变更、解除、中止、终止、撤销或无效等情形而免除责任。</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u w:val="single"/>
        </w:rPr>
        <w:t>13.4/。</w:t>
      </w:r>
    </w:p>
    <w:p w:rsidR="001D1866" w:rsidRDefault="001D1866" w:rsidP="001D1866">
      <w:pPr>
        <w:adjustRightInd w:val="0"/>
        <w:snapToGrid w:val="0"/>
        <w:spacing w:line="400" w:lineRule="exact"/>
        <w:ind w:firstLineChars="200" w:firstLine="482"/>
        <w:rPr>
          <w:rFonts w:ascii="仿宋" w:eastAsia="仿宋" w:hAnsi="仿宋" w:cs="仿宋"/>
          <w:b/>
          <w:bCs/>
          <w:sz w:val="24"/>
        </w:rPr>
      </w:pPr>
      <w:bookmarkStart w:id="37" w:name="_Toc399268840"/>
      <w:r>
        <w:rPr>
          <w:rFonts w:ascii="仿宋" w:eastAsia="仿宋" w:hAnsi="仿宋" w:cs="仿宋" w:hint="eastAsia"/>
          <w:b/>
          <w:bCs/>
          <w:sz w:val="24"/>
        </w:rPr>
        <w:t>14、争议解决方式</w:t>
      </w:r>
    </w:p>
    <w:p w:rsidR="001D1866" w:rsidRDefault="001D1866" w:rsidP="001D1866">
      <w:pPr>
        <w:adjustRightInd w:val="0"/>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因履行本合同发生的一切争议，双方协商解决，协商不成按如下第</w:t>
      </w:r>
      <w:r>
        <w:rPr>
          <w:rFonts w:ascii="仿宋" w:eastAsia="仿宋" w:hAnsi="仿宋" w:cs="仿宋" w:hint="eastAsia"/>
          <w:bCs/>
          <w:sz w:val="24"/>
          <w:u w:val="single"/>
        </w:rPr>
        <w:t>【A 】</w:t>
      </w:r>
      <w:r>
        <w:rPr>
          <w:rFonts w:ascii="仿宋" w:eastAsia="仿宋" w:hAnsi="仿宋" w:cs="仿宋" w:hint="eastAsia"/>
          <w:bCs/>
          <w:sz w:val="24"/>
        </w:rPr>
        <w:t>项方式解决：</w:t>
      </w:r>
    </w:p>
    <w:p w:rsidR="001D1866" w:rsidRDefault="001D1866" w:rsidP="001D1866">
      <w:pPr>
        <w:adjustRightInd w:val="0"/>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A.提交</w:t>
      </w:r>
      <w:r>
        <w:rPr>
          <w:rFonts w:ascii="仿宋" w:eastAsia="仿宋" w:hAnsi="仿宋" w:cs="仿宋" w:hint="eastAsia"/>
          <w:bCs/>
          <w:sz w:val="24"/>
          <w:u w:val="single"/>
        </w:rPr>
        <w:t xml:space="preserve"> 甲方住所地 </w:t>
      </w:r>
      <w:r>
        <w:rPr>
          <w:rFonts w:ascii="仿宋" w:eastAsia="仿宋" w:hAnsi="仿宋" w:cs="仿宋" w:hint="eastAsia"/>
          <w:bCs/>
          <w:sz w:val="24"/>
        </w:rPr>
        <w:t>人民法院按照中华人民共和国程序法及实体法诉讼解决。</w:t>
      </w:r>
    </w:p>
    <w:p w:rsidR="001D1866" w:rsidRDefault="001D1866" w:rsidP="001D1866">
      <w:pPr>
        <w:adjustRightInd w:val="0"/>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B.提交</w:t>
      </w:r>
      <w:r>
        <w:rPr>
          <w:rFonts w:ascii="仿宋" w:eastAsia="仿宋" w:hAnsi="仿宋" w:cs="仿宋" w:hint="eastAsia"/>
          <w:bCs/>
          <w:sz w:val="24"/>
          <w:u w:val="single"/>
        </w:rPr>
        <w:t xml:space="preserve"> 青岛仲裁委员会 </w:t>
      </w:r>
      <w:r>
        <w:rPr>
          <w:rFonts w:ascii="仿宋" w:eastAsia="仿宋" w:hAnsi="仿宋" w:cs="仿宋" w:hint="eastAsia"/>
          <w:bCs/>
          <w:sz w:val="24"/>
        </w:rPr>
        <w:t>按照提起之日该会有效仲裁规则及中华人民共和国法律法规进行仲裁</w:t>
      </w:r>
    </w:p>
    <w:p w:rsidR="001D1866" w:rsidRDefault="001D1866" w:rsidP="001D1866">
      <w:pPr>
        <w:adjustRightInd w:val="0"/>
        <w:snapToGrid w:val="0"/>
        <w:spacing w:line="400" w:lineRule="exact"/>
        <w:ind w:firstLineChars="200" w:firstLine="482"/>
        <w:rPr>
          <w:rFonts w:ascii="仿宋" w:eastAsia="仿宋" w:hAnsi="仿宋" w:cs="仿宋"/>
          <w:b/>
          <w:bCs/>
          <w:sz w:val="24"/>
        </w:rPr>
      </w:pPr>
      <w:r>
        <w:rPr>
          <w:rFonts w:ascii="仿宋" w:eastAsia="仿宋" w:hAnsi="仿宋" w:cs="仿宋"/>
          <w:b/>
          <w:bCs/>
          <w:sz w:val="24"/>
        </w:rPr>
        <w:t>1</w:t>
      </w:r>
      <w:r>
        <w:rPr>
          <w:rFonts w:ascii="仿宋" w:eastAsia="仿宋" w:hAnsi="仿宋" w:cs="仿宋" w:hint="eastAsia"/>
          <w:b/>
          <w:bCs/>
          <w:sz w:val="24"/>
        </w:rPr>
        <w:t>5、生效</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5.1 本合同及附件，自</w:t>
      </w:r>
      <w:r>
        <w:rPr>
          <w:rFonts w:ascii="仿宋" w:eastAsia="仿宋" w:hAnsi="仿宋" w:cs="宋体" w:hint="eastAsia"/>
          <w:sz w:val="24"/>
          <w:u w:val="single"/>
        </w:rPr>
        <w:t>甲乙双方签字盖章后立即</w:t>
      </w:r>
      <w:r>
        <w:rPr>
          <w:rFonts w:ascii="仿宋" w:eastAsia="仿宋" w:hAnsi="仿宋" w:cs="宋体" w:hint="eastAsia"/>
          <w:sz w:val="24"/>
        </w:rPr>
        <w:t>生效。签约各方共同接受本合同（含订单、附件）及中华人民共和国法律法规、规章、相关标准的约束。</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15.2 本合同一式【陆】份，甲方持【肆】份，乙方持【贰】份，具有同等法律效力。</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15.3 附件一.15.4 附件二</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15.5 附件三</w:t>
      </w:r>
    </w:p>
    <w:p w:rsidR="001D1866" w:rsidRDefault="001D1866" w:rsidP="001D1866">
      <w:pPr>
        <w:adjustRightInd w:val="0"/>
        <w:snapToGrid w:val="0"/>
        <w:spacing w:line="400" w:lineRule="exact"/>
        <w:ind w:firstLineChars="200" w:firstLine="480"/>
        <w:rPr>
          <w:rFonts w:ascii="仿宋" w:eastAsia="仿宋" w:hAnsi="仿宋" w:cs="宋体"/>
          <w:sz w:val="24"/>
        </w:rPr>
      </w:pPr>
      <w:r>
        <w:rPr>
          <w:rFonts w:ascii="仿宋" w:eastAsia="仿宋" w:hAnsi="仿宋" w:cs="宋体" w:hint="eastAsia"/>
          <w:sz w:val="24"/>
        </w:rPr>
        <w:t>15.6 附件四</w:t>
      </w:r>
    </w:p>
    <w:p w:rsidR="001D1866" w:rsidRDefault="001D1866" w:rsidP="001D1866">
      <w:pPr>
        <w:adjustRightInd w:val="0"/>
        <w:snapToGrid w:val="0"/>
        <w:spacing w:line="400" w:lineRule="exact"/>
        <w:rPr>
          <w:rFonts w:ascii="仿宋" w:eastAsia="仿宋" w:hAnsi="仿宋" w:cs="宋体"/>
          <w:sz w:val="24"/>
        </w:rPr>
      </w:pPr>
      <w:bookmarkStart w:id="38" w:name="_Hlk16914766"/>
      <w:r>
        <w:rPr>
          <w:rFonts w:ascii="仿宋" w:eastAsia="仿宋" w:hAnsi="仿宋" w:cs="宋体" w:hint="eastAsia"/>
          <w:sz w:val="24"/>
        </w:rPr>
        <w:t>（以上为正文，以下除合同签署处/页外无内容）</w:t>
      </w:r>
    </w:p>
    <w:bookmarkEnd w:id="38"/>
    <w:p w:rsidR="001D1866" w:rsidRPr="00643B3F" w:rsidRDefault="001D1866" w:rsidP="001D1866">
      <w:pPr>
        <w:spacing w:line="400" w:lineRule="exact"/>
        <w:rPr>
          <w:rFonts w:ascii="仿宋" w:eastAsia="仿宋" w:hAnsi="仿宋"/>
          <w:sz w:val="24"/>
          <w:u w:val="single"/>
        </w:rPr>
      </w:pPr>
      <w:r>
        <w:rPr>
          <w:rFonts w:ascii="仿宋" w:eastAsia="仿宋" w:hAnsi="仿宋" w:hint="eastAsia"/>
          <w:sz w:val="24"/>
        </w:rPr>
        <w:t>（以下为</w:t>
      </w:r>
      <w:r w:rsidRPr="0064720B">
        <w:rPr>
          <w:rFonts w:ascii="仿宋" w:eastAsia="仿宋" w:hAnsi="仿宋" w:hint="eastAsia"/>
          <w:kern w:val="0"/>
          <w:sz w:val="24"/>
          <w:u w:val="single"/>
        </w:rPr>
        <w:t>青岛国信上实城市物业发展有限公司</w:t>
      </w:r>
      <w:r>
        <w:rPr>
          <w:rFonts w:ascii="仿宋" w:eastAsia="仿宋" w:hAnsi="仿宋" w:hint="eastAsia"/>
          <w:sz w:val="24"/>
        </w:rPr>
        <w:t>与</w:t>
      </w:r>
      <w:r w:rsidR="0064720B">
        <w:rPr>
          <w:rFonts w:ascii="仿宋" w:eastAsia="仿宋" w:hAnsi="仿宋" w:hint="eastAsia"/>
          <w:kern w:val="0"/>
          <w:sz w:val="24"/>
          <w:u w:val="single"/>
        </w:rPr>
        <w:t xml:space="preserve">                   </w:t>
      </w:r>
      <w:r>
        <w:rPr>
          <w:rFonts w:ascii="仿宋" w:eastAsia="仿宋" w:hAnsi="仿宋" w:hint="eastAsia"/>
          <w:sz w:val="24"/>
        </w:rPr>
        <w:t>对编号为</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rPr>
        <w:t>的</w:t>
      </w:r>
      <w:r>
        <w:rPr>
          <w:rFonts w:ascii="仿宋" w:eastAsia="仿宋" w:hAnsi="仿宋" w:hint="eastAsia"/>
          <w:sz w:val="24"/>
          <w:u w:val="single"/>
        </w:rPr>
        <w:t>《</w:t>
      </w:r>
      <w:r w:rsidRPr="002D51CD">
        <w:rPr>
          <w:rFonts w:ascii="仿宋" w:eastAsia="仿宋" w:hAnsi="仿宋" w:hint="eastAsia"/>
          <w:sz w:val="24"/>
          <w:u w:val="single"/>
        </w:rPr>
        <w:t>海洋国家实验室分公司基础物业有害生物防治服务合同</w:t>
      </w:r>
      <w:r>
        <w:rPr>
          <w:rFonts w:ascii="仿宋" w:eastAsia="仿宋" w:hAnsi="仿宋" w:hint="eastAsia"/>
          <w:sz w:val="24"/>
          <w:u w:val="single"/>
        </w:rPr>
        <w:t>》</w:t>
      </w:r>
      <w:r>
        <w:rPr>
          <w:rFonts w:ascii="仿宋" w:eastAsia="仿宋" w:hAnsi="仿宋" w:hint="eastAsia"/>
          <w:sz w:val="24"/>
        </w:rPr>
        <w:t>签署处</w:t>
      </w:r>
      <w:r>
        <w:rPr>
          <w:rFonts w:ascii="仿宋" w:eastAsia="仿宋" w:hAnsi="仿宋"/>
          <w:sz w:val="24"/>
        </w:rPr>
        <w:t>/</w:t>
      </w:r>
      <w:r>
        <w:rPr>
          <w:rFonts w:ascii="仿宋" w:eastAsia="仿宋" w:hAnsi="仿宋" w:hint="eastAsia"/>
          <w:sz w:val="24"/>
        </w:rPr>
        <w:t>页）</w:t>
      </w:r>
    </w:p>
    <w:tbl>
      <w:tblPr>
        <w:tblW w:w="9322" w:type="dxa"/>
        <w:tblBorders>
          <w:bottom w:val="single" w:sz="4" w:space="0" w:color="auto"/>
          <w:insideV w:val="single" w:sz="4" w:space="0" w:color="auto"/>
        </w:tblBorders>
        <w:tblLayout w:type="fixed"/>
        <w:tblLook w:val="04A0" w:firstRow="1" w:lastRow="0" w:firstColumn="1" w:lastColumn="0" w:noHBand="0" w:noVBand="1"/>
      </w:tblPr>
      <w:tblGrid>
        <w:gridCol w:w="4500"/>
        <w:gridCol w:w="4822"/>
      </w:tblGrid>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 xml:space="preserve">甲方： [青岛国信上实城市物业发展有限公司] </w:t>
            </w:r>
          </w:p>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（盖章）</w:t>
            </w:r>
          </w:p>
        </w:tc>
        <w:tc>
          <w:tcPr>
            <w:tcW w:w="4822"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乙方（服务方）： [</w:t>
            </w:r>
            <w:r w:rsidR="0064720B">
              <w:rPr>
                <w:rFonts w:ascii="仿宋" w:eastAsia="仿宋" w:hAnsi="仿宋" w:hint="eastAsia"/>
                <w:kern w:val="0"/>
                <w:sz w:val="24"/>
              </w:rPr>
              <w:t xml:space="preserve">             </w:t>
            </w:r>
            <w:r>
              <w:rPr>
                <w:rFonts w:ascii="仿宋" w:eastAsia="仿宋" w:hAnsi="仿宋" w:hint="eastAsia"/>
                <w:kern w:val="0"/>
                <w:sz w:val="24"/>
              </w:rPr>
              <w:t>]</w:t>
            </w:r>
          </w:p>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（盖章）</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法定代表人或其委托代理人：张建阳</w:t>
            </w:r>
          </w:p>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lastRenderedPageBreak/>
              <w:t>（签字）</w:t>
            </w:r>
          </w:p>
        </w:tc>
        <w:tc>
          <w:tcPr>
            <w:tcW w:w="4822"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lastRenderedPageBreak/>
              <w:t>法定代表人或其委托代理人：</w:t>
            </w:r>
            <w:r w:rsidR="00BE2522">
              <w:rPr>
                <w:rFonts w:ascii="仿宋" w:eastAsia="仿宋" w:hAnsi="仿宋" w:hint="eastAsia"/>
                <w:kern w:val="0"/>
                <w:sz w:val="24"/>
              </w:rPr>
              <w:t xml:space="preserve">   </w:t>
            </w:r>
          </w:p>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lastRenderedPageBreak/>
              <w:t>（签字）</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lastRenderedPageBreak/>
              <w:t>地  址：[</w:t>
            </w:r>
            <w:r w:rsidRPr="001547B2">
              <w:rPr>
                <w:rFonts w:ascii="仿宋" w:eastAsia="仿宋" w:hAnsi="仿宋" w:hint="eastAsia"/>
                <w:kern w:val="0"/>
                <w:sz w:val="24"/>
              </w:rPr>
              <w:t>青岛市市南区东海西路15号二十五层</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地  址：[</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邮政编码：[</w:t>
            </w:r>
            <w:r w:rsidRPr="001547B2">
              <w:rPr>
                <w:rFonts w:ascii="仿宋" w:eastAsia="仿宋" w:hAnsi="仿宋"/>
                <w:kern w:val="0"/>
                <w:sz w:val="24"/>
              </w:rPr>
              <w:t>266000</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邮政编码：[</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法定代表人：[</w:t>
            </w:r>
            <w:r w:rsidRPr="001547B2">
              <w:rPr>
                <w:rFonts w:ascii="仿宋" w:eastAsia="仿宋" w:hAnsi="仿宋" w:hint="eastAsia"/>
                <w:kern w:val="0"/>
                <w:sz w:val="24"/>
              </w:rPr>
              <w:t>张建阳</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法定代表人：[</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委托代理人：[</w:t>
            </w:r>
            <w:r w:rsidRPr="001547B2">
              <w:rPr>
                <w:rFonts w:ascii="仿宋" w:eastAsia="仿宋" w:hAnsi="仿宋"/>
                <w:kern w:val="0"/>
                <w:sz w:val="24"/>
              </w:rPr>
              <w:t>/</w:t>
            </w:r>
            <w:r>
              <w:rPr>
                <w:rFonts w:ascii="仿宋" w:eastAsia="仿宋" w:hAnsi="仿宋" w:hint="eastAsia"/>
                <w:kern w:val="0"/>
                <w:sz w:val="24"/>
              </w:rPr>
              <w:t xml:space="preserve">] </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委托代理人：[</w:t>
            </w:r>
            <w:r w:rsidR="00BE2522">
              <w:rPr>
                <w:rFonts w:ascii="仿宋" w:eastAsia="仿宋" w:hAnsi="仿宋" w:hint="eastAsia"/>
                <w:kern w:val="0"/>
                <w:sz w:val="24"/>
              </w:rPr>
              <w:t xml:space="preserve">     </w:t>
            </w:r>
            <w:r>
              <w:rPr>
                <w:rFonts w:ascii="仿宋" w:eastAsia="仿宋" w:hAnsi="仿宋" w:hint="eastAsia"/>
                <w:kern w:val="0"/>
                <w:sz w:val="24"/>
              </w:rPr>
              <w:t xml:space="preserve">] </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电  话：[</w:t>
            </w:r>
            <w:r w:rsidRPr="001547B2">
              <w:rPr>
                <w:rFonts w:ascii="仿宋" w:eastAsia="仿宋" w:hAnsi="仿宋"/>
                <w:kern w:val="0"/>
                <w:sz w:val="24"/>
              </w:rPr>
              <w:t>0532-83590886</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电  话：[</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电子信箱：[</w:t>
            </w:r>
            <w:r w:rsidRPr="001547B2">
              <w:rPr>
                <w:rFonts w:ascii="仿宋" w:eastAsia="仿宋" w:hAnsi="仿宋"/>
                <w:kern w:val="0"/>
                <w:sz w:val="24"/>
              </w:rPr>
              <w:t>hw11339@sina.com</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电子信箱：[</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统一社会信用代码：[</w:t>
            </w:r>
            <w:r w:rsidRPr="001547B2">
              <w:rPr>
                <w:rFonts w:ascii="仿宋" w:eastAsia="仿宋" w:hAnsi="仿宋"/>
                <w:kern w:val="0"/>
                <w:sz w:val="24"/>
              </w:rPr>
              <w:t>91370202350332347G</w:t>
            </w:r>
            <w:r>
              <w:rPr>
                <w:rFonts w:ascii="仿宋" w:eastAsia="仿宋" w:hAnsi="仿宋" w:hint="eastAsia"/>
                <w:kern w:val="0"/>
                <w:sz w:val="24"/>
              </w:rPr>
              <w:t xml:space="preserve">] </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统一社会信用代码：[</w:t>
            </w:r>
            <w:r w:rsidR="00BE2522">
              <w:rPr>
                <w:rFonts w:ascii="仿宋" w:eastAsia="仿宋" w:hAnsi="仿宋" w:hint="eastAsia"/>
                <w:kern w:val="0"/>
                <w:sz w:val="24"/>
              </w:rPr>
              <w:t xml:space="preserve">               </w:t>
            </w:r>
            <w:r>
              <w:rPr>
                <w:rFonts w:ascii="仿宋" w:eastAsia="仿宋" w:hAnsi="仿宋" w:hint="eastAsia"/>
                <w:kern w:val="0"/>
                <w:sz w:val="24"/>
              </w:rPr>
              <w:t xml:space="preserve">] </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开户银行：[</w:t>
            </w:r>
            <w:r w:rsidRPr="001547B2">
              <w:rPr>
                <w:rFonts w:ascii="仿宋" w:eastAsia="仿宋" w:hAnsi="仿宋" w:hint="eastAsia"/>
                <w:kern w:val="0"/>
                <w:sz w:val="24"/>
              </w:rPr>
              <w:t>工商银行高科园支行</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开户银行：[</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账  号：[</w:t>
            </w:r>
            <w:r w:rsidRPr="001547B2">
              <w:rPr>
                <w:rFonts w:ascii="仿宋" w:eastAsia="仿宋" w:hAnsi="仿宋"/>
                <w:kern w:val="0"/>
                <w:sz w:val="24"/>
              </w:rPr>
              <w:t>3803027129200324874</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账  号：[</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联系人：[</w:t>
            </w:r>
            <w:r w:rsidRPr="001547B2">
              <w:rPr>
                <w:rFonts w:ascii="仿宋" w:eastAsia="仿宋" w:hAnsi="仿宋" w:hint="eastAsia"/>
                <w:kern w:val="0"/>
                <w:sz w:val="24"/>
              </w:rPr>
              <w:t>黄雯</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联系人：[</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联系人电话：[</w:t>
            </w:r>
            <w:r w:rsidRPr="001547B2">
              <w:rPr>
                <w:rFonts w:ascii="仿宋" w:eastAsia="仿宋" w:hAnsi="仿宋"/>
                <w:kern w:val="0"/>
                <w:sz w:val="24"/>
              </w:rPr>
              <w:t>13854275258</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联系人电话：[</w:t>
            </w:r>
            <w:r w:rsidR="00BE2522">
              <w:rPr>
                <w:rFonts w:ascii="仿宋" w:eastAsia="仿宋" w:hAnsi="仿宋" w:hint="eastAsia"/>
                <w:kern w:val="0"/>
                <w:sz w:val="24"/>
              </w:rPr>
              <w:t xml:space="preserve">                </w:t>
            </w:r>
            <w:r>
              <w:rPr>
                <w:rFonts w:ascii="仿宋" w:eastAsia="仿宋" w:hAnsi="仿宋" w:hint="eastAsia"/>
                <w:kern w:val="0"/>
                <w:sz w:val="24"/>
              </w:rPr>
              <w:t>]</w:t>
            </w:r>
          </w:p>
        </w:tc>
      </w:tr>
      <w:tr w:rsidR="001D1866" w:rsidTr="00BE2522">
        <w:trPr>
          <w:trHeight w:val="340"/>
        </w:trPr>
        <w:tc>
          <w:tcPr>
            <w:tcW w:w="4500" w:type="dxa"/>
          </w:tcPr>
          <w:p w:rsidR="001D1866" w:rsidRDefault="001D1866" w:rsidP="00F362F5">
            <w:pPr>
              <w:spacing w:line="360" w:lineRule="auto"/>
              <w:rPr>
                <w:rFonts w:ascii="仿宋" w:eastAsia="仿宋" w:hAnsi="仿宋"/>
                <w:kern w:val="0"/>
                <w:sz w:val="24"/>
              </w:rPr>
            </w:pPr>
            <w:r>
              <w:rPr>
                <w:rFonts w:ascii="仿宋" w:eastAsia="仿宋" w:hAnsi="仿宋" w:hint="eastAsia"/>
                <w:kern w:val="0"/>
                <w:sz w:val="24"/>
              </w:rPr>
              <w:t>联系人电子信箱：[</w:t>
            </w:r>
            <w:r w:rsidRPr="001547B2">
              <w:rPr>
                <w:rFonts w:ascii="仿宋" w:eastAsia="仿宋" w:hAnsi="仿宋"/>
                <w:kern w:val="0"/>
                <w:sz w:val="24"/>
              </w:rPr>
              <w:t>hw11339@sina.com</w:t>
            </w:r>
            <w:r>
              <w:rPr>
                <w:rFonts w:ascii="仿宋" w:eastAsia="仿宋" w:hAnsi="仿宋" w:hint="eastAsia"/>
                <w:kern w:val="0"/>
                <w:sz w:val="24"/>
              </w:rPr>
              <w:t>]</w:t>
            </w:r>
          </w:p>
        </w:tc>
        <w:tc>
          <w:tcPr>
            <w:tcW w:w="4822" w:type="dxa"/>
          </w:tcPr>
          <w:p w:rsidR="001D1866" w:rsidRDefault="001D1866" w:rsidP="00BE2522">
            <w:pPr>
              <w:spacing w:line="360" w:lineRule="auto"/>
              <w:rPr>
                <w:rFonts w:ascii="仿宋" w:eastAsia="仿宋" w:hAnsi="仿宋"/>
                <w:kern w:val="0"/>
                <w:sz w:val="24"/>
              </w:rPr>
            </w:pPr>
            <w:r>
              <w:rPr>
                <w:rFonts w:ascii="仿宋" w:eastAsia="仿宋" w:hAnsi="仿宋" w:hint="eastAsia"/>
                <w:kern w:val="0"/>
                <w:sz w:val="24"/>
              </w:rPr>
              <w:t>联系人电子信箱：[</w:t>
            </w:r>
            <w:r w:rsidR="00BE2522">
              <w:rPr>
                <w:rFonts w:ascii="仿宋" w:eastAsia="仿宋" w:hAnsi="仿宋" w:hint="eastAsia"/>
                <w:kern w:val="0"/>
                <w:sz w:val="24"/>
              </w:rPr>
              <w:t xml:space="preserve">                    </w:t>
            </w:r>
            <w:r>
              <w:rPr>
                <w:rFonts w:ascii="仿宋" w:eastAsia="仿宋" w:hAnsi="仿宋" w:hint="eastAsia"/>
                <w:kern w:val="0"/>
                <w:sz w:val="24"/>
              </w:rPr>
              <w:t>]</w:t>
            </w:r>
          </w:p>
        </w:tc>
      </w:tr>
      <w:bookmarkEnd w:id="37"/>
    </w:tbl>
    <w:p w:rsidR="001D1866" w:rsidRPr="001547B2" w:rsidRDefault="001D1866" w:rsidP="001D1866"/>
    <w:p w:rsidR="001D1866" w:rsidRPr="001D1866" w:rsidRDefault="001D1866">
      <w:pPr>
        <w:widowControl/>
        <w:jc w:val="left"/>
        <w:rPr>
          <w:rFonts w:ascii="仿宋_GB2312" w:eastAsia="仿宋_GB2312" w:hAnsi="宋体" w:cs="Arial"/>
          <w:b/>
          <w:bCs/>
          <w:kern w:val="44"/>
          <w:sz w:val="36"/>
          <w:szCs w:val="36"/>
          <w:lang w:eastAsia="x-none"/>
        </w:rPr>
      </w:pPr>
    </w:p>
    <w:p w:rsidR="009803E8" w:rsidRDefault="009803E8" w:rsidP="009803E8">
      <w:pPr>
        <w:pStyle w:val="1"/>
        <w:adjustRightInd w:val="0"/>
        <w:spacing w:before="0" w:after="0" w:line="360" w:lineRule="auto"/>
        <w:jc w:val="center"/>
        <w:rPr>
          <w:rFonts w:ascii="仿宋_GB2312" w:eastAsia="仿宋_GB2312" w:hAnsi="宋体" w:cs="Arial"/>
          <w:sz w:val="36"/>
          <w:szCs w:val="36"/>
          <w:lang w:eastAsia="zh-CN"/>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9803E8" w:rsidRDefault="009803E8" w:rsidP="009803E8">
      <w:pPr>
        <w:rPr>
          <w:lang w:val="x-none"/>
        </w:rPr>
      </w:pPr>
    </w:p>
    <w:p w:rsidR="0064720B" w:rsidRDefault="0064720B">
      <w:pPr>
        <w:widowControl/>
        <w:jc w:val="left"/>
        <w:rPr>
          <w:lang w:val="x-none"/>
        </w:rPr>
      </w:pPr>
      <w:r>
        <w:rPr>
          <w:lang w:val="x-none"/>
        </w:rPr>
        <w:br w:type="page"/>
      </w:r>
    </w:p>
    <w:p w:rsidR="0064720B" w:rsidRPr="00DB3CA1" w:rsidRDefault="0064720B" w:rsidP="0064720B">
      <w:pPr>
        <w:spacing w:line="560" w:lineRule="exact"/>
        <w:rPr>
          <w:rFonts w:ascii="仿宋" w:eastAsia="仿宋" w:hAnsi="仿宋"/>
          <w:sz w:val="24"/>
        </w:rPr>
      </w:pPr>
      <w:r w:rsidRPr="00DB3CA1">
        <w:rPr>
          <w:rFonts w:ascii="仿宋" w:eastAsia="仿宋" w:hAnsi="仿宋" w:hint="eastAsia"/>
          <w:sz w:val="24"/>
        </w:rPr>
        <w:lastRenderedPageBreak/>
        <w:t>附件一</w:t>
      </w:r>
    </w:p>
    <w:p w:rsidR="0064720B" w:rsidRPr="00DB3CA1" w:rsidRDefault="0064720B" w:rsidP="0064720B">
      <w:pPr>
        <w:spacing w:line="560" w:lineRule="exact"/>
        <w:jc w:val="center"/>
        <w:rPr>
          <w:rFonts w:ascii="仿宋" w:eastAsia="仿宋" w:hAnsi="仿宋"/>
          <w:b/>
          <w:sz w:val="36"/>
        </w:rPr>
      </w:pPr>
      <w:r w:rsidRPr="00DB3CA1">
        <w:rPr>
          <w:rFonts w:ascii="仿宋" w:eastAsia="仿宋" w:hAnsi="仿宋" w:hint="eastAsia"/>
          <w:b/>
          <w:sz w:val="36"/>
        </w:rPr>
        <w:t>现场服务标准</w:t>
      </w:r>
    </w:p>
    <w:p w:rsidR="0064720B" w:rsidRPr="00DB3CA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要求消杀工作完成后五个工作日内，园区鼠患、虫害有明显减少。</w:t>
      </w:r>
    </w:p>
    <w:p w:rsidR="0064720B" w:rsidRPr="00DB3CA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在合同有效期内，乙方必须依照合同条款及既定的工作计划为甲方提供优质的服务。</w:t>
      </w:r>
    </w:p>
    <w:p w:rsidR="0064720B" w:rsidRPr="00DB3CA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乙方必须依照合同要求，与甲方管理部门保持密切的关系。</w:t>
      </w:r>
    </w:p>
    <w:p w:rsidR="0064720B" w:rsidRPr="00DB3CA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乙方派驻的消杀员工要符合以下条件：</w:t>
      </w:r>
    </w:p>
    <w:p w:rsidR="0064720B" w:rsidRPr="00DB3CA1" w:rsidRDefault="0064720B" w:rsidP="0064720B">
      <w:pPr>
        <w:pStyle w:val="afd"/>
        <w:numPr>
          <w:ilvl w:val="0"/>
          <w:numId w:val="26"/>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必须仪容整洁，执行工作期间必须穿着整齐的工作服。</w:t>
      </w:r>
    </w:p>
    <w:p w:rsidR="0064720B" w:rsidRPr="00DB3CA1" w:rsidRDefault="0064720B" w:rsidP="0064720B">
      <w:pPr>
        <w:pStyle w:val="afd"/>
        <w:numPr>
          <w:ilvl w:val="0"/>
          <w:numId w:val="26"/>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必须配戴专业劳动防护用具、消杀工具。</w:t>
      </w:r>
    </w:p>
    <w:p w:rsidR="0064720B" w:rsidRPr="00DB3CA1" w:rsidRDefault="0064720B" w:rsidP="0064720B">
      <w:pPr>
        <w:pStyle w:val="afd"/>
        <w:numPr>
          <w:ilvl w:val="0"/>
          <w:numId w:val="26"/>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具备相应专业技能、资质，需持证上岗的务必持证上岗。</w:t>
      </w:r>
    </w:p>
    <w:p w:rsidR="0064720B" w:rsidRPr="00DB3CA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现场作业前，事先通知甲方并做好相应的准备工作，作业后如实填写施工记录单，并经甲方签字确认。</w:t>
      </w:r>
    </w:p>
    <w:p w:rsidR="0064720B" w:rsidRPr="00DB3CA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DB3CA1">
        <w:rPr>
          <w:rFonts w:ascii="仿宋" w:eastAsia="仿宋" w:hAnsi="仿宋" w:hint="eastAsia"/>
          <w:sz w:val="24"/>
        </w:rPr>
        <w:t>如因乙方原因造成甲方及第三方损失的，由乙方承担责任。甲方有权选择以下方式之一要求乙方赔偿：其一，由甲方组织修理，然后再向乙方收取该项维修费用；其二，由乙方依照甲方要求自行修复。</w:t>
      </w:r>
    </w:p>
    <w:p w:rsidR="0064720B" w:rsidRPr="003C181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3C1811">
        <w:rPr>
          <w:rFonts w:ascii="仿宋" w:eastAsia="仿宋" w:hAnsi="仿宋" w:hint="eastAsia"/>
          <w:sz w:val="24"/>
        </w:rPr>
        <w:t>乙方所安排的消杀人员与乙方建立劳动、雇佣关系，乙方应按照法律、法规、政策履行用工单位、雇主所应尽的义务，因未尽相应义务所产生的争议、责任、损失均由乙方承担和赔偿，与甲方无关。如因乙方消杀效果不佳、造成客人投诉，或用使用药品未达到国家、行业安全标准等，相关责任及损失由乙方承担。</w:t>
      </w:r>
    </w:p>
    <w:p w:rsidR="0064720B" w:rsidRPr="003C181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3C1811">
        <w:rPr>
          <w:rFonts w:ascii="仿宋" w:eastAsia="仿宋" w:hAnsi="仿宋" w:hint="eastAsia"/>
          <w:sz w:val="24"/>
        </w:rPr>
        <w:t>乙方所安排的消杀人员在履行本合同过程中造成的自身、甲方或第三方人身、财产损失，由乙方承担相应责任，与甲方无关。若由此造成甲方先行承担责任或赔偿损失，甲方有权在承担责任或赔偿范围内向乙方追偿，乙方还应承担甲方为此发生的损失（包括但不限于诉讼费、差旅费、律师费等）。</w:t>
      </w:r>
    </w:p>
    <w:p w:rsidR="0064720B" w:rsidRPr="003C181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3C1811">
        <w:rPr>
          <w:rFonts w:ascii="仿宋" w:eastAsia="仿宋" w:hAnsi="仿宋" w:hint="eastAsia"/>
          <w:sz w:val="24"/>
        </w:rPr>
        <w:t>乙方需提供毒性小，安全性能高，使用效果好的已于国家药检部门登记注册并经卫生部门许可使用卫生杀虫药剂，确保对人畜无害，无二次中毒现象，凡因乙方药品</w:t>
      </w:r>
      <w:r w:rsidRPr="003C1811">
        <w:rPr>
          <w:rFonts w:ascii="仿宋" w:eastAsia="仿宋" w:hAnsi="仿宋" w:hint="eastAsia"/>
          <w:sz w:val="24"/>
        </w:rPr>
        <w:lastRenderedPageBreak/>
        <w:t>问题引起的中毒等事件，由乙方负全部责任及承担所有费用。乙方应当在使用药剂前向甲方提供所使用药剂的</w:t>
      </w:r>
      <w:r w:rsidRPr="003C1811">
        <w:rPr>
          <w:rFonts w:ascii="仿宋" w:eastAsia="仿宋" w:hAnsi="仿宋"/>
          <w:sz w:val="24"/>
        </w:rPr>
        <w:t>MSDS认证为低毒等级以下的资料证明</w:t>
      </w:r>
      <w:r w:rsidRPr="003C1811">
        <w:rPr>
          <w:rFonts w:ascii="仿宋" w:eastAsia="仿宋" w:hAnsi="仿宋" w:hint="eastAsia"/>
          <w:sz w:val="24"/>
        </w:rPr>
        <w:t>备案。</w:t>
      </w:r>
    </w:p>
    <w:p w:rsidR="0064720B" w:rsidRPr="003C181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3C1811">
        <w:rPr>
          <w:rFonts w:ascii="仿宋" w:eastAsia="仿宋" w:hAnsi="仿宋" w:hint="eastAsia"/>
          <w:sz w:val="24"/>
        </w:rPr>
        <w:t>乙方严格遵照卫生除害技术规范实施服务，消杀除害标准应达到国家、行业规范及甲方要求的标准。</w:t>
      </w:r>
    </w:p>
    <w:p w:rsidR="0064720B" w:rsidRPr="003C1811" w:rsidRDefault="0064720B" w:rsidP="0064720B">
      <w:pPr>
        <w:pStyle w:val="afd"/>
        <w:numPr>
          <w:ilvl w:val="0"/>
          <w:numId w:val="25"/>
        </w:numPr>
        <w:tabs>
          <w:tab w:val="left" w:pos="993"/>
        </w:tabs>
        <w:spacing w:line="560" w:lineRule="exact"/>
        <w:ind w:left="0" w:firstLineChars="0" w:firstLine="567"/>
        <w:rPr>
          <w:rFonts w:ascii="仿宋" w:eastAsia="仿宋" w:hAnsi="仿宋"/>
          <w:sz w:val="24"/>
        </w:rPr>
      </w:pPr>
      <w:r w:rsidRPr="003C1811">
        <w:rPr>
          <w:rFonts w:ascii="仿宋" w:eastAsia="仿宋" w:hAnsi="仿宋" w:hint="eastAsia"/>
          <w:sz w:val="24"/>
        </w:rPr>
        <w:t>乙方应在消杀过程中或结束后，进行警示提醒，设置明显警示标志，以免造成消杀破会或其他危害，因乙方未尽相关义务而造成的相应后果及责任，均由乙方承担。</w:t>
      </w:r>
    </w:p>
    <w:p w:rsidR="0064720B" w:rsidRPr="003C1811" w:rsidRDefault="0064720B" w:rsidP="0064720B">
      <w:pPr>
        <w:widowControl/>
        <w:spacing w:line="560" w:lineRule="exact"/>
        <w:jc w:val="left"/>
        <w:rPr>
          <w:rFonts w:ascii="仿宋" w:eastAsia="仿宋" w:hAnsi="仿宋"/>
          <w:sz w:val="24"/>
        </w:rPr>
      </w:pPr>
      <w:r w:rsidRPr="003C1811">
        <w:rPr>
          <w:rFonts w:ascii="仿宋" w:eastAsia="仿宋" w:hAnsi="仿宋"/>
          <w:sz w:val="24"/>
        </w:rPr>
        <w:br w:type="page"/>
      </w:r>
    </w:p>
    <w:p w:rsidR="0064720B" w:rsidRPr="003C1811" w:rsidRDefault="0064720B" w:rsidP="0064720B">
      <w:pPr>
        <w:spacing w:line="560" w:lineRule="exact"/>
        <w:jc w:val="left"/>
        <w:rPr>
          <w:rFonts w:ascii="仿宋" w:eastAsia="仿宋" w:hAnsi="仿宋"/>
          <w:sz w:val="24"/>
        </w:rPr>
      </w:pPr>
      <w:r w:rsidRPr="003C1811">
        <w:rPr>
          <w:rFonts w:ascii="仿宋" w:eastAsia="仿宋" w:hAnsi="仿宋" w:hint="eastAsia"/>
          <w:sz w:val="24"/>
        </w:rPr>
        <w:lastRenderedPageBreak/>
        <w:t xml:space="preserve">附件二           </w:t>
      </w:r>
    </w:p>
    <w:p w:rsidR="0064720B" w:rsidRPr="003C1811" w:rsidRDefault="0064720B" w:rsidP="0064720B">
      <w:pPr>
        <w:spacing w:line="560" w:lineRule="exact"/>
        <w:jc w:val="center"/>
        <w:rPr>
          <w:rFonts w:ascii="仿宋" w:eastAsia="仿宋" w:hAnsi="仿宋"/>
          <w:b/>
          <w:sz w:val="32"/>
        </w:rPr>
      </w:pPr>
      <w:r w:rsidRPr="003C1811">
        <w:rPr>
          <w:rFonts w:ascii="仿宋" w:eastAsia="仿宋" w:hAnsi="仿宋" w:hint="eastAsia"/>
          <w:b/>
          <w:sz w:val="32"/>
        </w:rPr>
        <w:t>海洋国家实验室有害生物防治服务要求</w:t>
      </w:r>
    </w:p>
    <w:p w:rsidR="0064720B" w:rsidRPr="000A240D" w:rsidRDefault="0064720B" w:rsidP="0064720B">
      <w:pPr>
        <w:spacing w:line="560" w:lineRule="exact"/>
        <w:jc w:val="center"/>
        <w:rPr>
          <w:rFonts w:ascii="宋体" w:hAnsi="宋体" w:cs="宋体"/>
          <w:b/>
          <w:bCs/>
          <w:sz w:val="44"/>
          <w:szCs w:val="44"/>
        </w:rPr>
      </w:pPr>
    </w:p>
    <w:p w:rsidR="0064720B" w:rsidRPr="003C1811" w:rsidRDefault="0064720B" w:rsidP="0064720B">
      <w:pPr>
        <w:pStyle w:val="afd"/>
        <w:widowControl/>
        <w:numPr>
          <w:ilvl w:val="0"/>
          <w:numId w:val="27"/>
        </w:numPr>
        <w:tabs>
          <w:tab w:val="left" w:pos="993"/>
        </w:tabs>
        <w:spacing w:line="560" w:lineRule="exact"/>
        <w:ind w:left="360" w:firstLineChars="0" w:firstLine="6"/>
        <w:rPr>
          <w:rFonts w:ascii="仿宋" w:eastAsia="仿宋" w:hAnsi="仿宋" w:cs="黑体"/>
          <w:b/>
          <w:sz w:val="24"/>
          <w:szCs w:val="24"/>
        </w:rPr>
      </w:pPr>
      <w:r w:rsidRPr="003C1811">
        <w:rPr>
          <w:rFonts w:ascii="仿宋" w:eastAsia="仿宋" w:hAnsi="仿宋" w:cs="黑体" w:hint="eastAsia"/>
          <w:b/>
          <w:sz w:val="24"/>
          <w:szCs w:val="24"/>
        </w:rPr>
        <w:t>服务范围</w:t>
      </w:r>
    </w:p>
    <w:p w:rsidR="0064720B" w:rsidRPr="003C1811" w:rsidRDefault="0064720B" w:rsidP="0064720B">
      <w:pPr>
        <w:tabs>
          <w:tab w:val="left" w:pos="426"/>
        </w:tabs>
        <w:spacing w:line="560" w:lineRule="exact"/>
        <w:rPr>
          <w:rFonts w:ascii="仿宋" w:eastAsia="仿宋" w:hAnsi="仿宋"/>
          <w:sz w:val="24"/>
          <w:szCs w:val="24"/>
        </w:rPr>
      </w:pPr>
      <w:r w:rsidRPr="003C1811">
        <w:rPr>
          <w:rFonts w:ascii="仿宋" w:eastAsia="仿宋" w:hAnsi="仿宋"/>
          <w:sz w:val="24"/>
          <w:szCs w:val="24"/>
        </w:rPr>
        <w:t xml:space="preserve">  </w:t>
      </w:r>
      <w:r w:rsidRPr="003C1811">
        <w:rPr>
          <w:rFonts w:ascii="仿宋" w:eastAsia="仿宋" w:hAnsi="仿宋" w:hint="eastAsia"/>
          <w:sz w:val="24"/>
          <w:szCs w:val="24"/>
        </w:rPr>
        <w:t xml:space="preserve"> </w:t>
      </w:r>
      <w:r w:rsidRPr="003C1811">
        <w:rPr>
          <w:rFonts w:ascii="仿宋" w:eastAsia="仿宋" w:hAnsi="仿宋"/>
          <w:sz w:val="24"/>
          <w:szCs w:val="24"/>
        </w:rPr>
        <w:t xml:space="preserve"> 海洋国家实验室园区占地面积近23万平方米，建筑面积12.7万平方米，绿化率40.3%。</w:t>
      </w:r>
    </w:p>
    <w:p w:rsidR="0064720B" w:rsidRPr="003C1811" w:rsidRDefault="0064720B" w:rsidP="0064720B">
      <w:pPr>
        <w:tabs>
          <w:tab w:val="left" w:pos="426"/>
        </w:tabs>
        <w:spacing w:line="560" w:lineRule="exact"/>
        <w:rPr>
          <w:rFonts w:ascii="仿宋" w:eastAsia="仿宋" w:hAnsi="仿宋"/>
          <w:sz w:val="24"/>
          <w:szCs w:val="24"/>
        </w:rPr>
      </w:pPr>
      <w:r w:rsidRPr="003C1811">
        <w:rPr>
          <w:rFonts w:ascii="仿宋" w:eastAsia="仿宋" w:hAnsi="仿宋"/>
          <w:sz w:val="24"/>
          <w:szCs w:val="24"/>
        </w:rPr>
        <w:t xml:space="preserve">   </w:t>
      </w:r>
      <w:r w:rsidRPr="003C1811">
        <w:rPr>
          <w:rFonts w:ascii="仿宋" w:eastAsia="仿宋" w:hAnsi="仿宋" w:hint="eastAsia"/>
          <w:sz w:val="24"/>
          <w:szCs w:val="24"/>
        </w:rPr>
        <w:t xml:space="preserve"> 园区建筑为</w:t>
      </w:r>
      <w:r w:rsidRPr="003C1811">
        <w:rPr>
          <w:rFonts w:ascii="仿宋" w:eastAsia="仿宋" w:hAnsi="仿宋"/>
          <w:sz w:val="24"/>
          <w:szCs w:val="24"/>
        </w:rPr>
        <w:t>4-5层楼座，含公寓1栋，餐饮会议功能一栋。其中厨房面积720平方米，餐厅1400平方米。各类机房、配电室5000余平方米。</w:t>
      </w:r>
    </w:p>
    <w:p w:rsidR="0064720B" w:rsidRPr="003C1811" w:rsidRDefault="0064720B" w:rsidP="0064720B">
      <w:pPr>
        <w:tabs>
          <w:tab w:val="left" w:pos="426"/>
        </w:tabs>
        <w:spacing w:line="560" w:lineRule="exact"/>
        <w:rPr>
          <w:rFonts w:ascii="仿宋" w:eastAsia="仿宋" w:hAnsi="仿宋"/>
          <w:sz w:val="24"/>
          <w:szCs w:val="24"/>
        </w:rPr>
      </w:pPr>
      <w:r w:rsidRPr="003C1811">
        <w:rPr>
          <w:rFonts w:ascii="仿宋" w:eastAsia="仿宋" w:hAnsi="仿宋" w:hint="eastAsia"/>
          <w:sz w:val="24"/>
          <w:szCs w:val="24"/>
        </w:rPr>
        <w:t>服务频次要求</w:t>
      </w:r>
    </w:p>
    <w:p w:rsidR="0064720B" w:rsidRPr="003C1811" w:rsidRDefault="0064720B" w:rsidP="0064720B">
      <w:pPr>
        <w:pStyle w:val="afd"/>
        <w:numPr>
          <w:ilvl w:val="0"/>
          <w:numId w:val="27"/>
        </w:numPr>
        <w:tabs>
          <w:tab w:val="left" w:pos="993"/>
        </w:tabs>
        <w:spacing w:line="560" w:lineRule="exact"/>
        <w:ind w:firstLineChars="0" w:firstLine="6"/>
        <w:rPr>
          <w:rFonts w:ascii="仿宋" w:eastAsia="仿宋" w:hAnsi="仿宋" w:cs="黑体"/>
          <w:b/>
          <w:sz w:val="24"/>
          <w:szCs w:val="24"/>
        </w:rPr>
      </w:pPr>
      <w:r w:rsidRPr="003C1811">
        <w:rPr>
          <w:rFonts w:ascii="仿宋" w:eastAsia="仿宋" w:hAnsi="仿宋" w:cs="黑体" w:hint="eastAsia"/>
          <w:b/>
          <w:sz w:val="24"/>
          <w:szCs w:val="24"/>
        </w:rPr>
        <w:t>防治重点区域及防治对象：</w:t>
      </w:r>
    </w:p>
    <w:p w:rsidR="0064720B" w:rsidRPr="003C1811" w:rsidRDefault="0064720B" w:rsidP="0064720B">
      <w:pPr>
        <w:pStyle w:val="afd"/>
        <w:numPr>
          <w:ilvl w:val="0"/>
          <w:numId w:val="28"/>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办公区域、住宅区、休闲娱乐等：人居环境、非常适宜蟑螂虫鼠的孳生与栖息。有些虫害甚至会造成电器损坏。各楼台层吊顶的通风口近年来被发现是老鼠在建筑中最常用的通道，其目的是为了在吊顶中做窝。目前，许多建筑物存在这种情况，所以必须引起重视，因为，一旦出现这种情况，容易造成通风设施损坏可或能减弱。</w:t>
      </w:r>
    </w:p>
    <w:p w:rsidR="0064720B" w:rsidRPr="003C1811" w:rsidRDefault="0064720B" w:rsidP="0064720B">
      <w:pPr>
        <w:pStyle w:val="afd"/>
        <w:numPr>
          <w:ilvl w:val="0"/>
          <w:numId w:val="28"/>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仓库、机房、线井：鼠害容易造成电器损坏、电路故障，防鼠措施心须严格实施，虫鼠定期限监测更不可少，特别是在设备休整期或例行停产期，心须进行虫鼠防治工作。</w:t>
      </w:r>
    </w:p>
    <w:p w:rsidR="0064720B" w:rsidRPr="003C1811" w:rsidRDefault="0064720B" w:rsidP="0064720B">
      <w:pPr>
        <w:pStyle w:val="afd"/>
        <w:numPr>
          <w:ilvl w:val="0"/>
          <w:numId w:val="28"/>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公共区域及各处卫生间：蟑螂鼠易危害，根据虫害季节消长情况进行防治。</w:t>
      </w:r>
    </w:p>
    <w:p w:rsidR="0064720B" w:rsidRPr="003C1811" w:rsidRDefault="0064720B" w:rsidP="0064720B">
      <w:pPr>
        <w:pStyle w:val="afd"/>
        <w:numPr>
          <w:ilvl w:val="0"/>
          <w:numId w:val="28"/>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垃圾集散处：垃圾清理的速度、程度以及垃圾收容器的清理质量等会影响此处害虫的孳生情况，因此，这些场所也是蟑螂、鼠防治的重点区域。</w:t>
      </w:r>
    </w:p>
    <w:p w:rsidR="0064720B" w:rsidRPr="003C1811" w:rsidRDefault="0064720B" w:rsidP="0064720B">
      <w:pPr>
        <w:pStyle w:val="afd"/>
        <w:numPr>
          <w:ilvl w:val="0"/>
          <w:numId w:val="28"/>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外部环境：公寓建筑外有景观等，是老鼠的孳生栖息地，外围必须设置防鼠设施，以防外入侵。</w:t>
      </w:r>
    </w:p>
    <w:p w:rsidR="0064720B" w:rsidRPr="003C1811" w:rsidRDefault="0064720B" w:rsidP="0064720B">
      <w:pPr>
        <w:pStyle w:val="afd"/>
        <w:numPr>
          <w:ilvl w:val="0"/>
          <w:numId w:val="27"/>
        </w:numPr>
        <w:tabs>
          <w:tab w:val="left" w:pos="993"/>
        </w:tabs>
        <w:spacing w:line="560" w:lineRule="exact"/>
        <w:ind w:firstLineChars="0" w:firstLine="6"/>
        <w:rPr>
          <w:rFonts w:ascii="仿宋" w:eastAsia="仿宋" w:hAnsi="仿宋" w:cs="黑体"/>
          <w:b/>
          <w:sz w:val="24"/>
          <w:szCs w:val="24"/>
        </w:rPr>
      </w:pPr>
      <w:r w:rsidRPr="003C1811">
        <w:rPr>
          <w:rFonts w:ascii="仿宋" w:eastAsia="仿宋" w:hAnsi="仿宋" w:cs="黑体" w:hint="eastAsia"/>
          <w:b/>
          <w:sz w:val="24"/>
          <w:szCs w:val="24"/>
        </w:rPr>
        <w:t>防治效果</w:t>
      </w:r>
    </w:p>
    <w:p w:rsidR="0064720B" w:rsidRPr="003C1811" w:rsidRDefault="0064720B" w:rsidP="0064720B">
      <w:pPr>
        <w:spacing w:line="560" w:lineRule="exact"/>
        <w:ind w:firstLineChars="177" w:firstLine="425"/>
        <w:rPr>
          <w:rFonts w:ascii="仿宋" w:eastAsia="仿宋" w:hAnsi="仿宋"/>
          <w:sz w:val="24"/>
          <w:szCs w:val="24"/>
        </w:rPr>
      </w:pPr>
      <w:r w:rsidRPr="003C1811">
        <w:rPr>
          <w:rFonts w:ascii="仿宋" w:eastAsia="仿宋" w:hAnsi="仿宋" w:hint="eastAsia"/>
          <w:sz w:val="24"/>
          <w:szCs w:val="24"/>
        </w:rPr>
        <w:t>防治效果需达到国家考核标准（见附件三）</w:t>
      </w:r>
    </w:p>
    <w:p w:rsidR="0064720B" w:rsidRPr="003C1811" w:rsidRDefault="0064720B" w:rsidP="0064720B">
      <w:pPr>
        <w:pStyle w:val="afd"/>
        <w:widowControl/>
        <w:numPr>
          <w:ilvl w:val="0"/>
          <w:numId w:val="27"/>
        </w:numPr>
        <w:tabs>
          <w:tab w:val="left" w:pos="993"/>
        </w:tabs>
        <w:spacing w:line="560" w:lineRule="exact"/>
        <w:ind w:left="780" w:firstLineChars="0" w:firstLine="6"/>
        <w:rPr>
          <w:rFonts w:ascii="仿宋" w:eastAsia="仿宋" w:hAnsi="仿宋" w:cs="黑体"/>
          <w:b/>
          <w:sz w:val="24"/>
          <w:szCs w:val="24"/>
        </w:rPr>
      </w:pPr>
      <w:r w:rsidRPr="003C1811">
        <w:rPr>
          <w:rFonts w:ascii="仿宋" w:eastAsia="仿宋" w:hAnsi="仿宋" w:cs="黑体" w:hint="eastAsia"/>
          <w:b/>
          <w:sz w:val="24"/>
          <w:szCs w:val="24"/>
        </w:rPr>
        <w:t>相关资质</w:t>
      </w:r>
    </w:p>
    <w:p w:rsidR="0064720B" w:rsidRPr="003C1811" w:rsidRDefault="0064720B" w:rsidP="0064720B">
      <w:pPr>
        <w:pStyle w:val="afd"/>
        <w:numPr>
          <w:ilvl w:val="0"/>
          <w:numId w:val="29"/>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lastRenderedPageBreak/>
        <w:t>拥有国家有害生物防治</w:t>
      </w:r>
      <w:r w:rsidRPr="003C1811">
        <w:rPr>
          <w:rFonts w:ascii="仿宋" w:eastAsia="仿宋" w:hAnsi="仿宋" w:cs="仿宋"/>
          <w:sz w:val="24"/>
          <w:szCs w:val="24"/>
        </w:rPr>
        <w:t>A级资质。</w:t>
      </w:r>
    </w:p>
    <w:p w:rsidR="0064720B" w:rsidRPr="003C1811" w:rsidRDefault="0064720B" w:rsidP="0064720B">
      <w:pPr>
        <w:pStyle w:val="afd"/>
        <w:numPr>
          <w:ilvl w:val="0"/>
          <w:numId w:val="29"/>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公司拥有各种消杀所需的机械设备、材料物资。机械设备包括大型车载式喷雾机、大型背负式超低容量喷雾器、充电式超低容量喷雾器、热力烟雾机。</w:t>
      </w:r>
    </w:p>
    <w:p w:rsidR="0064720B" w:rsidRPr="003C1811" w:rsidRDefault="0064720B" w:rsidP="0064720B">
      <w:pPr>
        <w:pStyle w:val="afd"/>
        <w:numPr>
          <w:ilvl w:val="0"/>
          <w:numId w:val="29"/>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从业人员需持有国家职业资格证书，拥有高级职称和中级职称的有害生物防制员不低于</w:t>
      </w:r>
      <w:r w:rsidRPr="003C1811">
        <w:rPr>
          <w:rFonts w:ascii="仿宋" w:eastAsia="仿宋" w:hAnsi="仿宋" w:cs="仿宋"/>
          <w:sz w:val="24"/>
          <w:szCs w:val="24"/>
        </w:rPr>
        <w:t>20名。</w:t>
      </w:r>
    </w:p>
    <w:p w:rsidR="0064720B" w:rsidRPr="003C1811" w:rsidRDefault="0064720B" w:rsidP="0064720B">
      <w:pPr>
        <w:pStyle w:val="afd"/>
        <w:numPr>
          <w:ilvl w:val="0"/>
          <w:numId w:val="29"/>
        </w:numPr>
        <w:tabs>
          <w:tab w:val="left" w:pos="709"/>
        </w:tabs>
        <w:spacing w:line="560" w:lineRule="exact"/>
        <w:ind w:left="0" w:firstLineChars="0" w:firstLine="480"/>
        <w:rPr>
          <w:rFonts w:ascii="仿宋" w:eastAsia="仿宋" w:hAnsi="仿宋" w:cs="仿宋"/>
          <w:sz w:val="24"/>
          <w:szCs w:val="24"/>
        </w:rPr>
      </w:pPr>
      <w:r w:rsidRPr="003C1811">
        <w:rPr>
          <w:rFonts w:ascii="仿宋" w:eastAsia="仿宋" w:hAnsi="仿宋" w:cs="仿宋" w:hint="eastAsia"/>
          <w:sz w:val="24"/>
          <w:szCs w:val="24"/>
        </w:rPr>
        <w:t>为同类、同规模项目服务的客户案例不低于</w:t>
      </w:r>
      <w:r w:rsidRPr="003C1811">
        <w:rPr>
          <w:rFonts w:ascii="仿宋" w:eastAsia="仿宋" w:hAnsi="仿宋" w:cs="仿宋"/>
          <w:sz w:val="24"/>
          <w:szCs w:val="24"/>
        </w:rPr>
        <w:t>5家。目前正在服务的同类、同规模项目客户不低于3家。</w:t>
      </w:r>
    </w:p>
    <w:p w:rsidR="0064720B" w:rsidRPr="003C1811" w:rsidRDefault="0064720B" w:rsidP="0064720B">
      <w:pPr>
        <w:spacing w:line="560" w:lineRule="exact"/>
        <w:rPr>
          <w:rFonts w:ascii="仿宋" w:eastAsia="仿宋" w:hAnsi="仿宋"/>
          <w:sz w:val="24"/>
          <w:szCs w:val="24"/>
        </w:rPr>
      </w:pPr>
      <w:r w:rsidRPr="003C1811">
        <w:rPr>
          <w:rFonts w:ascii="仿宋" w:eastAsia="仿宋" w:hAnsi="仿宋"/>
          <w:sz w:val="24"/>
          <w:szCs w:val="24"/>
        </w:rPr>
        <w:t xml:space="preserve">    </w:t>
      </w:r>
    </w:p>
    <w:p w:rsidR="0064720B" w:rsidRPr="003C1811" w:rsidRDefault="0064720B" w:rsidP="0064720B">
      <w:pPr>
        <w:widowControl/>
        <w:spacing w:line="560" w:lineRule="exact"/>
        <w:jc w:val="left"/>
        <w:rPr>
          <w:rFonts w:ascii="仿宋" w:eastAsia="仿宋" w:hAnsi="仿宋"/>
          <w:sz w:val="24"/>
          <w:szCs w:val="24"/>
        </w:rPr>
      </w:pPr>
      <w:r w:rsidRPr="003C1811">
        <w:rPr>
          <w:rFonts w:ascii="仿宋" w:eastAsia="仿宋" w:hAnsi="仿宋"/>
          <w:sz w:val="24"/>
          <w:szCs w:val="24"/>
        </w:rPr>
        <w:br w:type="page"/>
      </w:r>
    </w:p>
    <w:p w:rsidR="0064720B" w:rsidRPr="003C1811" w:rsidRDefault="0064720B" w:rsidP="0064720B">
      <w:pPr>
        <w:spacing w:line="560" w:lineRule="exact"/>
        <w:rPr>
          <w:rFonts w:ascii="仿宋" w:eastAsia="仿宋" w:hAnsi="仿宋"/>
          <w:sz w:val="24"/>
          <w:szCs w:val="24"/>
        </w:rPr>
      </w:pPr>
      <w:r w:rsidRPr="003C1811">
        <w:rPr>
          <w:rFonts w:ascii="仿宋" w:eastAsia="仿宋" w:hAnsi="仿宋" w:hint="eastAsia"/>
          <w:sz w:val="24"/>
          <w:szCs w:val="24"/>
        </w:rPr>
        <w:lastRenderedPageBreak/>
        <w:t>附件三：</w:t>
      </w:r>
    </w:p>
    <w:p w:rsidR="0064720B" w:rsidRPr="003C1811" w:rsidRDefault="0064720B" w:rsidP="0064720B">
      <w:pPr>
        <w:spacing w:line="560" w:lineRule="exact"/>
        <w:jc w:val="center"/>
        <w:rPr>
          <w:rFonts w:ascii="仿宋" w:eastAsia="仿宋" w:hAnsi="仿宋"/>
          <w:b/>
          <w:sz w:val="32"/>
          <w:szCs w:val="24"/>
        </w:rPr>
      </w:pPr>
      <w:r w:rsidRPr="003C1811">
        <w:rPr>
          <w:rFonts w:ascii="仿宋" w:eastAsia="仿宋" w:hAnsi="仿宋" w:hint="eastAsia"/>
          <w:b/>
          <w:sz w:val="32"/>
          <w:szCs w:val="24"/>
        </w:rPr>
        <w:t>灭蟑螂、鼠、蝇、蚊标准</w:t>
      </w:r>
    </w:p>
    <w:p w:rsidR="0064720B" w:rsidRPr="003C1811" w:rsidRDefault="0064720B" w:rsidP="0064720B">
      <w:pPr>
        <w:spacing w:line="560" w:lineRule="exact"/>
        <w:ind w:firstLine="2249"/>
        <w:jc w:val="center"/>
        <w:rPr>
          <w:rFonts w:ascii="仿宋" w:eastAsia="仿宋" w:hAnsi="仿宋"/>
          <w:b/>
          <w:sz w:val="32"/>
          <w:szCs w:val="24"/>
        </w:rPr>
      </w:pPr>
      <w:r w:rsidRPr="003C1811">
        <w:rPr>
          <w:rFonts w:ascii="仿宋" w:eastAsia="仿宋" w:hAnsi="仿宋" w:hint="eastAsia"/>
          <w:b/>
          <w:sz w:val="32"/>
          <w:szCs w:val="24"/>
        </w:rPr>
        <w:t>全爱卫发（</w:t>
      </w:r>
      <w:r w:rsidRPr="003C1811">
        <w:rPr>
          <w:rFonts w:ascii="仿宋" w:eastAsia="仿宋" w:hAnsi="仿宋"/>
          <w:b/>
          <w:sz w:val="32"/>
          <w:szCs w:val="24"/>
        </w:rPr>
        <w:t>1997）第5号</w:t>
      </w:r>
    </w:p>
    <w:p w:rsidR="0064720B" w:rsidRPr="003C1811" w:rsidRDefault="0064720B" w:rsidP="0064720B">
      <w:pPr>
        <w:spacing w:line="560" w:lineRule="exact"/>
        <w:ind w:firstLine="1920"/>
        <w:rPr>
          <w:rFonts w:ascii="仿宋" w:eastAsia="仿宋" w:hAnsi="仿宋"/>
          <w:sz w:val="24"/>
          <w:szCs w:val="24"/>
        </w:rPr>
      </w:pPr>
    </w:p>
    <w:p w:rsidR="0064720B" w:rsidRPr="003C1811" w:rsidRDefault="0064720B" w:rsidP="0064720B">
      <w:pPr>
        <w:pStyle w:val="afd"/>
        <w:numPr>
          <w:ilvl w:val="0"/>
          <w:numId w:val="30"/>
        </w:numPr>
        <w:tabs>
          <w:tab w:val="left" w:pos="851"/>
          <w:tab w:val="left" w:pos="993"/>
        </w:tabs>
        <w:spacing w:line="560" w:lineRule="exact"/>
        <w:ind w:firstLineChars="0" w:firstLine="554"/>
        <w:rPr>
          <w:rFonts w:ascii="仿宋" w:eastAsia="仿宋" w:hAnsi="仿宋"/>
          <w:b/>
          <w:bCs/>
          <w:spacing w:val="18"/>
          <w:sz w:val="24"/>
          <w:szCs w:val="24"/>
        </w:rPr>
      </w:pPr>
      <w:r w:rsidRPr="003C1811">
        <w:rPr>
          <w:rFonts w:ascii="仿宋" w:eastAsia="仿宋" w:hAnsi="仿宋" w:cs="黑体" w:hint="eastAsia"/>
          <w:b/>
          <w:bCs/>
          <w:spacing w:val="18"/>
          <w:sz w:val="24"/>
          <w:szCs w:val="24"/>
        </w:rPr>
        <w:t>灭蟑标准</w:t>
      </w:r>
    </w:p>
    <w:p w:rsidR="0064720B" w:rsidRPr="003C1811" w:rsidRDefault="0064720B" w:rsidP="0064720B">
      <w:pPr>
        <w:pStyle w:val="afd"/>
        <w:numPr>
          <w:ilvl w:val="0"/>
          <w:numId w:val="31"/>
        </w:numPr>
        <w:tabs>
          <w:tab w:val="left" w:pos="709"/>
        </w:tabs>
        <w:spacing w:line="560" w:lineRule="exact"/>
        <w:ind w:leftChars="262" w:left="550" w:firstLineChars="0" w:firstLine="552"/>
        <w:rPr>
          <w:rFonts w:ascii="仿宋" w:eastAsia="仿宋" w:hAnsi="仿宋" w:cs="仿宋"/>
          <w:spacing w:val="18"/>
          <w:sz w:val="24"/>
          <w:szCs w:val="24"/>
        </w:rPr>
      </w:pPr>
      <w:r w:rsidRPr="003C1811">
        <w:rPr>
          <w:rFonts w:ascii="仿宋" w:eastAsia="仿宋" w:hAnsi="仿宋" w:cs="仿宋" w:hint="eastAsia"/>
          <w:spacing w:val="18"/>
          <w:sz w:val="24"/>
          <w:szCs w:val="24"/>
        </w:rPr>
        <w:t>室内有蟑螂成虫或若虫阳性房间不超过</w:t>
      </w:r>
      <w:r w:rsidRPr="003C1811">
        <w:rPr>
          <w:rFonts w:ascii="仿宋" w:eastAsia="仿宋" w:hAnsi="仿宋" w:cs="仿宋"/>
          <w:spacing w:val="18"/>
          <w:sz w:val="24"/>
          <w:szCs w:val="24"/>
        </w:rPr>
        <w:t>3%，平均每间房大</w:t>
      </w:r>
      <w:r w:rsidRPr="003C1811">
        <w:rPr>
          <w:rFonts w:ascii="仿宋" w:eastAsia="仿宋" w:hAnsi="仿宋" w:cs="仿宋" w:hint="eastAsia"/>
          <w:spacing w:val="18"/>
          <w:sz w:val="24"/>
          <w:szCs w:val="24"/>
        </w:rPr>
        <w:t>蠊不超过</w:t>
      </w:r>
      <w:r w:rsidRPr="003C1811">
        <w:rPr>
          <w:rFonts w:ascii="仿宋" w:eastAsia="仿宋" w:hAnsi="仿宋" w:cs="仿宋"/>
          <w:spacing w:val="18"/>
          <w:sz w:val="24"/>
          <w:szCs w:val="24"/>
        </w:rPr>
        <w:t>5只，小</w:t>
      </w:r>
      <w:r w:rsidRPr="003C1811">
        <w:rPr>
          <w:rFonts w:ascii="仿宋" w:eastAsia="仿宋" w:hAnsi="仿宋" w:cs="仿宋" w:hint="eastAsia"/>
          <w:spacing w:val="18"/>
          <w:sz w:val="24"/>
          <w:szCs w:val="24"/>
        </w:rPr>
        <w:t>蠊不超过</w:t>
      </w:r>
      <w:r w:rsidRPr="003C1811">
        <w:rPr>
          <w:rFonts w:ascii="仿宋" w:eastAsia="仿宋" w:hAnsi="仿宋" w:cs="仿宋"/>
          <w:spacing w:val="18"/>
          <w:sz w:val="24"/>
          <w:szCs w:val="24"/>
        </w:rPr>
        <w:t>10只。</w:t>
      </w:r>
    </w:p>
    <w:p w:rsidR="0064720B" w:rsidRPr="003C1811" w:rsidRDefault="0064720B" w:rsidP="0064720B">
      <w:pPr>
        <w:pStyle w:val="afd"/>
        <w:numPr>
          <w:ilvl w:val="0"/>
          <w:numId w:val="31"/>
        </w:numPr>
        <w:tabs>
          <w:tab w:val="left" w:pos="709"/>
        </w:tabs>
        <w:spacing w:line="560" w:lineRule="exact"/>
        <w:ind w:leftChars="320" w:left="672" w:firstLineChars="0" w:firstLine="552"/>
        <w:rPr>
          <w:rFonts w:ascii="仿宋" w:eastAsia="仿宋" w:hAnsi="仿宋" w:cs="仿宋"/>
          <w:spacing w:val="18"/>
          <w:sz w:val="24"/>
          <w:szCs w:val="24"/>
        </w:rPr>
      </w:pPr>
      <w:r w:rsidRPr="003C1811">
        <w:rPr>
          <w:rFonts w:ascii="仿宋" w:eastAsia="仿宋" w:hAnsi="仿宋" w:cs="仿宋" w:hint="eastAsia"/>
          <w:spacing w:val="18"/>
          <w:sz w:val="24"/>
          <w:szCs w:val="24"/>
        </w:rPr>
        <w:t>有活蟑螂卵鞘房间不超过</w:t>
      </w:r>
      <w:r w:rsidRPr="003C1811">
        <w:rPr>
          <w:rFonts w:ascii="仿宋" w:eastAsia="仿宋" w:hAnsi="仿宋" w:cs="仿宋"/>
          <w:spacing w:val="18"/>
          <w:sz w:val="24"/>
          <w:szCs w:val="24"/>
        </w:rPr>
        <w:t>2%，平均每间房不超过4只。</w:t>
      </w:r>
    </w:p>
    <w:p w:rsidR="0064720B" w:rsidRPr="003C1811" w:rsidRDefault="0064720B" w:rsidP="0064720B">
      <w:pPr>
        <w:pStyle w:val="afd"/>
        <w:numPr>
          <w:ilvl w:val="0"/>
          <w:numId w:val="31"/>
        </w:numPr>
        <w:tabs>
          <w:tab w:val="left" w:pos="709"/>
        </w:tabs>
        <w:spacing w:line="560" w:lineRule="exact"/>
        <w:ind w:left="0" w:firstLineChars="0" w:firstLine="552"/>
        <w:rPr>
          <w:rFonts w:ascii="仿宋" w:eastAsia="仿宋" w:hAnsi="仿宋" w:cs="仿宋"/>
          <w:spacing w:val="18"/>
          <w:sz w:val="24"/>
          <w:szCs w:val="24"/>
        </w:rPr>
      </w:pPr>
      <w:r w:rsidRPr="003C1811">
        <w:rPr>
          <w:rFonts w:ascii="仿宋" w:eastAsia="仿宋" w:hAnsi="仿宋" w:cs="仿宋" w:hint="eastAsia"/>
          <w:spacing w:val="18"/>
          <w:sz w:val="24"/>
          <w:szCs w:val="24"/>
        </w:rPr>
        <w:t>有蟑螂粪便、蜕皮等蟑迹的房间不超过</w:t>
      </w:r>
      <w:r w:rsidRPr="003C1811">
        <w:rPr>
          <w:rFonts w:ascii="仿宋" w:eastAsia="仿宋" w:hAnsi="仿宋" w:cs="仿宋"/>
          <w:spacing w:val="18"/>
          <w:sz w:val="24"/>
          <w:szCs w:val="24"/>
        </w:rPr>
        <w:t>5%。</w:t>
      </w:r>
    </w:p>
    <w:p w:rsidR="0064720B" w:rsidRPr="003C1811" w:rsidRDefault="0064720B" w:rsidP="0064720B">
      <w:pPr>
        <w:pStyle w:val="afd"/>
        <w:numPr>
          <w:ilvl w:val="0"/>
          <w:numId w:val="30"/>
        </w:numPr>
        <w:tabs>
          <w:tab w:val="left" w:pos="851"/>
          <w:tab w:val="left" w:pos="993"/>
        </w:tabs>
        <w:spacing w:line="560" w:lineRule="exact"/>
        <w:ind w:firstLineChars="0" w:firstLine="554"/>
        <w:rPr>
          <w:rFonts w:ascii="仿宋" w:eastAsia="仿宋" w:hAnsi="仿宋" w:cs="黑体"/>
          <w:b/>
          <w:bCs/>
          <w:spacing w:val="18"/>
          <w:sz w:val="24"/>
          <w:szCs w:val="24"/>
        </w:rPr>
      </w:pPr>
      <w:r w:rsidRPr="003C1811">
        <w:rPr>
          <w:rFonts w:ascii="仿宋" w:eastAsia="仿宋" w:hAnsi="仿宋" w:cs="黑体" w:hint="eastAsia"/>
          <w:b/>
          <w:bCs/>
          <w:spacing w:val="18"/>
          <w:sz w:val="24"/>
          <w:szCs w:val="24"/>
        </w:rPr>
        <w:t>灭鼠标准</w:t>
      </w:r>
    </w:p>
    <w:p w:rsidR="0064720B" w:rsidRPr="003C1811" w:rsidRDefault="0064720B" w:rsidP="0064720B">
      <w:pPr>
        <w:pStyle w:val="afd"/>
        <w:numPr>
          <w:ilvl w:val="0"/>
          <w:numId w:val="32"/>
        </w:numPr>
        <w:tabs>
          <w:tab w:val="left" w:pos="709"/>
        </w:tabs>
        <w:spacing w:line="560" w:lineRule="exact"/>
        <w:ind w:leftChars="262" w:left="550" w:firstLineChars="0" w:firstLine="552"/>
        <w:rPr>
          <w:rFonts w:ascii="仿宋" w:eastAsia="仿宋" w:hAnsi="仿宋" w:cs="仿宋"/>
          <w:spacing w:val="18"/>
          <w:sz w:val="24"/>
          <w:szCs w:val="24"/>
        </w:rPr>
      </w:pPr>
      <w:r w:rsidRPr="003C1811">
        <w:rPr>
          <w:rFonts w:ascii="仿宋" w:eastAsia="仿宋" w:hAnsi="仿宋" w:cs="仿宋"/>
          <w:spacing w:val="18"/>
          <w:sz w:val="24"/>
          <w:szCs w:val="24"/>
        </w:rPr>
        <w:t>15平方米标准房间布放20×20厘米滑石粉块，一夜后阳性粉块不超过3%；有鼠洞、鼠粪、鼠咬痕</w:t>
      </w:r>
      <w:r w:rsidRPr="003C1811">
        <w:rPr>
          <w:rFonts w:ascii="仿宋" w:eastAsia="仿宋" w:hAnsi="仿宋" w:cs="仿宋" w:hint="eastAsia"/>
          <w:spacing w:val="18"/>
          <w:sz w:val="24"/>
          <w:szCs w:val="24"/>
        </w:rPr>
        <w:t>内等鼠迹的房间不超过</w:t>
      </w:r>
      <w:r w:rsidRPr="003C1811">
        <w:rPr>
          <w:rFonts w:ascii="仿宋" w:eastAsia="仿宋" w:hAnsi="仿宋" w:cs="仿宋"/>
          <w:spacing w:val="18"/>
          <w:sz w:val="24"/>
          <w:szCs w:val="24"/>
        </w:rPr>
        <w:t>2%；重点单位防鼠设施不合格处不超过5%。</w:t>
      </w:r>
    </w:p>
    <w:p w:rsidR="0064720B" w:rsidRPr="003C1811" w:rsidRDefault="0064720B" w:rsidP="0064720B">
      <w:pPr>
        <w:pStyle w:val="afd"/>
        <w:numPr>
          <w:ilvl w:val="0"/>
          <w:numId w:val="32"/>
        </w:numPr>
        <w:tabs>
          <w:tab w:val="left" w:pos="709"/>
        </w:tabs>
        <w:spacing w:line="560" w:lineRule="exact"/>
        <w:ind w:leftChars="262" w:left="550" w:firstLineChars="0" w:firstLine="552"/>
        <w:rPr>
          <w:rFonts w:ascii="仿宋" w:eastAsia="仿宋" w:hAnsi="仿宋" w:cs="黑体"/>
          <w:b/>
          <w:spacing w:val="18"/>
          <w:sz w:val="24"/>
          <w:szCs w:val="24"/>
        </w:rPr>
      </w:pPr>
      <w:r w:rsidRPr="003C1811">
        <w:rPr>
          <w:rFonts w:ascii="仿宋" w:eastAsia="仿宋" w:hAnsi="仿宋" w:cs="仿宋" w:hint="eastAsia"/>
          <w:spacing w:val="18"/>
          <w:sz w:val="24"/>
          <w:szCs w:val="24"/>
        </w:rPr>
        <w:t>不同类型的外环境累计</w:t>
      </w:r>
      <w:r w:rsidRPr="003C1811">
        <w:rPr>
          <w:rFonts w:ascii="仿宋" w:eastAsia="仿宋" w:hAnsi="仿宋" w:cs="仿宋"/>
          <w:spacing w:val="18"/>
          <w:sz w:val="24"/>
          <w:szCs w:val="24"/>
        </w:rPr>
        <w:t xml:space="preserve">2000米，鼠迹不超过5处。  </w:t>
      </w:r>
    </w:p>
    <w:p w:rsidR="0064720B" w:rsidRPr="003C1811" w:rsidRDefault="0064720B" w:rsidP="0064720B">
      <w:pPr>
        <w:pStyle w:val="afd"/>
        <w:numPr>
          <w:ilvl w:val="0"/>
          <w:numId w:val="30"/>
        </w:numPr>
        <w:tabs>
          <w:tab w:val="left" w:pos="851"/>
          <w:tab w:val="left" w:pos="993"/>
        </w:tabs>
        <w:spacing w:line="560" w:lineRule="exact"/>
        <w:ind w:firstLineChars="0" w:firstLine="554"/>
        <w:rPr>
          <w:rFonts w:ascii="仿宋" w:eastAsia="仿宋" w:hAnsi="仿宋" w:cs="黑体"/>
          <w:b/>
          <w:bCs/>
          <w:spacing w:val="18"/>
          <w:sz w:val="24"/>
          <w:szCs w:val="24"/>
        </w:rPr>
      </w:pPr>
      <w:r w:rsidRPr="003C1811">
        <w:rPr>
          <w:rFonts w:ascii="仿宋" w:eastAsia="仿宋" w:hAnsi="仿宋" w:cs="黑体" w:hint="eastAsia"/>
          <w:b/>
          <w:bCs/>
          <w:spacing w:val="18"/>
          <w:sz w:val="24"/>
          <w:szCs w:val="24"/>
        </w:rPr>
        <w:t>灭蝇标准</w:t>
      </w:r>
    </w:p>
    <w:p w:rsidR="0064720B" w:rsidRPr="003C1811" w:rsidRDefault="0064720B" w:rsidP="0064720B">
      <w:pPr>
        <w:pStyle w:val="afd"/>
        <w:numPr>
          <w:ilvl w:val="0"/>
          <w:numId w:val="33"/>
        </w:numPr>
        <w:tabs>
          <w:tab w:val="left" w:pos="709"/>
        </w:tabs>
        <w:spacing w:line="560" w:lineRule="exact"/>
        <w:ind w:leftChars="262" w:left="550" w:firstLineChars="0" w:firstLine="552"/>
        <w:rPr>
          <w:rFonts w:ascii="仿宋" w:eastAsia="仿宋" w:hAnsi="仿宋" w:cs="仿宋"/>
          <w:spacing w:val="18"/>
          <w:sz w:val="24"/>
          <w:szCs w:val="24"/>
        </w:rPr>
      </w:pPr>
      <w:r w:rsidRPr="003C1811">
        <w:rPr>
          <w:rFonts w:ascii="仿宋" w:eastAsia="仿宋" w:hAnsi="仿宋" w:cs="仿宋" w:hint="eastAsia"/>
          <w:spacing w:val="18"/>
          <w:sz w:val="24"/>
          <w:szCs w:val="24"/>
        </w:rPr>
        <w:t>重点单位有蝇房间不超过</w:t>
      </w:r>
      <w:r w:rsidRPr="003C1811">
        <w:rPr>
          <w:rFonts w:ascii="仿宋" w:eastAsia="仿宋" w:hAnsi="仿宋" w:cs="仿宋"/>
          <w:spacing w:val="18"/>
          <w:sz w:val="24"/>
          <w:szCs w:val="24"/>
        </w:rPr>
        <w:t xml:space="preserve">1％，其它单位不超过3％，平均每阳性房间不超过3只；重点单位防蝇设施不合格房间不超过5％；加工、销售直接入口食品的场所不得有蝇。 </w:t>
      </w:r>
    </w:p>
    <w:p w:rsidR="0064720B" w:rsidRPr="003C1811" w:rsidRDefault="0064720B" w:rsidP="0064720B">
      <w:pPr>
        <w:pStyle w:val="afd"/>
        <w:numPr>
          <w:ilvl w:val="0"/>
          <w:numId w:val="33"/>
        </w:numPr>
        <w:tabs>
          <w:tab w:val="left" w:pos="709"/>
        </w:tabs>
        <w:spacing w:line="560" w:lineRule="exact"/>
        <w:ind w:leftChars="262" w:left="550" w:firstLineChars="0" w:firstLine="552"/>
        <w:rPr>
          <w:rFonts w:ascii="仿宋" w:eastAsia="仿宋" w:hAnsi="仿宋" w:cs="仿宋"/>
          <w:spacing w:val="18"/>
          <w:sz w:val="24"/>
          <w:szCs w:val="24"/>
        </w:rPr>
      </w:pPr>
      <w:r w:rsidRPr="003C1811">
        <w:rPr>
          <w:rFonts w:ascii="仿宋" w:eastAsia="仿宋" w:hAnsi="仿宋" w:cs="仿宋" w:hint="eastAsia"/>
          <w:spacing w:val="18"/>
          <w:sz w:val="24"/>
          <w:szCs w:val="24"/>
        </w:rPr>
        <w:t>蝇类孳生地得到有效治理，幼虫和蛹的检出率不超过</w:t>
      </w:r>
      <w:r w:rsidRPr="003C1811">
        <w:rPr>
          <w:rFonts w:ascii="仿宋" w:eastAsia="仿宋" w:hAnsi="仿宋" w:cs="仿宋"/>
          <w:spacing w:val="18"/>
          <w:sz w:val="24"/>
          <w:szCs w:val="24"/>
        </w:rPr>
        <w:t>3％。</w:t>
      </w:r>
    </w:p>
    <w:p w:rsidR="0064720B" w:rsidRPr="003C1811" w:rsidRDefault="0064720B" w:rsidP="0064720B">
      <w:pPr>
        <w:pStyle w:val="afd"/>
        <w:numPr>
          <w:ilvl w:val="0"/>
          <w:numId w:val="30"/>
        </w:numPr>
        <w:tabs>
          <w:tab w:val="left" w:pos="851"/>
          <w:tab w:val="left" w:pos="993"/>
        </w:tabs>
        <w:spacing w:line="560" w:lineRule="exact"/>
        <w:ind w:firstLineChars="0" w:firstLine="554"/>
        <w:rPr>
          <w:rFonts w:ascii="仿宋" w:eastAsia="仿宋" w:hAnsi="仿宋" w:cs="黑体"/>
          <w:b/>
          <w:bCs/>
          <w:spacing w:val="18"/>
          <w:sz w:val="24"/>
          <w:szCs w:val="24"/>
        </w:rPr>
      </w:pPr>
      <w:r w:rsidRPr="003C1811">
        <w:rPr>
          <w:rFonts w:ascii="仿宋" w:eastAsia="仿宋" w:hAnsi="仿宋" w:cs="黑体" w:hint="eastAsia"/>
          <w:b/>
          <w:bCs/>
          <w:spacing w:val="18"/>
          <w:sz w:val="24"/>
          <w:szCs w:val="24"/>
        </w:rPr>
        <w:t>灭蚊标准</w:t>
      </w:r>
    </w:p>
    <w:p w:rsidR="0064720B" w:rsidRPr="003C1811" w:rsidRDefault="0064720B" w:rsidP="0064720B">
      <w:pPr>
        <w:pStyle w:val="afd"/>
        <w:numPr>
          <w:ilvl w:val="0"/>
          <w:numId w:val="34"/>
        </w:numPr>
        <w:tabs>
          <w:tab w:val="left" w:pos="709"/>
        </w:tabs>
        <w:spacing w:line="560" w:lineRule="exact"/>
        <w:ind w:left="0" w:firstLineChars="0" w:firstLine="552"/>
        <w:rPr>
          <w:rFonts w:ascii="仿宋" w:eastAsia="仿宋" w:hAnsi="仿宋" w:cs="仿宋"/>
          <w:bCs/>
          <w:spacing w:val="18"/>
          <w:sz w:val="24"/>
          <w:szCs w:val="24"/>
        </w:rPr>
      </w:pPr>
      <w:r w:rsidRPr="003C1811">
        <w:rPr>
          <w:rFonts w:ascii="仿宋" w:eastAsia="仿宋" w:hAnsi="仿宋" w:cs="仿宋" w:hint="eastAsia"/>
          <w:bCs/>
          <w:spacing w:val="18"/>
          <w:sz w:val="24"/>
          <w:szCs w:val="24"/>
        </w:rPr>
        <w:t>居民住宅、单位内外环境各种存水容器和积水中，蚊幼及蛹的阳性率不超过</w:t>
      </w:r>
      <w:r w:rsidRPr="003C1811">
        <w:rPr>
          <w:rFonts w:ascii="仿宋" w:eastAsia="仿宋" w:hAnsi="仿宋" w:cs="仿宋"/>
          <w:bCs/>
          <w:spacing w:val="18"/>
          <w:sz w:val="24"/>
          <w:szCs w:val="24"/>
        </w:rPr>
        <w:t>3％。</w:t>
      </w:r>
    </w:p>
    <w:p w:rsidR="0064720B" w:rsidRPr="003C1811" w:rsidRDefault="0064720B" w:rsidP="0064720B">
      <w:pPr>
        <w:pStyle w:val="afd"/>
        <w:numPr>
          <w:ilvl w:val="0"/>
          <w:numId w:val="34"/>
        </w:numPr>
        <w:tabs>
          <w:tab w:val="left" w:pos="709"/>
        </w:tabs>
        <w:spacing w:line="560" w:lineRule="exact"/>
        <w:ind w:left="0" w:firstLineChars="0" w:firstLine="552"/>
        <w:rPr>
          <w:rFonts w:ascii="仿宋" w:eastAsia="仿宋" w:hAnsi="仿宋" w:cs="仿宋"/>
          <w:bCs/>
          <w:spacing w:val="18"/>
          <w:sz w:val="24"/>
          <w:szCs w:val="24"/>
        </w:rPr>
      </w:pPr>
      <w:r w:rsidRPr="003C1811">
        <w:rPr>
          <w:rFonts w:ascii="仿宋" w:eastAsia="仿宋" w:hAnsi="仿宋" w:cs="仿宋" w:hint="eastAsia"/>
          <w:bCs/>
          <w:spacing w:val="18"/>
          <w:sz w:val="24"/>
          <w:szCs w:val="24"/>
        </w:rPr>
        <w:t>用</w:t>
      </w:r>
      <w:r w:rsidRPr="003C1811">
        <w:rPr>
          <w:rFonts w:ascii="仿宋" w:eastAsia="仿宋" w:hAnsi="仿宋" w:cs="仿宋"/>
          <w:bCs/>
          <w:spacing w:val="18"/>
          <w:sz w:val="24"/>
          <w:szCs w:val="24"/>
        </w:rPr>
        <w:t>500ml收集</w:t>
      </w:r>
      <w:r w:rsidRPr="003C1811">
        <w:rPr>
          <w:rFonts w:ascii="仿宋" w:eastAsia="仿宋" w:hAnsi="仿宋" w:cs="仿宋" w:hint="eastAsia"/>
          <w:bCs/>
          <w:spacing w:val="18"/>
          <w:sz w:val="24"/>
          <w:szCs w:val="24"/>
        </w:rPr>
        <w:t>勺采集城区内大中型水体中的蚊幼或蛹阳性率不超过</w:t>
      </w:r>
      <w:r w:rsidRPr="003C1811">
        <w:rPr>
          <w:rFonts w:ascii="仿宋" w:eastAsia="仿宋" w:hAnsi="仿宋" w:cs="仿宋"/>
          <w:bCs/>
          <w:spacing w:val="18"/>
          <w:sz w:val="24"/>
          <w:szCs w:val="24"/>
        </w:rPr>
        <w:t xml:space="preserve">3%，阳性勺内幼虫或蛹的平均数不超过5只。  </w:t>
      </w:r>
    </w:p>
    <w:p w:rsidR="0064720B" w:rsidRPr="003C1811" w:rsidRDefault="0064720B" w:rsidP="0064720B">
      <w:pPr>
        <w:pStyle w:val="afd"/>
        <w:numPr>
          <w:ilvl w:val="0"/>
          <w:numId w:val="34"/>
        </w:numPr>
        <w:tabs>
          <w:tab w:val="left" w:pos="709"/>
        </w:tabs>
        <w:spacing w:line="560" w:lineRule="exact"/>
        <w:ind w:left="0" w:firstLineChars="0" w:firstLine="426"/>
        <w:rPr>
          <w:rFonts w:ascii="仿宋" w:eastAsia="仿宋" w:hAnsi="仿宋"/>
          <w:sz w:val="24"/>
          <w:szCs w:val="24"/>
        </w:rPr>
      </w:pPr>
      <w:r w:rsidRPr="003C1811">
        <w:rPr>
          <w:rFonts w:ascii="仿宋" w:eastAsia="仿宋" w:hAnsi="仿宋" w:hint="eastAsia"/>
          <w:sz w:val="24"/>
          <w:szCs w:val="24"/>
        </w:rPr>
        <w:t>特殊场所白天人诱蚊</w:t>
      </w:r>
      <w:r w:rsidRPr="003C1811">
        <w:rPr>
          <w:rFonts w:ascii="仿宋" w:eastAsia="仿宋" w:hAnsi="仿宋"/>
          <w:sz w:val="24"/>
          <w:szCs w:val="24"/>
        </w:rPr>
        <w:t>30分钟，平均每人次</w:t>
      </w:r>
      <w:r w:rsidRPr="003C1811">
        <w:rPr>
          <w:rFonts w:ascii="仿宋" w:eastAsia="仿宋" w:hAnsi="仿宋" w:hint="eastAsia"/>
          <w:sz w:val="24"/>
          <w:szCs w:val="24"/>
        </w:rPr>
        <w:t>诱获成蚊数不超过</w:t>
      </w:r>
      <w:r w:rsidRPr="003C1811">
        <w:rPr>
          <w:rFonts w:ascii="仿宋" w:eastAsia="仿宋" w:hAnsi="仿宋"/>
          <w:sz w:val="24"/>
          <w:szCs w:val="24"/>
        </w:rPr>
        <w:t>1只。</w:t>
      </w:r>
    </w:p>
    <w:p w:rsidR="0064720B" w:rsidRPr="003C1811" w:rsidRDefault="0064720B" w:rsidP="0064720B">
      <w:pPr>
        <w:pStyle w:val="afd"/>
        <w:spacing w:line="560" w:lineRule="exact"/>
        <w:ind w:left="360" w:firstLineChars="0" w:firstLine="0"/>
        <w:rPr>
          <w:rFonts w:ascii="仿宋" w:eastAsia="仿宋" w:hAnsi="仿宋"/>
          <w:sz w:val="24"/>
        </w:rPr>
      </w:pPr>
      <w:r w:rsidRPr="003C1811">
        <w:rPr>
          <w:rFonts w:ascii="仿宋" w:eastAsia="仿宋" w:hAnsi="仿宋" w:hint="eastAsia"/>
          <w:sz w:val="24"/>
        </w:rPr>
        <w:lastRenderedPageBreak/>
        <w:t>附件四</w:t>
      </w:r>
    </w:p>
    <w:p w:rsidR="0064720B" w:rsidRPr="008906C1" w:rsidRDefault="0064720B" w:rsidP="0064720B">
      <w:pPr>
        <w:pStyle w:val="afd"/>
        <w:spacing w:line="560" w:lineRule="exact"/>
        <w:ind w:left="360" w:firstLineChars="0" w:firstLine="0"/>
        <w:jc w:val="center"/>
        <w:rPr>
          <w:rFonts w:ascii="仿宋" w:eastAsia="仿宋" w:hAnsi="仿宋"/>
          <w:b/>
          <w:sz w:val="28"/>
        </w:rPr>
      </w:pPr>
      <w:r w:rsidRPr="003C1811">
        <w:rPr>
          <w:rFonts w:ascii="仿宋" w:eastAsia="仿宋" w:hAnsi="仿宋" w:hint="eastAsia"/>
          <w:b/>
          <w:sz w:val="28"/>
        </w:rPr>
        <w:t>乙方报价提供的消杀方案</w:t>
      </w:r>
    </w:p>
    <w:p w:rsidR="009803E8" w:rsidRPr="0064720B" w:rsidRDefault="009803E8" w:rsidP="009803E8"/>
    <w:p w:rsidR="0064720B" w:rsidRDefault="0064720B">
      <w:pPr>
        <w:widowControl/>
        <w:jc w:val="left"/>
        <w:rPr>
          <w:lang w:val="x-none"/>
        </w:rPr>
      </w:pPr>
      <w:r>
        <w:rPr>
          <w:lang w:val="x-none"/>
        </w:rPr>
        <w:br w:type="page"/>
      </w:r>
    </w:p>
    <w:p w:rsidR="009803E8" w:rsidRDefault="009803E8"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64720B" w:rsidRDefault="0064720B" w:rsidP="009803E8">
      <w:pPr>
        <w:rPr>
          <w:lang w:val="x-none"/>
        </w:rPr>
      </w:pPr>
    </w:p>
    <w:p w:rsidR="009803E8" w:rsidRPr="001D507A" w:rsidRDefault="009803E8" w:rsidP="009803E8">
      <w:pPr>
        <w:rPr>
          <w:lang w:val="x-none"/>
        </w:rPr>
      </w:pPr>
    </w:p>
    <w:p w:rsidR="009803E8" w:rsidRPr="001D507A" w:rsidRDefault="009803E8" w:rsidP="009803E8">
      <w:pPr>
        <w:pStyle w:val="1"/>
        <w:adjustRightInd w:val="0"/>
        <w:spacing w:before="0" w:after="0" w:line="360" w:lineRule="auto"/>
        <w:jc w:val="center"/>
        <w:rPr>
          <w:rFonts w:ascii="仿宋_GB2312" w:eastAsia="仿宋_GB2312" w:hAnsi="宋体" w:cs="Arial"/>
          <w:sz w:val="36"/>
          <w:szCs w:val="36"/>
          <w:lang w:eastAsia="zh-CN"/>
        </w:rPr>
      </w:pPr>
      <w:bookmarkStart w:id="39" w:name="_Toc517537455"/>
      <w:r w:rsidRPr="001D507A">
        <w:rPr>
          <w:rFonts w:ascii="仿宋_GB2312" w:eastAsia="仿宋_GB2312" w:hAnsi="宋体" w:cs="Arial" w:hint="eastAsia"/>
          <w:sz w:val="36"/>
          <w:szCs w:val="36"/>
        </w:rPr>
        <w:t>第</w:t>
      </w:r>
      <w:r w:rsidRPr="001D507A">
        <w:rPr>
          <w:rFonts w:ascii="仿宋_GB2312" w:eastAsia="仿宋_GB2312" w:hAnsi="宋体" w:cs="Arial" w:hint="eastAsia"/>
          <w:sz w:val="36"/>
          <w:szCs w:val="36"/>
          <w:lang w:eastAsia="zh-CN"/>
        </w:rPr>
        <w:t>五</w:t>
      </w:r>
      <w:r w:rsidRPr="001D507A">
        <w:rPr>
          <w:rFonts w:ascii="仿宋_GB2312" w:eastAsia="仿宋_GB2312" w:hAnsi="宋体" w:cs="Arial" w:hint="eastAsia"/>
          <w:sz w:val="36"/>
          <w:szCs w:val="36"/>
        </w:rPr>
        <w:t xml:space="preserve">章  </w:t>
      </w:r>
      <w:bookmarkEnd w:id="27"/>
      <w:bookmarkEnd w:id="28"/>
      <w:bookmarkEnd w:id="29"/>
      <w:r w:rsidRPr="001D507A">
        <w:rPr>
          <w:rFonts w:ascii="仿宋_GB2312" w:eastAsia="仿宋_GB2312" w:hAnsi="宋体" w:cs="Arial" w:hint="eastAsia"/>
          <w:sz w:val="36"/>
          <w:szCs w:val="36"/>
          <w:lang w:eastAsia="zh-CN"/>
        </w:rPr>
        <w:t>技术标准与要求</w:t>
      </w:r>
      <w:bookmarkEnd w:id="39"/>
    </w:p>
    <w:p w:rsidR="009803E8" w:rsidRPr="001D507A" w:rsidRDefault="009803E8" w:rsidP="009803E8">
      <w:pPr>
        <w:spacing w:line="360" w:lineRule="auto"/>
        <w:ind w:right="-135"/>
        <w:jc w:val="center"/>
        <w:rPr>
          <w:rFonts w:ascii="仿宋_GB2312" w:eastAsia="仿宋_GB2312" w:hAnsi="Arial" w:cs="Arial"/>
          <w:b/>
          <w:szCs w:val="21"/>
        </w:rPr>
      </w:pPr>
    </w:p>
    <w:p w:rsidR="009803E8" w:rsidRPr="001D507A" w:rsidRDefault="009803E8" w:rsidP="009803E8">
      <w:pPr>
        <w:spacing w:line="360" w:lineRule="auto"/>
        <w:ind w:right="-135"/>
        <w:jc w:val="center"/>
        <w:rPr>
          <w:rFonts w:ascii="仿宋_GB2312" w:eastAsia="仿宋_GB2312" w:hAnsi="Arial" w:cs="Arial"/>
          <w:b/>
          <w:szCs w:val="21"/>
        </w:rPr>
      </w:pPr>
    </w:p>
    <w:p w:rsidR="009803E8" w:rsidRPr="001D507A" w:rsidRDefault="009803E8" w:rsidP="009803E8">
      <w:pPr>
        <w:spacing w:line="360" w:lineRule="auto"/>
        <w:ind w:right="-135"/>
        <w:jc w:val="center"/>
        <w:rPr>
          <w:rFonts w:ascii="仿宋_GB2312" w:eastAsia="仿宋_GB2312" w:hAnsi="Arial" w:cs="Arial"/>
          <w:b/>
          <w:szCs w:val="21"/>
        </w:rPr>
      </w:pPr>
    </w:p>
    <w:p w:rsidR="009803E8" w:rsidRPr="001D507A" w:rsidRDefault="009803E8" w:rsidP="009803E8">
      <w:pPr>
        <w:spacing w:line="360" w:lineRule="auto"/>
        <w:ind w:right="-135"/>
        <w:jc w:val="center"/>
        <w:rPr>
          <w:rFonts w:ascii="仿宋_GB2312" w:eastAsia="仿宋_GB2312" w:hAnsi="Arial" w:cs="Arial"/>
          <w:b/>
          <w:szCs w:val="21"/>
        </w:rPr>
      </w:pPr>
    </w:p>
    <w:p w:rsidR="0064720B" w:rsidRDefault="0064720B">
      <w:pPr>
        <w:widowControl/>
        <w:jc w:val="left"/>
        <w:rPr>
          <w:rFonts w:ascii="仿宋_GB2312" w:eastAsia="仿宋_GB2312" w:hAnsi="Arial" w:cs="Arial"/>
          <w:b/>
          <w:szCs w:val="21"/>
        </w:rPr>
      </w:pPr>
      <w:bookmarkStart w:id="40" w:name="_Toc59770601"/>
      <w:bookmarkStart w:id="41" w:name="_Toc346119969"/>
      <w:r>
        <w:rPr>
          <w:rFonts w:ascii="仿宋_GB2312" w:eastAsia="仿宋_GB2312" w:hAnsi="Arial" w:cs="Arial"/>
          <w:b/>
          <w:szCs w:val="21"/>
        </w:rPr>
        <w:br w:type="page"/>
      </w:r>
    </w:p>
    <w:bookmarkEnd w:id="40"/>
    <w:bookmarkEnd w:id="41"/>
    <w:p w:rsidR="0064720B" w:rsidRDefault="0064720B" w:rsidP="0064720B">
      <w:pPr>
        <w:adjustRightInd w:val="0"/>
        <w:snapToGrid w:val="0"/>
        <w:spacing w:line="360" w:lineRule="auto"/>
        <w:rPr>
          <w:rFonts w:ascii="仿宋" w:eastAsia="仿宋" w:hAnsi="仿宋" w:cs="仿宋"/>
          <w:sz w:val="24"/>
          <w:szCs w:val="24"/>
        </w:rPr>
      </w:pPr>
    </w:p>
    <w:p w:rsidR="0064720B" w:rsidRDefault="0064720B" w:rsidP="0064720B">
      <w:pPr>
        <w:widowControl/>
        <w:numPr>
          <w:ilvl w:val="2"/>
          <w:numId w:val="35"/>
        </w:numPr>
        <w:tabs>
          <w:tab w:val="left" w:pos="709"/>
        </w:tabs>
        <w:adjustRightInd w:val="0"/>
        <w:snapToGrid w:val="0"/>
        <w:spacing w:line="360" w:lineRule="auto"/>
        <w:ind w:left="0" w:firstLine="426"/>
        <w:jc w:val="left"/>
        <w:rPr>
          <w:rFonts w:ascii="仿宋" w:eastAsia="仿宋" w:hAnsi="仿宋" w:cs="仿宋"/>
          <w:sz w:val="24"/>
          <w:szCs w:val="24"/>
        </w:rPr>
      </w:pPr>
      <w:r>
        <w:rPr>
          <w:rFonts w:ascii="仿宋" w:eastAsia="仿宋" w:hAnsi="仿宋" w:cs="仿宋" w:hint="eastAsia"/>
          <w:sz w:val="24"/>
          <w:szCs w:val="24"/>
        </w:rPr>
        <w:t>乙方报价明细如下：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363"/>
        <w:gridCol w:w="1843"/>
        <w:gridCol w:w="1369"/>
        <w:gridCol w:w="1856"/>
      </w:tblGrid>
      <w:tr w:rsidR="0064720B" w:rsidRPr="00CE415E" w:rsidTr="00F362F5">
        <w:trPr>
          <w:trHeight w:val="758"/>
        </w:trPr>
        <w:tc>
          <w:tcPr>
            <w:tcW w:w="1000"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b/>
                <w:sz w:val="24"/>
                <w:szCs w:val="24"/>
              </w:rPr>
            </w:pPr>
            <w:r w:rsidRPr="00CE415E">
              <w:rPr>
                <w:rFonts w:ascii="仿宋" w:eastAsia="仿宋" w:hAnsi="仿宋" w:cs="仿宋" w:hint="eastAsia"/>
                <w:b/>
                <w:sz w:val="24"/>
                <w:szCs w:val="24"/>
              </w:rPr>
              <w:t>项目</w:t>
            </w:r>
          </w:p>
        </w:tc>
        <w:tc>
          <w:tcPr>
            <w:tcW w:w="1272"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b/>
                <w:sz w:val="24"/>
                <w:szCs w:val="24"/>
              </w:rPr>
            </w:pPr>
            <w:r w:rsidRPr="00CE415E">
              <w:rPr>
                <w:rFonts w:ascii="仿宋" w:eastAsia="仿宋" w:hAnsi="仿宋" w:cs="仿宋" w:hint="eastAsia"/>
                <w:b/>
                <w:sz w:val="24"/>
                <w:szCs w:val="24"/>
              </w:rPr>
              <w:t>单次消杀价格（元）</w:t>
            </w:r>
          </w:p>
        </w:tc>
        <w:tc>
          <w:tcPr>
            <w:tcW w:w="992"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b/>
                <w:sz w:val="24"/>
                <w:szCs w:val="24"/>
              </w:rPr>
            </w:pPr>
            <w:r w:rsidRPr="00CE415E">
              <w:rPr>
                <w:rFonts w:ascii="仿宋" w:eastAsia="仿宋" w:hAnsi="仿宋" w:cs="仿宋" w:hint="eastAsia"/>
                <w:b/>
                <w:sz w:val="24"/>
                <w:szCs w:val="24"/>
              </w:rPr>
              <w:t>含税单价（元）</w:t>
            </w:r>
          </w:p>
        </w:tc>
        <w:tc>
          <w:tcPr>
            <w:tcW w:w="737"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b/>
                <w:sz w:val="24"/>
                <w:szCs w:val="24"/>
              </w:rPr>
            </w:pPr>
            <w:r w:rsidRPr="00CE415E">
              <w:rPr>
                <w:rFonts w:ascii="仿宋" w:eastAsia="仿宋" w:hAnsi="仿宋" w:cs="仿宋" w:hint="eastAsia"/>
                <w:b/>
                <w:sz w:val="24"/>
                <w:szCs w:val="24"/>
              </w:rPr>
              <w:t>消杀频次</w:t>
            </w:r>
          </w:p>
        </w:tc>
        <w:tc>
          <w:tcPr>
            <w:tcW w:w="999"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b/>
                <w:sz w:val="24"/>
                <w:szCs w:val="24"/>
              </w:rPr>
            </w:pPr>
            <w:r w:rsidRPr="00CE415E">
              <w:rPr>
                <w:rFonts w:ascii="仿宋" w:eastAsia="仿宋" w:hAnsi="仿宋" w:cs="仿宋" w:hint="eastAsia"/>
                <w:b/>
                <w:sz w:val="24"/>
                <w:szCs w:val="24"/>
              </w:rPr>
              <w:t>年度总额（元）</w:t>
            </w:r>
          </w:p>
        </w:tc>
      </w:tr>
      <w:tr w:rsidR="0064720B" w:rsidRPr="00CE415E" w:rsidTr="00F362F5">
        <w:tc>
          <w:tcPr>
            <w:tcW w:w="1000"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sz w:val="24"/>
                <w:szCs w:val="24"/>
              </w:rPr>
            </w:pPr>
            <w:r w:rsidRPr="00CE415E">
              <w:rPr>
                <w:rFonts w:ascii="仿宋" w:eastAsia="仿宋" w:hAnsi="仿宋" w:cs="仿宋" w:hint="eastAsia"/>
                <w:sz w:val="24"/>
                <w:szCs w:val="24"/>
              </w:rPr>
              <w:t>有害生物防治服务</w:t>
            </w:r>
          </w:p>
        </w:tc>
        <w:tc>
          <w:tcPr>
            <w:tcW w:w="1272"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sz w:val="24"/>
                <w:szCs w:val="24"/>
              </w:rPr>
            </w:pPr>
          </w:p>
        </w:tc>
        <w:tc>
          <w:tcPr>
            <w:tcW w:w="992"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sz w:val="24"/>
                <w:szCs w:val="24"/>
              </w:rPr>
            </w:pPr>
          </w:p>
        </w:tc>
        <w:tc>
          <w:tcPr>
            <w:tcW w:w="737"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sz w:val="24"/>
                <w:szCs w:val="24"/>
              </w:rPr>
            </w:pPr>
          </w:p>
        </w:tc>
        <w:tc>
          <w:tcPr>
            <w:tcW w:w="999" w:type="pct"/>
            <w:shd w:val="clear" w:color="auto" w:fill="auto"/>
            <w:vAlign w:val="center"/>
          </w:tcPr>
          <w:p w:rsidR="0064720B" w:rsidRPr="00CE415E" w:rsidRDefault="0064720B" w:rsidP="00F362F5">
            <w:pPr>
              <w:widowControl/>
              <w:tabs>
                <w:tab w:val="left" w:pos="709"/>
              </w:tabs>
              <w:adjustRightInd w:val="0"/>
              <w:snapToGrid w:val="0"/>
              <w:spacing w:line="360" w:lineRule="auto"/>
              <w:jc w:val="center"/>
              <w:rPr>
                <w:rFonts w:ascii="仿宋" w:eastAsia="仿宋" w:hAnsi="仿宋" w:cs="仿宋"/>
                <w:sz w:val="24"/>
                <w:szCs w:val="24"/>
              </w:rPr>
            </w:pPr>
          </w:p>
        </w:tc>
      </w:tr>
    </w:tbl>
    <w:p w:rsidR="0064720B" w:rsidRDefault="0064720B" w:rsidP="0064720B">
      <w:pPr>
        <w:widowControl/>
        <w:tabs>
          <w:tab w:val="left" w:pos="709"/>
        </w:tabs>
        <w:adjustRightInd w:val="0"/>
        <w:snapToGrid w:val="0"/>
        <w:spacing w:line="360" w:lineRule="auto"/>
        <w:ind w:left="426"/>
        <w:jc w:val="left"/>
        <w:rPr>
          <w:rFonts w:ascii="仿宋" w:eastAsia="仿宋" w:hAnsi="仿宋" w:cs="仿宋"/>
          <w:sz w:val="24"/>
          <w:szCs w:val="24"/>
        </w:rPr>
      </w:pPr>
    </w:p>
    <w:p w:rsidR="0064720B" w:rsidRDefault="0064720B" w:rsidP="0064720B">
      <w:pPr>
        <w:widowControl/>
        <w:numPr>
          <w:ilvl w:val="2"/>
          <w:numId w:val="35"/>
        </w:numPr>
        <w:tabs>
          <w:tab w:val="left" w:pos="709"/>
        </w:tabs>
        <w:adjustRightInd w:val="0"/>
        <w:snapToGrid w:val="0"/>
        <w:spacing w:line="360" w:lineRule="auto"/>
        <w:ind w:left="0" w:firstLine="426"/>
        <w:jc w:val="left"/>
        <w:rPr>
          <w:rFonts w:ascii="仿宋" w:eastAsia="仿宋" w:hAnsi="仿宋" w:cs="仿宋"/>
          <w:sz w:val="24"/>
          <w:szCs w:val="24"/>
        </w:rPr>
      </w:pPr>
      <w:r w:rsidRPr="00067B29">
        <w:rPr>
          <w:rFonts w:ascii="仿宋" w:eastAsia="仿宋" w:hAnsi="仿宋" w:cs="仿宋" w:hint="eastAsia"/>
          <w:sz w:val="24"/>
          <w:szCs w:val="24"/>
        </w:rPr>
        <w:t>乙方以工、料全包的方式承接甲方委托的虫害作业，乙方进行作业所用的专用机械、工具及各种杀虫剂等物种均自行负责</w:t>
      </w:r>
      <w:r>
        <w:rPr>
          <w:rFonts w:ascii="仿宋" w:eastAsia="仿宋" w:hAnsi="仿宋" w:cs="仿宋" w:hint="eastAsia"/>
          <w:sz w:val="24"/>
          <w:szCs w:val="24"/>
        </w:rPr>
        <w:t>。</w:t>
      </w:r>
    </w:p>
    <w:p w:rsidR="0064720B" w:rsidRPr="00067B29" w:rsidRDefault="0064720B" w:rsidP="0064720B">
      <w:pPr>
        <w:widowControl/>
        <w:numPr>
          <w:ilvl w:val="2"/>
          <w:numId w:val="35"/>
        </w:numPr>
        <w:tabs>
          <w:tab w:val="left" w:pos="709"/>
        </w:tabs>
        <w:adjustRightInd w:val="0"/>
        <w:snapToGrid w:val="0"/>
        <w:spacing w:line="360" w:lineRule="auto"/>
        <w:ind w:left="0" w:firstLine="426"/>
        <w:jc w:val="left"/>
        <w:rPr>
          <w:rFonts w:ascii="仿宋" w:eastAsia="仿宋" w:hAnsi="仿宋" w:cs="仿宋"/>
          <w:sz w:val="24"/>
          <w:szCs w:val="24"/>
        </w:rPr>
      </w:pPr>
      <w:r w:rsidRPr="00067B29">
        <w:rPr>
          <w:rFonts w:ascii="仿宋" w:eastAsia="仿宋" w:hAnsi="仿宋" w:cs="仿宋" w:hint="eastAsia"/>
          <w:sz w:val="24"/>
          <w:szCs w:val="24"/>
        </w:rPr>
        <w:t>防</w:t>
      </w:r>
      <w:r w:rsidR="003160C2">
        <w:rPr>
          <w:rFonts w:ascii="仿宋" w:eastAsia="仿宋" w:hAnsi="仿宋" w:cs="仿宋" w:hint="eastAsia"/>
          <w:sz w:val="24"/>
          <w:szCs w:val="24"/>
        </w:rPr>
        <w:t>治</w:t>
      </w:r>
      <w:r w:rsidRPr="00067B29">
        <w:rPr>
          <w:rFonts w:ascii="仿宋" w:eastAsia="仿宋" w:hAnsi="仿宋" w:cs="仿宋" w:hint="eastAsia"/>
          <w:sz w:val="24"/>
          <w:szCs w:val="24"/>
        </w:rPr>
        <w:t xml:space="preserve">种类： </w:t>
      </w:r>
      <w:r w:rsidR="003160C2">
        <w:rPr>
          <w:rFonts w:ascii="仿宋" w:eastAsia="仿宋" w:hAnsi="仿宋" w:cs="仿宋" w:hint="eastAsia"/>
          <w:sz w:val="24"/>
          <w:szCs w:val="24"/>
        </w:rPr>
        <w:t>包含但不限于</w:t>
      </w:r>
      <w:r w:rsidRPr="00067B29">
        <w:rPr>
          <w:rFonts w:ascii="仿宋" w:eastAsia="仿宋" w:hAnsi="仿宋" w:cs="仿宋" w:hint="eastAsia"/>
          <w:sz w:val="24"/>
          <w:szCs w:val="24"/>
        </w:rPr>
        <w:t>老鼠、蟑螂、苍蝇、蚊子</w:t>
      </w:r>
      <w:r w:rsidR="003160C2">
        <w:rPr>
          <w:rFonts w:ascii="仿宋" w:eastAsia="仿宋" w:hAnsi="仿宋" w:cs="仿宋" w:hint="eastAsia"/>
          <w:sz w:val="24"/>
          <w:szCs w:val="24"/>
        </w:rPr>
        <w:t>、蚂蚁、蛇类等</w:t>
      </w:r>
      <w:r w:rsidRPr="00067B29">
        <w:rPr>
          <w:rFonts w:ascii="仿宋" w:eastAsia="仿宋" w:hAnsi="仿宋" w:cs="仿宋" w:hint="eastAsia"/>
          <w:sz w:val="24"/>
          <w:szCs w:val="24"/>
        </w:rPr>
        <w:t>。</w:t>
      </w:r>
    </w:p>
    <w:p w:rsidR="0064720B" w:rsidRDefault="0064720B" w:rsidP="0064720B">
      <w:pPr>
        <w:widowControl/>
        <w:numPr>
          <w:ilvl w:val="2"/>
          <w:numId w:val="35"/>
        </w:numPr>
        <w:tabs>
          <w:tab w:val="left" w:pos="709"/>
        </w:tabs>
        <w:adjustRightInd w:val="0"/>
        <w:snapToGrid w:val="0"/>
        <w:spacing w:line="360" w:lineRule="auto"/>
        <w:ind w:left="0" w:firstLine="426"/>
        <w:jc w:val="left"/>
        <w:rPr>
          <w:rFonts w:ascii="仿宋" w:eastAsia="仿宋" w:hAnsi="仿宋" w:cs="仿宋"/>
          <w:sz w:val="24"/>
          <w:szCs w:val="24"/>
        </w:rPr>
      </w:pPr>
      <w:r w:rsidRPr="00126D47">
        <w:rPr>
          <w:rFonts w:ascii="仿宋" w:eastAsia="仿宋" w:hAnsi="仿宋" w:cs="仿宋" w:hint="eastAsia"/>
          <w:sz w:val="24"/>
          <w:szCs w:val="24"/>
        </w:rPr>
        <w:t>由乙方根据甲方实际需求提供消杀服务</w:t>
      </w:r>
      <w:r>
        <w:rPr>
          <w:rFonts w:ascii="仿宋" w:eastAsia="仿宋" w:hAnsi="仿宋" w:cs="仿宋" w:hint="eastAsia"/>
          <w:sz w:val="24"/>
          <w:szCs w:val="24"/>
        </w:rPr>
        <w:t>，报价频次</w:t>
      </w:r>
      <w:r w:rsidRPr="00126D47">
        <w:rPr>
          <w:rFonts w:ascii="仿宋" w:eastAsia="仿宋" w:hAnsi="仿宋" w:cs="仿宋" w:hint="eastAsia"/>
          <w:sz w:val="24"/>
          <w:szCs w:val="24"/>
        </w:rPr>
        <w:t>全年不少于</w:t>
      </w:r>
      <w:r>
        <w:rPr>
          <w:rFonts w:ascii="仿宋" w:eastAsia="仿宋" w:hAnsi="仿宋" w:cs="仿宋" w:hint="eastAsia"/>
          <w:sz w:val="24"/>
          <w:szCs w:val="24"/>
        </w:rPr>
        <w:t>6</w:t>
      </w:r>
      <w:r w:rsidRPr="00126D47">
        <w:rPr>
          <w:rFonts w:ascii="仿宋" w:eastAsia="仿宋" w:hAnsi="仿宋" w:cs="仿宋" w:hint="eastAsia"/>
          <w:sz w:val="24"/>
          <w:szCs w:val="24"/>
        </w:rPr>
        <w:t>次</w:t>
      </w:r>
      <w:r>
        <w:rPr>
          <w:rFonts w:ascii="仿宋" w:eastAsia="仿宋" w:hAnsi="仿宋" w:cs="仿宋" w:hint="eastAsia"/>
          <w:sz w:val="24"/>
          <w:szCs w:val="24"/>
        </w:rPr>
        <w:t>。</w:t>
      </w:r>
    </w:p>
    <w:p w:rsidR="0064720B" w:rsidRPr="00067B29" w:rsidRDefault="0064720B" w:rsidP="0064720B">
      <w:pPr>
        <w:widowControl/>
        <w:numPr>
          <w:ilvl w:val="2"/>
          <w:numId w:val="35"/>
        </w:numPr>
        <w:tabs>
          <w:tab w:val="left" w:pos="709"/>
        </w:tabs>
        <w:adjustRightInd w:val="0"/>
        <w:snapToGrid w:val="0"/>
        <w:spacing w:line="360" w:lineRule="auto"/>
        <w:ind w:left="0" w:firstLine="426"/>
        <w:jc w:val="left"/>
        <w:rPr>
          <w:rFonts w:ascii="仿宋" w:eastAsia="仿宋" w:hAnsi="仿宋" w:cs="仿宋"/>
          <w:sz w:val="24"/>
          <w:szCs w:val="24"/>
        </w:rPr>
      </w:pPr>
      <w:r w:rsidRPr="00067B29">
        <w:rPr>
          <w:rFonts w:ascii="仿宋" w:eastAsia="仿宋" w:hAnsi="仿宋" w:cs="仿宋" w:hint="eastAsia"/>
          <w:sz w:val="24"/>
          <w:szCs w:val="24"/>
        </w:rPr>
        <w:t>若乙方在工作范围内因工作需要增添人员、设备、用品等，均属乙方内部安排，不再另行向甲方收费。</w:t>
      </w:r>
    </w:p>
    <w:p w:rsidR="0064720B" w:rsidRPr="00067B29" w:rsidRDefault="0064720B" w:rsidP="0064720B">
      <w:pPr>
        <w:widowControl/>
        <w:numPr>
          <w:ilvl w:val="2"/>
          <w:numId w:val="35"/>
        </w:numPr>
        <w:tabs>
          <w:tab w:val="left" w:pos="709"/>
        </w:tabs>
        <w:adjustRightInd w:val="0"/>
        <w:snapToGrid w:val="0"/>
        <w:spacing w:line="360" w:lineRule="auto"/>
        <w:ind w:left="0" w:firstLine="426"/>
        <w:jc w:val="left"/>
        <w:rPr>
          <w:rFonts w:ascii="仿宋" w:eastAsia="仿宋" w:hAnsi="仿宋" w:cs="仿宋"/>
          <w:sz w:val="24"/>
          <w:szCs w:val="24"/>
        </w:rPr>
      </w:pPr>
      <w:r w:rsidRPr="00067B29">
        <w:rPr>
          <w:rFonts w:ascii="仿宋" w:eastAsia="仿宋" w:hAnsi="仿宋" w:cs="仿宋" w:hint="eastAsia"/>
          <w:sz w:val="24"/>
          <w:szCs w:val="24"/>
        </w:rPr>
        <w:t>甲方如有其他虫害，乙方将免费提供技术指导</w:t>
      </w:r>
      <w:r>
        <w:rPr>
          <w:rFonts w:ascii="仿宋" w:eastAsia="仿宋" w:hAnsi="仿宋" w:cs="仿宋" w:hint="eastAsia"/>
          <w:sz w:val="24"/>
          <w:szCs w:val="24"/>
        </w:rPr>
        <w:t>。</w:t>
      </w:r>
      <w:r w:rsidRPr="00067B29">
        <w:rPr>
          <w:rFonts w:ascii="仿宋" w:eastAsia="仿宋" w:hAnsi="仿宋" w:cs="仿宋" w:hint="eastAsia"/>
          <w:sz w:val="24"/>
          <w:szCs w:val="24"/>
        </w:rPr>
        <w:br w:type="page"/>
      </w:r>
    </w:p>
    <w:p w:rsidR="009803E8" w:rsidRPr="0064720B"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Default="009803E8" w:rsidP="009803E8">
      <w:pPr>
        <w:adjustRightInd w:val="0"/>
        <w:snapToGrid w:val="0"/>
        <w:spacing w:line="360" w:lineRule="auto"/>
        <w:ind w:firstLineChars="200" w:firstLine="420"/>
        <w:jc w:val="left"/>
        <w:rPr>
          <w:rFonts w:ascii="仿宋_GB2312" w:eastAsia="仿宋_GB2312" w:cs="Arial"/>
          <w:szCs w:val="21"/>
          <w:lang w:bidi="he-IL"/>
        </w:rPr>
      </w:pPr>
    </w:p>
    <w:p w:rsidR="009803E8" w:rsidRPr="001D507A" w:rsidRDefault="009803E8" w:rsidP="009803E8">
      <w:pPr>
        <w:adjustRightInd w:val="0"/>
        <w:snapToGrid w:val="0"/>
        <w:spacing w:line="360" w:lineRule="auto"/>
        <w:ind w:firstLineChars="200" w:firstLine="420"/>
        <w:jc w:val="left"/>
        <w:rPr>
          <w:rFonts w:ascii="仿宋_GB2312" w:eastAsia="仿宋_GB2312" w:hAnsi="Arial" w:cs="Arial"/>
          <w:szCs w:val="21"/>
        </w:rPr>
      </w:pPr>
    </w:p>
    <w:p w:rsidR="009803E8" w:rsidRPr="001D507A" w:rsidRDefault="009803E8" w:rsidP="009803E8">
      <w:pPr>
        <w:pStyle w:val="1"/>
        <w:adjustRightInd w:val="0"/>
        <w:spacing w:before="0" w:after="0" w:line="360" w:lineRule="auto"/>
        <w:jc w:val="center"/>
        <w:rPr>
          <w:rFonts w:ascii="仿宋_GB2312" w:eastAsia="仿宋_GB2312" w:hAnsi="宋体" w:cs="Arial"/>
          <w:sz w:val="36"/>
          <w:szCs w:val="36"/>
        </w:rPr>
      </w:pPr>
      <w:bookmarkStart w:id="42" w:name="_Toc517537456"/>
      <w:r w:rsidRPr="001D507A">
        <w:rPr>
          <w:rFonts w:ascii="仿宋_GB2312" w:eastAsia="仿宋_GB2312" w:hAnsi="宋体" w:cs="Arial" w:hint="eastAsia"/>
          <w:sz w:val="36"/>
          <w:szCs w:val="36"/>
        </w:rPr>
        <w:t>第</w:t>
      </w:r>
      <w:r w:rsidRPr="001D507A">
        <w:rPr>
          <w:rFonts w:ascii="仿宋_GB2312" w:eastAsia="仿宋_GB2312" w:hAnsi="宋体" w:cs="Arial" w:hint="eastAsia"/>
          <w:sz w:val="36"/>
          <w:szCs w:val="36"/>
          <w:lang w:eastAsia="zh-CN"/>
        </w:rPr>
        <w:t>六</w:t>
      </w:r>
      <w:r w:rsidRPr="001D507A">
        <w:rPr>
          <w:rFonts w:ascii="仿宋_GB2312" w:eastAsia="仿宋_GB2312" w:hAnsi="宋体" w:cs="Arial" w:hint="eastAsia"/>
          <w:sz w:val="36"/>
          <w:szCs w:val="36"/>
        </w:rPr>
        <w:t>章  响应文件格式</w:t>
      </w:r>
      <w:bookmarkEnd w:id="42"/>
    </w:p>
    <w:p w:rsidR="009803E8" w:rsidRPr="001D507A" w:rsidRDefault="009803E8" w:rsidP="009803E8">
      <w:pPr>
        <w:rPr>
          <w:rFonts w:ascii="仿宋_GB2312" w:eastAsia="仿宋_GB2312"/>
          <w:lang w:val="x-none" w:eastAsia="x-none"/>
        </w:rPr>
      </w:pPr>
    </w:p>
    <w:p w:rsidR="009803E8" w:rsidRPr="001D507A" w:rsidRDefault="009803E8" w:rsidP="009803E8">
      <w:pPr>
        <w:rPr>
          <w:rFonts w:ascii="仿宋_GB2312" w:eastAsia="仿宋_GB2312"/>
          <w:lang w:val="x-none"/>
        </w:rPr>
      </w:pPr>
      <w:r w:rsidRPr="001D507A">
        <w:rPr>
          <w:rFonts w:ascii="仿宋_GB2312" w:eastAsia="仿宋_GB2312" w:hint="eastAsia"/>
          <w:lang w:val="x-none"/>
        </w:rPr>
        <w:t xml:space="preserve"> </w:t>
      </w:r>
    </w:p>
    <w:p w:rsidR="009803E8" w:rsidRPr="001D507A" w:rsidRDefault="009803E8" w:rsidP="009803E8">
      <w:pPr>
        <w:pStyle w:val="af3"/>
        <w:adjustRightInd w:val="0"/>
        <w:snapToGrid w:val="0"/>
        <w:spacing w:beforeLines="50" w:before="120"/>
        <w:ind w:firstLineChars="200" w:firstLine="480"/>
        <w:rPr>
          <w:rFonts w:ascii="仿宋_GB2312" w:eastAsia="仿宋_GB2312"/>
          <w:lang w:val="en-US"/>
        </w:rPr>
      </w:pPr>
      <w:r w:rsidRPr="001D507A">
        <w:rPr>
          <w:rFonts w:ascii="仿宋_GB2312" w:eastAsia="仿宋_GB2312" w:hint="eastAsia"/>
        </w:rPr>
        <w:br w:type="page"/>
      </w:r>
    </w:p>
    <w:p w:rsidR="009803E8" w:rsidRPr="001D507A" w:rsidRDefault="009803E8" w:rsidP="009803E8">
      <w:pPr>
        <w:pStyle w:val="af3"/>
        <w:adjustRightInd w:val="0"/>
        <w:snapToGrid w:val="0"/>
        <w:spacing w:beforeLines="50" w:before="120"/>
        <w:ind w:firstLineChars="200" w:firstLine="480"/>
        <w:rPr>
          <w:rFonts w:ascii="仿宋_GB2312" w:eastAsia="仿宋_GB2312"/>
          <w:lang w:val="en-US"/>
        </w:rPr>
      </w:pPr>
    </w:p>
    <w:p w:rsidR="009803E8" w:rsidRPr="001D507A" w:rsidRDefault="009803E8" w:rsidP="009803E8">
      <w:pPr>
        <w:pStyle w:val="af3"/>
        <w:adjustRightInd w:val="0"/>
        <w:snapToGrid w:val="0"/>
        <w:spacing w:beforeLines="50" w:before="120"/>
        <w:ind w:firstLineChars="200" w:firstLine="482"/>
        <w:rPr>
          <w:rFonts w:ascii="仿宋_GB2312" w:eastAsia="仿宋_GB2312" w:hAnsi="宋体" w:cs="Arial"/>
          <w:b/>
          <w:sz w:val="48"/>
          <w:u w:val="single"/>
        </w:rPr>
      </w:pPr>
      <w:r w:rsidRPr="001D507A">
        <w:rPr>
          <w:rFonts w:ascii="仿宋_GB2312" w:eastAsia="仿宋_GB2312" w:hint="eastAsia"/>
          <w:b/>
          <w:lang w:val="en-US"/>
        </w:rPr>
        <w:t xml:space="preserve">　　</w:t>
      </w:r>
      <w:r w:rsidRPr="001D507A">
        <w:rPr>
          <w:rFonts w:ascii="仿宋_GB2312" w:eastAsia="仿宋_GB2312" w:hAnsi="宋体" w:cs="Arial" w:hint="eastAsia"/>
          <w:b/>
          <w:sz w:val="48"/>
          <w:u w:val="single"/>
        </w:rPr>
        <w:t xml:space="preserve">                  </w:t>
      </w:r>
      <w:r w:rsidRPr="001D507A">
        <w:rPr>
          <w:rFonts w:ascii="仿宋_GB2312" w:eastAsia="仿宋_GB2312" w:hAnsi="宋体" w:cs="Arial" w:hint="eastAsia"/>
          <w:b/>
          <w:sz w:val="48"/>
        </w:rPr>
        <w:t>项目招标</w:t>
      </w:r>
    </w:p>
    <w:p w:rsidR="009803E8" w:rsidRPr="001D507A" w:rsidRDefault="009803E8" w:rsidP="009803E8">
      <w:pPr>
        <w:pStyle w:val="af3"/>
        <w:adjustRightInd w:val="0"/>
        <w:snapToGrid w:val="0"/>
        <w:spacing w:beforeLines="50" w:before="120"/>
        <w:ind w:left="119"/>
        <w:jc w:val="center"/>
        <w:rPr>
          <w:rFonts w:ascii="仿宋_GB2312" w:eastAsia="仿宋_GB2312" w:hAnsi="宋体" w:cs="Arial"/>
          <w:sz w:val="72"/>
        </w:rPr>
      </w:pPr>
    </w:p>
    <w:p w:rsidR="009803E8" w:rsidRPr="001D507A" w:rsidRDefault="009803E8" w:rsidP="009803E8">
      <w:pPr>
        <w:pStyle w:val="af3"/>
        <w:adjustRightInd w:val="0"/>
        <w:snapToGrid w:val="0"/>
        <w:spacing w:beforeLines="50" w:before="120"/>
        <w:ind w:left="119"/>
        <w:jc w:val="center"/>
        <w:rPr>
          <w:rFonts w:ascii="仿宋_GB2312" w:eastAsia="仿宋_GB2312" w:hAnsi="黑体" w:cs="Arial"/>
          <w:sz w:val="84"/>
          <w:szCs w:val="84"/>
        </w:rPr>
      </w:pPr>
      <w:r w:rsidRPr="001D507A">
        <w:rPr>
          <w:rFonts w:ascii="仿宋_GB2312" w:eastAsia="仿宋_GB2312" w:hAnsi="黑体" w:cs="Arial" w:hint="eastAsia"/>
          <w:sz w:val="84"/>
          <w:szCs w:val="84"/>
          <w:lang w:eastAsia="zh-CN"/>
        </w:rPr>
        <w:t>响 应</w:t>
      </w:r>
      <w:r w:rsidRPr="001D507A">
        <w:rPr>
          <w:rFonts w:ascii="仿宋_GB2312" w:eastAsia="仿宋_GB2312" w:hAnsi="黑体" w:cs="Arial" w:hint="eastAsia"/>
          <w:sz w:val="84"/>
          <w:szCs w:val="84"/>
        </w:rPr>
        <w:t xml:space="preserve"> 文 件</w:t>
      </w:r>
    </w:p>
    <w:p w:rsidR="009803E8" w:rsidRPr="001D507A" w:rsidRDefault="009803E8" w:rsidP="009803E8">
      <w:pPr>
        <w:pStyle w:val="af3"/>
        <w:adjustRightInd w:val="0"/>
        <w:snapToGrid w:val="0"/>
        <w:spacing w:beforeLines="50" w:before="120"/>
        <w:ind w:left="119" w:firstLineChars="900" w:firstLine="2160"/>
        <w:rPr>
          <w:rFonts w:ascii="仿宋_GB2312" w:eastAsia="仿宋_GB2312" w:hAnsi="宋体" w:cs="Arial"/>
        </w:rPr>
      </w:pPr>
      <w:r w:rsidRPr="001D507A">
        <w:rPr>
          <w:rFonts w:ascii="仿宋_GB2312" w:eastAsia="仿宋_GB2312" w:hAnsi="宋体" w:cs="Arial" w:hint="eastAsia"/>
        </w:rPr>
        <w:t xml:space="preserve">招标编号： </w:t>
      </w:r>
    </w:p>
    <w:p w:rsidR="009803E8" w:rsidRPr="001D507A" w:rsidRDefault="009803E8" w:rsidP="009803E8">
      <w:pPr>
        <w:pStyle w:val="af3"/>
        <w:adjustRightInd w:val="0"/>
        <w:snapToGrid w:val="0"/>
        <w:spacing w:beforeLines="50" w:before="120"/>
        <w:ind w:left="119" w:firstLineChars="900" w:firstLine="2160"/>
        <w:rPr>
          <w:rFonts w:ascii="仿宋_GB2312" w:eastAsia="仿宋_GB2312" w:hAnsi="宋体" w:cs="Arial"/>
        </w:rPr>
      </w:pPr>
    </w:p>
    <w:p w:rsidR="009803E8" w:rsidRPr="001D507A" w:rsidRDefault="009803E8" w:rsidP="009803E8">
      <w:pPr>
        <w:pStyle w:val="af3"/>
        <w:adjustRightInd w:val="0"/>
        <w:snapToGrid w:val="0"/>
        <w:spacing w:beforeLines="50" w:before="120"/>
        <w:ind w:left="119" w:firstLineChars="900" w:firstLine="2160"/>
        <w:rPr>
          <w:rFonts w:ascii="仿宋_GB2312" w:eastAsia="仿宋_GB2312" w:hAnsi="宋体" w:cs="Arial"/>
        </w:rPr>
      </w:pPr>
    </w:p>
    <w:p w:rsidR="009803E8" w:rsidRPr="001D507A" w:rsidRDefault="009803E8" w:rsidP="009803E8">
      <w:pPr>
        <w:pStyle w:val="af3"/>
        <w:adjustRightInd w:val="0"/>
        <w:snapToGrid w:val="0"/>
        <w:spacing w:beforeLines="50" w:before="120"/>
        <w:ind w:left="119" w:firstLineChars="900" w:firstLine="2160"/>
        <w:rPr>
          <w:rFonts w:ascii="仿宋_GB2312" w:eastAsia="仿宋_GB2312" w:hAnsi="宋体" w:cs="Arial"/>
        </w:rPr>
      </w:pPr>
    </w:p>
    <w:p w:rsidR="009803E8" w:rsidRPr="001D507A" w:rsidRDefault="009803E8" w:rsidP="009803E8">
      <w:pPr>
        <w:pStyle w:val="af3"/>
        <w:adjustRightInd w:val="0"/>
        <w:snapToGrid w:val="0"/>
        <w:spacing w:beforeLines="50" w:before="120"/>
        <w:ind w:left="119" w:firstLineChars="900" w:firstLine="2160"/>
        <w:rPr>
          <w:rFonts w:ascii="仿宋_GB2312" w:eastAsia="仿宋_GB2312" w:hAnsi="宋体" w:cs="Arial"/>
        </w:rPr>
      </w:pPr>
    </w:p>
    <w:p w:rsidR="009803E8" w:rsidRPr="001D507A" w:rsidRDefault="009803E8" w:rsidP="009803E8">
      <w:pPr>
        <w:pStyle w:val="af3"/>
        <w:adjustRightInd w:val="0"/>
        <w:snapToGrid w:val="0"/>
        <w:spacing w:beforeLines="50" w:before="120"/>
        <w:ind w:left="119" w:firstLineChars="900" w:firstLine="2160"/>
        <w:rPr>
          <w:rFonts w:ascii="仿宋_GB2312" w:eastAsia="仿宋_GB2312" w:hAnsi="宋体" w:cs="Arial"/>
        </w:rPr>
      </w:pPr>
    </w:p>
    <w:p w:rsidR="009803E8" w:rsidRPr="001D507A" w:rsidRDefault="009803E8" w:rsidP="009803E8">
      <w:pPr>
        <w:pStyle w:val="af3"/>
        <w:adjustRightInd w:val="0"/>
        <w:snapToGrid w:val="0"/>
        <w:spacing w:beforeLines="50" w:before="120"/>
        <w:ind w:left="119" w:firstLineChars="450" w:firstLine="1080"/>
        <w:jc w:val="center"/>
        <w:rPr>
          <w:rFonts w:ascii="仿宋_GB2312" w:eastAsia="仿宋_GB2312" w:hAnsi="宋体" w:cs="Arial"/>
        </w:rPr>
      </w:pPr>
      <w:r w:rsidRPr="001D507A">
        <w:rPr>
          <w:rFonts w:ascii="仿宋_GB2312" w:eastAsia="仿宋_GB2312" w:hAnsi="宋体" w:cs="Arial" w:hint="eastAsia"/>
        </w:rPr>
        <w:t>响应人：</w:t>
      </w:r>
      <w:r w:rsidRPr="001D507A">
        <w:rPr>
          <w:rFonts w:ascii="仿宋_GB2312" w:eastAsia="仿宋_GB2312" w:hAnsi="宋体" w:cs="Arial" w:hint="eastAsia"/>
          <w:u w:val="single"/>
        </w:rPr>
        <w:tab/>
        <w:t xml:space="preserve">              （盖章）</w:t>
      </w:r>
    </w:p>
    <w:p w:rsidR="009803E8" w:rsidRPr="001D507A" w:rsidRDefault="009803E8" w:rsidP="009803E8">
      <w:pPr>
        <w:pStyle w:val="af3"/>
        <w:adjustRightInd w:val="0"/>
        <w:snapToGrid w:val="0"/>
        <w:spacing w:beforeLines="50" w:before="120"/>
        <w:ind w:firstLineChars="450" w:firstLine="1080"/>
        <w:jc w:val="center"/>
        <w:rPr>
          <w:rFonts w:ascii="仿宋_GB2312" w:eastAsia="仿宋_GB2312" w:hAnsi="宋体" w:cs="Arial"/>
        </w:rPr>
      </w:pPr>
      <w:r w:rsidRPr="001D507A">
        <w:rPr>
          <w:rFonts w:ascii="仿宋_GB2312" w:eastAsia="仿宋_GB2312" w:hAnsi="宋体" w:cs="Arial" w:hint="eastAsia"/>
        </w:rPr>
        <w:t>日  期： 年 月 日</w:t>
      </w:r>
    </w:p>
    <w:p w:rsidR="009803E8" w:rsidRPr="001D507A" w:rsidRDefault="009803E8" w:rsidP="009803E8">
      <w:pPr>
        <w:rPr>
          <w:rFonts w:ascii="仿宋_GB2312" w:eastAsia="仿宋_GB2312"/>
        </w:rPr>
      </w:pPr>
      <w:r w:rsidRPr="001D507A">
        <w:rPr>
          <w:rFonts w:ascii="仿宋_GB2312" w:eastAsia="仿宋_GB2312" w:hint="eastAsia"/>
        </w:rPr>
        <w:br w:type="page"/>
      </w:r>
      <w:bookmarkStart w:id="43" w:name="_Toc453079648"/>
      <w:bookmarkStart w:id="44" w:name="_Toc453162622"/>
      <w:bookmarkStart w:id="45" w:name="_Toc453162709"/>
    </w:p>
    <w:p w:rsidR="009803E8" w:rsidRPr="001D507A" w:rsidRDefault="009803E8" w:rsidP="009803E8">
      <w:pPr>
        <w:pStyle w:val="2"/>
        <w:adjustRightInd w:val="0"/>
        <w:snapToGrid w:val="0"/>
        <w:spacing w:before="0" w:after="0" w:line="360" w:lineRule="auto"/>
        <w:jc w:val="center"/>
        <w:rPr>
          <w:rFonts w:ascii="仿宋_GB2312" w:eastAsia="仿宋_GB2312" w:hAnsi="宋体" w:cs="Arial"/>
          <w:bCs w:val="0"/>
          <w:sz w:val="21"/>
          <w:szCs w:val="21"/>
        </w:rPr>
      </w:pPr>
      <w:bookmarkStart w:id="46" w:name="_Toc517537457"/>
      <w:r w:rsidRPr="001D507A">
        <w:rPr>
          <w:rFonts w:ascii="仿宋_GB2312" w:eastAsia="仿宋_GB2312" w:hAnsi="宋体" w:cs="Arial" w:hint="eastAsia"/>
          <w:bCs w:val="0"/>
          <w:sz w:val="21"/>
          <w:szCs w:val="21"/>
        </w:rPr>
        <w:lastRenderedPageBreak/>
        <w:t>一、商务部分：</w:t>
      </w:r>
      <w:bookmarkEnd w:id="43"/>
      <w:bookmarkEnd w:id="44"/>
      <w:bookmarkEnd w:id="45"/>
      <w:bookmarkEnd w:id="46"/>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47" w:name="_Toc144974858"/>
      <w:bookmarkStart w:id="48" w:name="_Toc152042578"/>
      <w:bookmarkStart w:id="49" w:name="_Toc152045789"/>
      <w:bookmarkStart w:id="50" w:name="_Toc247514248"/>
      <w:bookmarkStart w:id="51" w:name="_Toc247527829"/>
      <w:bookmarkStart w:id="52" w:name="_Toc300835211"/>
      <w:bookmarkStart w:id="53" w:name="_Toc453079650"/>
      <w:bookmarkStart w:id="54" w:name="_Toc453162623"/>
      <w:bookmarkStart w:id="55" w:name="_Toc453162710"/>
      <w:bookmarkStart w:id="56" w:name="_Toc517537458"/>
      <w:r w:rsidRPr="001D507A">
        <w:rPr>
          <w:rFonts w:ascii="仿宋_GB2312" w:eastAsia="仿宋_GB2312" w:hAnsi="宋体" w:cs="Arial" w:hint="eastAsia"/>
          <w:szCs w:val="21"/>
        </w:rPr>
        <w:t>（一）</w:t>
      </w:r>
      <w:bookmarkStart w:id="57" w:name="_Toc144974860"/>
      <w:bookmarkStart w:id="58" w:name="_Toc152042580"/>
      <w:bookmarkStart w:id="59" w:name="_Toc152045791"/>
      <w:bookmarkStart w:id="60" w:name="_Toc247514283"/>
      <w:bookmarkStart w:id="61" w:name="_Toc247527831"/>
      <w:bookmarkStart w:id="62" w:name="_Toc300835213"/>
      <w:bookmarkEnd w:id="47"/>
      <w:bookmarkEnd w:id="48"/>
      <w:bookmarkEnd w:id="49"/>
      <w:bookmarkEnd w:id="50"/>
      <w:bookmarkEnd w:id="51"/>
      <w:bookmarkEnd w:id="52"/>
      <w:r w:rsidRPr="001D507A">
        <w:rPr>
          <w:rFonts w:ascii="仿宋_GB2312" w:eastAsia="仿宋_GB2312" w:hAnsi="宋体" w:cs="Arial" w:hint="eastAsia"/>
          <w:szCs w:val="21"/>
          <w:lang w:eastAsia="zh-CN"/>
        </w:rPr>
        <w:t>响应</w:t>
      </w:r>
      <w:r w:rsidRPr="001D507A">
        <w:rPr>
          <w:rFonts w:ascii="仿宋_GB2312" w:eastAsia="仿宋_GB2312" w:hAnsi="宋体" w:cs="Arial" w:hint="eastAsia"/>
          <w:szCs w:val="21"/>
        </w:rPr>
        <w:t>函（格式）</w:t>
      </w:r>
      <w:bookmarkEnd w:id="53"/>
      <w:bookmarkEnd w:id="54"/>
      <w:bookmarkEnd w:id="55"/>
      <w:bookmarkEnd w:id="56"/>
    </w:p>
    <w:p w:rsidR="009803E8" w:rsidRPr="001D507A" w:rsidRDefault="009803E8" w:rsidP="009803E8">
      <w:pPr>
        <w:adjustRightInd w:val="0"/>
        <w:snapToGrid w:val="0"/>
        <w:spacing w:line="360" w:lineRule="auto"/>
        <w:jc w:val="center"/>
        <w:rPr>
          <w:rFonts w:ascii="仿宋_GB2312" w:eastAsia="仿宋_GB2312" w:hAnsi="宋体" w:cs="Arial"/>
          <w:b/>
          <w:bCs/>
          <w:szCs w:val="21"/>
        </w:rPr>
      </w:pPr>
      <w:r w:rsidRPr="001D507A">
        <w:rPr>
          <w:rFonts w:ascii="仿宋_GB2312" w:eastAsia="仿宋_GB2312" w:hAnsi="宋体" w:cs="Arial" w:hint="eastAsia"/>
          <w:b/>
          <w:bCs/>
          <w:szCs w:val="21"/>
        </w:rPr>
        <w:t>响应函</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标段名称:</w:t>
      </w:r>
    </w:p>
    <w:p w:rsidR="009803E8" w:rsidRPr="001D507A" w:rsidRDefault="009803E8" w:rsidP="009803E8">
      <w:pPr>
        <w:adjustRightInd w:val="0"/>
        <w:snapToGrid w:val="0"/>
        <w:spacing w:line="360" w:lineRule="auto"/>
        <w:rPr>
          <w:rFonts w:ascii="仿宋_GB2312" w:eastAsia="仿宋_GB2312" w:hAnsi="宋体" w:cs="Arial"/>
          <w:szCs w:val="21"/>
          <w:u w:val="single"/>
        </w:rPr>
      </w:pPr>
      <w:r w:rsidRPr="001D507A">
        <w:rPr>
          <w:rFonts w:ascii="仿宋_GB2312" w:eastAsia="仿宋_GB2312" w:hAnsi="宋体" w:cs="Arial" w:hint="eastAsia"/>
          <w:szCs w:val="21"/>
        </w:rPr>
        <w:t>标段编号：</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 xml:space="preserve">致：  </w:t>
      </w:r>
      <w:r w:rsidRPr="001D507A">
        <w:rPr>
          <w:rFonts w:ascii="仿宋_GB2312" w:eastAsia="仿宋_GB2312" w:hAnsi="宋体" w:cs="Arial" w:hint="eastAsia"/>
          <w:szCs w:val="21"/>
          <w:u w:val="single"/>
        </w:rPr>
        <w:t>XXXXXXX公司（采购人名称）</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很荣幸能参与上述项目的询价，我方</w:t>
      </w:r>
      <w:r w:rsidRPr="001D507A">
        <w:rPr>
          <w:rFonts w:ascii="仿宋_GB2312" w:eastAsia="仿宋_GB2312" w:hAnsi="宋体" w:cs="Arial" w:hint="eastAsia"/>
          <w:szCs w:val="21"/>
          <w:u w:val="single"/>
        </w:rPr>
        <w:t xml:space="preserve">    (响应人名称)    </w:t>
      </w:r>
      <w:r w:rsidRPr="001D507A">
        <w:rPr>
          <w:rFonts w:ascii="仿宋_GB2312" w:eastAsia="仿宋_GB2312" w:hAnsi="宋体" w:cs="Arial" w:hint="eastAsia"/>
          <w:szCs w:val="21"/>
        </w:rPr>
        <w:t>,在此作如下承诺：</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1、我方已详细审查全部询价文件，包括询价文件的澄清资料和补充资料。我方完全理解和接受询价文件的一切规定和要求，并同意放弃对这方面有不明及误解的权力。</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2、我方报价在询价有效期和合同有效期内固定不变。</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3、若我方成交，我方将按照采购文件的具体规定与采购人签订合同，并且严格履行合同义务，按时履约，为项目提供优质的服务。</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 xml:space="preserve">4. 本询价有效期满足询价文件要求。如果在规定的开标时间后，响应人在询价有效期内撤回响应文件，综合保函将被贵方没收。 </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5、在整个采购过程中，我方若有违规行为，贵方可按询价文件之规定给予惩罚，我方完全接受。</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6、若成交，本承诺函将成为合同不可分割的一部分，与合同具有同等的法律效力。</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right="135"/>
        <w:jc w:val="right"/>
        <w:rPr>
          <w:rFonts w:ascii="仿宋_GB2312" w:eastAsia="仿宋_GB2312" w:hAnsi="宋体" w:cs="Arial"/>
          <w:szCs w:val="21"/>
        </w:rPr>
      </w:pPr>
      <w:r w:rsidRPr="001D507A">
        <w:rPr>
          <w:rFonts w:ascii="仿宋_GB2312" w:eastAsia="仿宋_GB2312" w:hAnsi="宋体" w:cs="Arial" w:hint="eastAsia"/>
          <w:szCs w:val="21"/>
        </w:rPr>
        <w:t xml:space="preserve">响应人：    </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（盖章）</w:t>
      </w:r>
    </w:p>
    <w:p w:rsidR="009803E8" w:rsidRPr="001D507A" w:rsidRDefault="009803E8" w:rsidP="009803E8">
      <w:pPr>
        <w:adjustRightInd w:val="0"/>
        <w:snapToGrid w:val="0"/>
        <w:spacing w:line="360" w:lineRule="auto"/>
        <w:ind w:firstLineChars="200" w:firstLine="420"/>
        <w:jc w:val="right"/>
        <w:rPr>
          <w:rFonts w:ascii="仿宋_GB2312" w:eastAsia="仿宋_GB2312" w:hAnsi="宋体" w:cs="Arial"/>
          <w:szCs w:val="21"/>
        </w:rPr>
      </w:pPr>
      <w:r w:rsidRPr="001D507A">
        <w:rPr>
          <w:rFonts w:ascii="仿宋_GB2312" w:eastAsia="仿宋_GB2312" w:hAnsi="宋体" w:cs="Arial" w:hint="eastAsia"/>
          <w:szCs w:val="21"/>
        </w:rPr>
        <w:t>年    月    日</w:t>
      </w:r>
    </w:p>
    <w:p w:rsidR="009803E8" w:rsidRPr="001D507A" w:rsidRDefault="009803E8" w:rsidP="009803E8">
      <w:pPr>
        <w:widowControl/>
        <w:adjustRightInd w:val="0"/>
        <w:snapToGri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br w:type="page"/>
      </w:r>
    </w:p>
    <w:p w:rsidR="009803E8" w:rsidRPr="001D507A" w:rsidRDefault="009803E8" w:rsidP="009803E8">
      <w:pPr>
        <w:widowControl/>
        <w:adjustRightInd w:val="0"/>
        <w:snapToGrid w:val="0"/>
        <w:spacing w:line="360" w:lineRule="auto"/>
        <w:jc w:val="left"/>
        <w:rPr>
          <w:rFonts w:ascii="仿宋_GB2312" w:eastAsia="仿宋_GB2312" w:hAnsi="宋体" w:cs="Arial"/>
          <w:szCs w:val="21"/>
        </w:rPr>
      </w:pP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63" w:name="_Toc453079651"/>
      <w:bookmarkStart w:id="64" w:name="_Toc453162624"/>
      <w:bookmarkStart w:id="65" w:name="_Toc453162711"/>
      <w:bookmarkStart w:id="66" w:name="_Toc517537459"/>
      <w:r w:rsidRPr="001D507A">
        <w:rPr>
          <w:rFonts w:ascii="仿宋_GB2312" w:eastAsia="仿宋_GB2312" w:hAnsi="宋体" w:cs="Arial" w:hint="eastAsia"/>
          <w:szCs w:val="21"/>
        </w:rPr>
        <w:t>（二）法定代表人身份证明</w:t>
      </w:r>
      <w:bookmarkEnd w:id="57"/>
      <w:bookmarkEnd w:id="58"/>
      <w:bookmarkEnd w:id="59"/>
      <w:bookmarkEnd w:id="60"/>
      <w:bookmarkEnd w:id="61"/>
      <w:bookmarkEnd w:id="62"/>
      <w:bookmarkEnd w:id="63"/>
      <w:bookmarkEnd w:id="64"/>
      <w:bookmarkEnd w:id="65"/>
      <w:bookmarkEnd w:id="66"/>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jc w:val="center"/>
        <w:rPr>
          <w:rFonts w:ascii="仿宋_GB2312" w:eastAsia="仿宋_GB2312" w:hAnsi="宋体" w:cs="Arial"/>
          <w:b/>
          <w:bCs/>
          <w:szCs w:val="21"/>
        </w:rPr>
      </w:pPr>
      <w:r w:rsidRPr="001D507A">
        <w:rPr>
          <w:rFonts w:ascii="仿宋_GB2312" w:eastAsia="仿宋_GB2312" w:hAnsi="宋体" w:cs="Arial" w:hint="eastAsia"/>
          <w:b/>
          <w:bCs/>
          <w:szCs w:val="21"/>
        </w:rPr>
        <w:t>法定代表人身份证明书</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响应人名称：</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单位性质：</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地址：</w:t>
      </w:r>
      <w:r w:rsidRPr="001D507A">
        <w:rPr>
          <w:rFonts w:ascii="仿宋_GB2312" w:eastAsia="仿宋_GB2312" w:hAnsi="宋体" w:cs="Arial" w:hint="eastAsia"/>
          <w:szCs w:val="21"/>
          <w:u w:val="single"/>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成立时间：</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年</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月</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日</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经营期限：</w:t>
      </w:r>
      <w:r w:rsidRPr="001D507A">
        <w:rPr>
          <w:rFonts w:ascii="仿宋_GB2312" w:eastAsia="仿宋_GB2312" w:hAnsi="宋体" w:cs="Arial" w:hint="eastAsia"/>
          <w:szCs w:val="21"/>
          <w:u w:val="single"/>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姓名：</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 性别：</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 年龄：</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职务：</w:t>
      </w:r>
      <w:r w:rsidRPr="001D507A">
        <w:rPr>
          <w:rFonts w:ascii="仿宋_GB2312" w:eastAsia="仿宋_GB2312" w:hAnsi="宋体" w:cs="Arial" w:hint="eastAsia"/>
          <w:szCs w:val="21"/>
          <w:u w:val="single"/>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系</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 （响应人名称）的法定代表人。</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特此证明。</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附：法定代表人身份证复印件。</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 xml:space="preserve">                          响应人：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（盖章）</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 xml:space="preserve">                                </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年</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月</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 日           </w:t>
      </w:r>
    </w:p>
    <w:p w:rsidR="009803E8" w:rsidRPr="001D507A" w:rsidRDefault="009803E8" w:rsidP="009803E8">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br w:type="page"/>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67" w:name="_Toc453079652"/>
      <w:bookmarkStart w:id="68" w:name="_Toc453162625"/>
      <w:bookmarkStart w:id="69" w:name="_Toc453162712"/>
      <w:bookmarkStart w:id="70" w:name="_Toc517537460"/>
      <w:bookmarkStart w:id="71" w:name="_Toc144974861"/>
      <w:bookmarkStart w:id="72" w:name="_Toc152042581"/>
      <w:bookmarkStart w:id="73" w:name="_Toc152045792"/>
      <w:bookmarkStart w:id="74" w:name="_Toc247514284"/>
      <w:bookmarkStart w:id="75" w:name="_Toc247527832"/>
      <w:bookmarkStart w:id="76" w:name="_Toc300835214"/>
      <w:r w:rsidRPr="001D507A">
        <w:rPr>
          <w:rFonts w:ascii="仿宋_GB2312" w:eastAsia="仿宋_GB2312" w:hAnsi="宋体" w:cs="Arial" w:hint="eastAsia"/>
          <w:szCs w:val="21"/>
        </w:rPr>
        <w:lastRenderedPageBreak/>
        <w:t>（三）法定代表人授权委托书</w:t>
      </w:r>
      <w:bookmarkEnd w:id="67"/>
      <w:bookmarkEnd w:id="68"/>
      <w:bookmarkEnd w:id="69"/>
      <w:bookmarkEnd w:id="70"/>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jc w:val="center"/>
        <w:rPr>
          <w:rFonts w:ascii="仿宋_GB2312" w:eastAsia="仿宋_GB2312" w:hAnsi="宋体" w:cs="Arial"/>
          <w:b/>
          <w:bCs/>
          <w:szCs w:val="21"/>
        </w:rPr>
      </w:pPr>
      <w:r w:rsidRPr="001D507A">
        <w:rPr>
          <w:rFonts w:ascii="仿宋_GB2312" w:eastAsia="仿宋_GB2312" w:hAnsi="宋体" w:cs="Arial" w:hint="eastAsia"/>
          <w:b/>
          <w:bCs/>
          <w:szCs w:val="21"/>
        </w:rPr>
        <w:t>授权委托书</w:t>
      </w:r>
      <w:bookmarkEnd w:id="71"/>
      <w:bookmarkEnd w:id="72"/>
      <w:bookmarkEnd w:id="73"/>
      <w:bookmarkEnd w:id="74"/>
      <w:bookmarkEnd w:id="75"/>
      <w:bookmarkEnd w:id="76"/>
    </w:p>
    <w:p w:rsidR="009803E8" w:rsidRPr="001D507A" w:rsidRDefault="009803E8" w:rsidP="009803E8">
      <w:pPr>
        <w:topLinePunct/>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本人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（姓名）系</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（响应人名称）的法定代表人，现委托</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（姓名）为我方代理人。代理人根据授权，以我方名义签署、澄清、说明、补正、递交、撤回、修改</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（项目名称）响应文件、签订合同和处理有关事宜，其法律后果由我方承担。</w:t>
      </w:r>
    </w:p>
    <w:p w:rsidR="009803E8" w:rsidRPr="001D507A" w:rsidRDefault="009803E8" w:rsidP="009803E8">
      <w:pPr>
        <w:topLinePunct/>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我公司对被授权人的签名负全部责任。</w:t>
      </w:r>
    </w:p>
    <w:p w:rsidR="009803E8" w:rsidRPr="001D507A" w:rsidRDefault="009803E8" w:rsidP="009803E8">
      <w:pPr>
        <w:topLinePunct/>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在撤消授权的书面通知以前，本授权书一直有效，被授权人签署的所有文件(在授权书有效期内签署的)，不因授权的撤消而失效。</w:t>
      </w:r>
    </w:p>
    <w:p w:rsidR="009803E8" w:rsidRPr="001D507A" w:rsidRDefault="009803E8" w:rsidP="009803E8">
      <w:pPr>
        <w:topLinePunct/>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代理人无转委托权。</w:t>
      </w:r>
    </w:p>
    <w:p w:rsidR="009803E8" w:rsidRPr="001D507A" w:rsidRDefault="009803E8" w:rsidP="009803E8">
      <w:pPr>
        <w:topLinePunct/>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附：法定代表人身份证明</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响应人：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（盖章）</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法定代表人：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（签字）</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身份证号码：</w:t>
      </w:r>
      <w:r w:rsidRPr="001D507A">
        <w:rPr>
          <w:rFonts w:ascii="仿宋_GB2312" w:eastAsia="仿宋_GB2312" w:hAnsi="宋体" w:cs="Arial" w:hint="eastAsia"/>
          <w:szCs w:val="21"/>
          <w:u w:val="single"/>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u w:val="single"/>
        </w:rPr>
      </w:pPr>
      <w:r w:rsidRPr="001D507A">
        <w:rPr>
          <w:rFonts w:ascii="仿宋_GB2312" w:eastAsia="仿宋_GB2312" w:hAnsi="宋体" w:cs="Arial" w:hint="eastAsia"/>
          <w:szCs w:val="21"/>
        </w:rPr>
        <w:t>委托代理人：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（签字）</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u w:val="single"/>
        </w:rPr>
      </w:pPr>
      <w:r w:rsidRPr="001D507A">
        <w:rPr>
          <w:rFonts w:ascii="仿宋_GB2312" w:eastAsia="仿宋_GB2312" w:hAnsi="宋体" w:cs="Arial" w:hint="eastAsia"/>
          <w:szCs w:val="21"/>
        </w:rPr>
        <w:t>身份证号码：</w:t>
      </w:r>
      <w:r w:rsidRPr="001D507A">
        <w:rPr>
          <w:rFonts w:ascii="仿宋_GB2312" w:eastAsia="仿宋_GB2312" w:hAnsi="宋体" w:cs="Arial" w:hint="eastAsia"/>
          <w:szCs w:val="21"/>
          <w:u w:val="single"/>
        </w:rPr>
        <w:t xml:space="preserve">                            </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附身份证复印件</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ind w:firstLineChars="750" w:firstLine="1575"/>
        <w:rPr>
          <w:rFonts w:ascii="仿宋_GB2312" w:eastAsia="仿宋_GB2312" w:hAnsi="宋体" w:cs="Arial"/>
          <w:szCs w:val="21"/>
        </w:rPr>
      </w:pP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年</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月</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日</w:t>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r w:rsidRPr="001D507A">
        <w:rPr>
          <w:rFonts w:ascii="仿宋_GB2312" w:eastAsia="仿宋_GB2312" w:hAnsi="宋体" w:cs="Arial" w:hint="eastAsia"/>
          <w:szCs w:val="21"/>
        </w:rPr>
        <w:br w:type="page"/>
      </w:r>
      <w:bookmarkStart w:id="77" w:name="_Toc517537461"/>
      <w:r w:rsidRPr="001D507A">
        <w:rPr>
          <w:rFonts w:ascii="仿宋_GB2312" w:eastAsia="仿宋_GB2312" w:hAnsi="宋体" w:cs="Arial" w:hint="eastAsia"/>
          <w:szCs w:val="21"/>
        </w:rPr>
        <w:lastRenderedPageBreak/>
        <w:t>（四）询价保证金</w:t>
      </w:r>
      <w:bookmarkEnd w:id="77"/>
    </w:p>
    <w:p w:rsidR="009803E8" w:rsidRPr="001D507A" w:rsidRDefault="009803E8" w:rsidP="009803E8">
      <w:pPr>
        <w:adjustRightInd w:val="0"/>
        <w:snapToGrid w:val="0"/>
        <w:spacing w:line="360" w:lineRule="auto"/>
        <w:jc w:val="center"/>
        <w:rPr>
          <w:rFonts w:ascii="仿宋_GB2312" w:eastAsia="仿宋_GB2312" w:hAnsi="宋体" w:cs="Arial"/>
          <w:b/>
          <w:bCs/>
          <w:szCs w:val="21"/>
        </w:rPr>
      </w:pPr>
      <w:r w:rsidRPr="001D507A">
        <w:rPr>
          <w:rFonts w:ascii="仿宋_GB2312" w:eastAsia="仿宋_GB2312" w:hAnsi="宋体" w:cs="Arial" w:hint="eastAsia"/>
          <w:b/>
          <w:bCs/>
          <w:szCs w:val="21"/>
        </w:rPr>
        <w:t>询价保证金</w:t>
      </w:r>
    </w:p>
    <w:p w:rsidR="009803E8" w:rsidRPr="00C41856" w:rsidRDefault="009803E8" w:rsidP="009803E8">
      <w:pPr>
        <w:spacing w:line="400" w:lineRule="exact"/>
        <w:ind w:firstLineChars="200" w:firstLine="420"/>
        <w:rPr>
          <w:rFonts w:ascii="仿宋_GB2312" w:eastAsia="仿宋_GB2312" w:hAnsi="Arial" w:cs="Arial"/>
          <w:szCs w:val="21"/>
        </w:rPr>
      </w:pPr>
      <w:r w:rsidRPr="00C41856">
        <w:rPr>
          <w:rFonts w:ascii="仿宋_GB2312" w:eastAsia="仿宋_GB2312" w:hAnsi="宋体" w:cs="Arial" w:hint="eastAsia"/>
          <w:szCs w:val="21"/>
        </w:rPr>
        <w:t>若采用银行电汇，投标人应在此提供汇款凭证的扫描件。</w:t>
      </w:r>
    </w:p>
    <w:p w:rsidR="009803E8" w:rsidRPr="00C41856" w:rsidRDefault="009803E8" w:rsidP="009803E8">
      <w:pPr>
        <w:spacing w:line="400" w:lineRule="exact"/>
        <w:ind w:firstLineChars="200" w:firstLine="420"/>
        <w:rPr>
          <w:rFonts w:ascii="仿宋_GB2312" w:eastAsia="仿宋_GB2312" w:hAnsi="Arial" w:cs="Arial"/>
          <w:szCs w:val="21"/>
        </w:rPr>
      </w:pPr>
      <w:r w:rsidRPr="00C41856">
        <w:rPr>
          <w:rFonts w:ascii="仿宋_GB2312" w:eastAsia="仿宋_GB2312" w:hAnsi="宋体" w:cs="Arial" w:hint="eastAsia"/>
          <w:szCs w:val="21"/>
        </w:rPr>
        <w:t>如采用银行保函，参考格式如下。</w:t>
      </w:r>
    </w:p>
    <w:p w:rsidR="009803E8" w:rsidRPr="00C41856" w:rsidRDefault="009803E8" w:rsidP="009803E8">
      <w:pPr>
        <w:spacing w:line="400" w:lineRule="exact"/>
        <w:ind w:firstLine="200"/>
        <w:rPr>
          <w:rFonts w:ascii="仿宋_GB2312" w:eastAsia="仿宋_GB2312" w:hAnsi="Arial" w:cs="Arial"/>
          <w:sz w:val="24"/>
          <w:szCs w:val="22"/>
        </w:rPr>
      </w:pPr>
    </w:p>
    <w:p w:rsidR="009803E8" w:rsidRPr="00C41856" w:rsidRDefault="009803E8" w:rsidP="009803E8">
      <w:pPr>
        <w:spacing w:line="400" w:lineRule="exact"/>
        <w:ind w:firstLine="200"/>
        <w:rPr>
          <w:rFonts w:ascii="仿宋_GB2312" w:eastAsia="仿宋_GB2312" w:hAnsi="Arial" w:cs="Arial"/>
          <w:szCs w:val="21"/>
        </w:rPr>
      </w:pPr>
    </w:p>
    <w:p w:rsidR="009803E8" w:rsidRPr="00C41856" w:rsidRDefault="009803E8" w:rsidP="009803E8">
      <w:pPr>
        <w:spacing w:line="400" w:lineRule="exact"/>
        <w:rPr>
          <w:rFonts w:ascii="仿宋_GB2312" w:eastAsia="仿宋_GB2312" w:hAnsi="Arial" w:cs="Arial"/>
          <w:szCs w:val="22"/>
        </w:rPr>
      </w:pPr>
      <w:r w:rsidRPr="00C41856">
        <w:rPr>
          <w:rFonts w:ascii="仿宋_GB2312" w:eastAsia="仿宋_GB2312" w:hAnsi="Arial" w:cs="Arial" w:hint="eastAsia"/>
          <w:spacing w:val="1"/>
          <w:szCs w:val="21"/>
        </w:rPr>
        <w:t>_________</w:t>
      </w:r>
      <w:r w:rsidRPr="00C41856">
        <w:rPr>
          <w:rFonts w:ascii="仿宋_GB2312" w:eastAsia="仿宋_GB2312" w:hAnsi="宋体" w:cs="Arial" w:hint="eastAsia"/>
          <w:szCs w:val="22"/>
        </w:rPr>
        <w:t>（招标人名称）</w:t>
      </w:r>
      <w:r w:rsidRPr="00C41856">
        <w:rPr>
          <w:rFonts w:ascii="仿宋_GB2312" w:eastAsia="仿宋_GB2312" w:hAnsi="宋体" w:cs="Arial" w:hint="eastAsia"/>
          <w:szCs w:val="21"/>
        </w:rPr>
        <w:t>：</w:t>
      </w:r>
    </w:p>
    <w:p w:rsidR="009803E8" w:rsidRPr="00C41856" w:rsidRDefault="009803E8" w:rsidP="009803E8">
      <w:pPr>
        <w:spacing w:line="400" w:lineRule="exact"/>
        <w:ind w:firstLineChars="200" w:firstLine="420"/>
        <w:rPr>
          <w:rFonts w:ascii="仿宋_GB2312" w:eastAsia="仿宋_GB2312" w:hAnsi="Arial" w:cs="Arial"/>
          <w:szCs w:val="21"/>
        </w:rPr>
      </w:pPr>
      <w:r w:rsidRPr="00C41856">
        <w:rPr>
          <w:rFonts w:ascii="仿宋_GB2312" w:eastAsia="仿宋_GB2312" w:hAnsi="宋体" w:cs="Arial" w:hint="eastAsia"/>
          <w:szCs w:val="22"/>
        </w:rPr>
        <w:t>鉴于</w:t>
      </w:r>
      <w:r w:rsidRPr="00C41856">
        <w:rPr>
          <w:rFonts w:ascii="仿宋_GB2312" w:eastAsia="仿宋_GB2312" w:hAnsi="Arial" w:cs="Arial" w:hint="eastAsia"/>
          <w:spacing w:val="1"/>
          <w:szCs w:val="21"/>
        </w:rPr>
        <w:t>_________</w:t>
      </w:r>
      <w:r w:rsidRPr="00C41856">
        <w:rPr>
          <w:rFonts w:ascii="仿宋_GB2312" w:eastAsia="仿宋_GB2312" w:hAnsi="宋体" w:cs="Arial" w:hint="eastAsia"/>
          <w:szCs w:val="21"/>
        </w:rPr>
        <w:t>（投标人名称）（以下</w:t>
      </w:r>
      <w:r w:rsidRPr="00C41856">
        <w:rPr>
          <w:rFonts w:ascii="仿宋_GB2312" w:eastAsia="仿宋_GB2312" w:hAnsi="宋体" w:cs="Arial" w:hint="eastAsia"/>
          <w:szCs w:val="22"/>
        </w:rPr>
        <w:t>称</w:t>
      </w:r>
      <w:r w:rsidRPr="00C41856">
        <w:rPr>
          <w:rFonts w:ascii="仿宋_GB2312" w:eastAsia="仿宋_GB2312" w:hAnsi="Arial" w:cs="Arial" w:hint="eastAsia"/>
          <w:szCs w:val="22"/>
        </w:rPr>
        <w:t>“</w:t>
      </w:r>
      <w:r w:rsidRPr="00C41856">
        <w:rPr>
          <w:rFonts w:ascii="仿宋_GB2312" w:eastAsia="仿宋_GB2312" w:hAnsi="宋体" w:cs="Arial" w:hint="eastAsia"/>
          <w:szCs w:val="22"/>
        </w:rPr>
        <w:t>投标人</w:t>
      </w:r>
      <w:r w:rsidRPr="00C41856">
        <w:rPr>
          <w:rFonts w:ascii="仿宋_GB2312" w:eastAsia="仿宋_GB2312" w:hAnsi="Arial" w:cs="Arial" w:hint="eastAsia"/>
          <w:szCs w:val="22"/>
        </w:rPr>
        <w:t>”</w:t>
      </w:r>
      <w:r w:rsidRPr="00C41856">
        <w:rPr>
          <w:rFonts w:ascii="仿宋_GB2312" w:eastAsia="仿宋_GB2312" w:hAnsi="宋体" w:cs="Arial" w:hint="eastAsia"/>
          <w:szCs w:val="22"/>
        </w:rPr>
        <w:t>）于</w:t>
      </w:r>
      <w:r w:rsidRPr="00C41856">
        <w:rPr>
          <w:rFonts w:ascii="仿宋_GB2312" w:eastAsia="仿宋_GB2312" w:hAnsi="Arial" w:cs="Arial" w:hint="eastAsia"/>
          <w:szCs w:val="21"/>
        </w:rPr>
        <w:t>___</w:t>
      </w:r>
      <w:r w:rsidRPr="00C41856">
        <w:rPr>
          <w:rFonts w:ascii="仿宋_GB2312" w:eastAsia="仿宋_GB2312" w:hAnsi="宋体" w:cs="Arial" w:hint="eastAsia"/>
          <w:szCs w:val="21"/>
        </w:rPr>
        <w:t>年</w:t>
      </w:r>
      <w:r w:rsidRPr="00C41856">
        <w:rPr>
          <w:rFonts w:ascii="仿宋_GB2312" w:eastAsia="仿宋_GB2312" w:hAnsi="Arial" w:cs="Arial" w:hint="eastAsia"/>
          <w:szCs w:val="21"/>
        </w:rPr>
        <w:t>___</w:t>
      </w:r>
      <w:r w:rsidRPr="00C41856">
        <w:rPr>
          <w:rFonts w:ascii="仿宋_GB2312" w:eastAsia="仿宋_GB2312" w:hAnsi="宋体" w:cs="Arial" w:hint="eastAsia"/>
          <w:szCs w:val="21"/>
        </w:rPr>
        <w:t>月</w:t>
      </w:r>
      <w:r w:rsidRPr="00C41856">
        <w:rPr>
          <w:rFonts w:ascii="仿宋_GB2312" w:eastAsia="仿宋_GB2312" w:hAnsi="Arial" w:cs="Arial" w:hint="eastAsia"/>
          <w:szCs w:val="21"/>
        </w:rPr>
        <w:t>___</w:t>
      </w:r>
      <w:r w:rsidRPr="00C41856">
        <w:rPr>
          <w:rFonts w:ascii="仿宋_GB2312" w:eastAsia="仿宋_GB2312" w:hAnsi="宋体" w:cs="Arial" w:hint="eastAsia"/>
          <w:szCs w:val="21"/>
        </w:rPr>
        <w:t>日参加</w:t>
      </w:r>
      <w:r w:rsidRPr="00C41856">
        <w:rPr>
          <w:rFonts w:ascii="仿宋_GB2312" w:eastAsia="仿宋_GB2312" w:hAnsi="Arial" w:cs="Arial" w:hint="eastAsia"/>
          <w:spacing w:val="1"/>
          <w:szCs w:val="21"/>
        </w:rPr>
        <w:t>_________</w:t>
      </w:r>
      <w:r w:rsidRPr="00C41856">
        <w:rPr>
          <w:rFonts w:ascii="仿宋_GB2312" w:eastAsia="仿宋_GB2312" w:hAnsi="宋体" w:cs="Arial" w:hint="eastAsia"/>
          <w:color w:val="000000"/>
          <w:szCs w:val="22"/>
        </w:rPr>
        <w:t>（项目名称）</w:t>
      </w:r>
      <w:r w:rsidRPr="00C41856">
        <w:rPr>
          <w:rFonts w:ascii="仿宋_GB2312" w:eastAsia="仿宋_GB2312" w:hAnsi="Arial" w:cs="Arial" w:hint="eastAsia"/>
          <w:spacing w:val="1"/>
          <w:szCs w:val="21"/>
        </w:rPr>
        <w:t>___</w:t>
      </w:r>
      <w:r w:rsidRPr="00C41856">
        <w:rPr>
          <w:rFonts w:ascii="仿宋_GB2312" w:eastAsia="仿宋_GB2312" w:hAnsi="宋体" w:cs="Arial" w:hint="eastAsia"/>
          <w:spacing w:val="-4"/>
          <w:szCs w:val="21"/>
        </w:rPr>
        <w:t>标段</w:t>
      </w:r>
      <w:r w:rsidRPr="00C41856">
        <w:rPr>
          <w:rFonts w:ascii="仿宋_GB2312" w:eastAsia="仿宋_GB2312" w:hAnsi="宋体" w:cs="Arial" w:hint="eastAsia"/>
          <w:color w:val="000000"/>
          <w:szCs w:val="22"/>
        </w:rPr>
        <w:t>勘察招标的</w:t>
      </w:r>
      <w:r w:rsidRPr="00C41856">
        <w:rPr>
          <w:rFonts w:ascii="仿宋_GB2312" w:eastAsia="仿宋_GB2312" w:hAnsi="宋体" w:cs="Arial" w:hint="eastAsia"/>
          <w:szCs w:val="21"/>
        </w:rPr>
        <w:t>投标，</w:t>
      </w:r>
      <w:r w:rsidRPr="00C41856">
        <w:rPr>
          <w:rFonts w:ascii="仿宋_GB2312" w:eastAsia="仿宋_GB2312" w:hAnsi="Arial" w:cs="Arial" w:hint="eastAsia"/>
          <w:spacing w:val="1"/>
          <w:szCs w:val="21"/>
        </w:rPr>
        <w:t>_________</w:t>
      </w:r>
      <w:r w:rsidRPr="00C41856">
        <w:rPr>
          <w:rFonts w:ascii="仿宋_GB2312" w:eastAsia="仿宋_GB2312" w:hAnsi="宋体" w:cs="Arial" w:hint="eastAsia"/>
          <w:szCs w:val="21"/>
        </w:rPr>
        <w:t>（担保人名称，以下简称</w:t>
      </w:r>
      <w:r w:rsidRPr="00C41856">
        <w:rPr>
          <w:rFonts w:ascii="仿宋_GB2312" w:eastAsia="仿宋_GB2312" w:hAnsi="Arial" w:cs="Arial" w:hint="eastAsia"/>
          <w:szCs w:val="21"/>
        </w:rPr>
        <w:t>“</w:t>
      </w:r>
      <w:r w:rsidRPr="00C41856">
        <w:rPr>
          <w:rFonts w:ascii="仿宋_GB2312" w:eastAsia="仿宋_GB2312" w:hAnsi="宋体" w:cs="Arial" w:hint="eastAsia"/>
          <w:szCs w:val="21"/>
        </w:rPr>
        <w:t>我方</w:t>
      </w:r>
      <w:r w:rsidRPr="00C41856">
        <w:rPr>
          <w:rFonts w:ascii="仿宋_GB2312" w:eastAsia="仿宋_GB2312" w:hAnsi="Arial" w:cs="Arial" w:hint="eastAsia"/>
          <w:szCs w:val="21"/>
        </w:rPr>
        <w:t>”</w:t>
      </w:r>
      <w:r w:rsidRPr="00C41856">
        <w:rPr>
          <w:rFonts w:ascii="仿宋_GB2312" w:eastAsia="仿宋_GB2312" w:hAnsi="宋体" w:cs="Arial" w:hint="eastAsia"/>
          <w:szCs w:val="21"/>
        </w:rPr>
        <w:t>）无条件地、不可撤销地保证：若</w:t>
      </w:r>
      <w:r w:rsidRPr="00C41856">
        <w:rPr>
          <w:rFonts w:ascii="仿宋_GB2312" w:eastAsia="仿宋_GB2312" w:hAnsi="宋体" w:cs="Arial" w:hint="eastAsia"/>
          <w:szCs w:val="22"/>
        </w:rPr>
        <w:t>投标人在</w:t>
      </w:r>
      <w:r w:rsidRPr="00C41856">
        <w:rPr>
          <w:rFonts w:ascii="仿宋_GB2312" w:eastAsia="仿宋_GB2312" w:hAnsi="宋体" w:cs="Arial" w:hint="eastAsia"/>
          <w:color w:val="000000"/>
          <w:szCs w:val="22"/>
        </w:rPr>
        <w:t>投标有效期内</w:t>
      </w:r>
      <w:r w:rsidRPr="00C41856">
        <w:rPr>
          <w:rFonts w:ascii="仿宋_GB2312" w:eastAsia="仿宋_GB2312" w:hAnsi="宋体" w:cs="Arial" w:hint="eastAsia"/>
          <w:szCs w:val="21"/>
        </w:rPr>
        <w:t>撤销投标文件，中标后无正当理由不与招标人订立合同，在签订合同时向招标人提出附加条件，不按照招标文件要求提交履约保证金，或者</w:t>
      </w:r>
      <w:r w:rsidRPr="00C41856">
        <w:rPr>
          <w:rFonts w:ascii="仿宋_GB2312" w:eastAsia="仿宋_GB2312" w:hAnsi="宋体" w:cs="Arial" w:hint="eastAsia"/>
          <w:color w:val="000000"/>
          <w:szCs w:val="22"/>
        </w:rPr>
        <w:t>发生招标文件明确规定可以</w:t>
      </w:r>
      <w:r w:rsidRPr="00C41856">
        <w:rPr>
          <w:rFonts w:ascii="仿宋_GB2312" w:eastAsia="仿宋_GB2312" w:hAnsi="宋体" w:cs="Arial" w:hint="eastAsia"/>
          <w:szCs w:val="21"/>
        </w:rPr>
        <w:t>不予退还</w:t>
      </w:r>
      <w:r w:rsidRPr="00C41856">
        <w:rPr>
          <w:rFonts w:ascii="仿宋_GB2312" w:eastAsia="仿宋_GB2312" w:hAnsi="宋体" w:cs="Arial" w:hint="eastAsia"/>
          <w:color w:val="000000"/>
          <w:szCs w:val="22"/>
        </w:rPr>
        <w:t>投标保证金的其他情形</w:t>
      </w:r>
      <w:r w:rsidRPr="00C41856">
        <w:rPr>
          <w:rFonts w:ascii="仿宋_GB2312" w:eastAsia="仿宋_GB2312" w:hAnsi="宋体" w:cs="Arial" w:hint="eastAsia"/>
          <w:szCs w:val="21"/>
        </w:rPr>
        <w:t>，我方承担保证责任。收到你方书面通知后，我方在</w:t>
      </w:r>
      <w:r w:rsidRPr="00C41856">
        <w:rPr>
          <w:rFonts w:ascii="仿宋_GB2312" w:eastAsia="仿宋_GB2312" w:hAnsi="Arial" w:cs="Arial" w:hint="eastAsia"/>
          <w:szCs w:val="21"/>
        </w:rPr>
        <w:t>7</w:t>
      </w:r>
      <w:r w:rsidRPr="00C41856">
        <w:rPr>
          <w:rFonts w:ascii="仿宋_GB2312" w:eastAsia="仿宋_GB2312" w:hAnsi="宋体" w:cs="Arial" w:hint="eastAsia"/>
          <w:szCs w:val="21"/>
        </w:rPr>
        <w:t>日内向你方无条件支付人民币（大写）</w:t>
      </w:r>
      <w:r w:rsidRPr="00C41856">
        <w:rPr>
          <w:rFonts w:ascii="仿宋_GB2312" w:eastAsia="仿宋_GB2312" w:hAnsi="Arial" w:cs="Arial" w:hint="eastAsia"/>
          <w:spacing w:val="1"/>
          <w:szCs w:val="21"/>
        </w:rPr>
        <w:t>_________</w:t>
      </w:r>
      <w:r w:rsidRPr="00C41856">
        <w:rPr>
          <w:rFonts w:ascii="仿宋_GB2312" w:eastAsia="仿宋_GB2312" w:hAnsi="宋体" w:cs="Arial" w:hint="eastAsia"/>
          <w:szCs w:val="21"/>
        </w:rPr>
        <w:t>。</w:t>
      </w:r>
    </w:p>
    <w:p w:rsidR="009803E8" w:rsidRPr="00C41856" w:rsidRDefault="009803E8" w:rsidP="009803E8">
      <w:pPr>
        <w:spacing w:line="400" w:lineRule="exact"/>
        <w:ind w:firstLineChars="200" w:firstLine="420"/>
        <w:rPr>
          <w:rFonts w:ascii="仿宋_GB2312" w:eastAsia="仿宋_GB2312" w:hAnsi="Arial" w:cs="Arial"/>
          <w:szCs w:val="21"/>
        </w:rPr>
      </w:pPr>
      <w:r w:rsidRPr="00C41856">
        <w:rPr>
          <w:rFonts w:ascii="仿宋_GB2312" w:eastAsia="仿宋_GB2312" w:hAnsi="宋体" w:cs="Arial" w:hint="eastAsia"/>
          <w:szCs w:val="21"/>
        </w:rPr>
        <w:t>本保函在投标有效期内保持有效。要求我方承担保证责任的通知应在投标有效期内送达我方。</w:t>
      </w:r>
    </w:p>
    <w:p w:rsidR="009803E8" w:rsidRPr="00C41856" w:rsidRDefault="009803E8" w:rsidP="009803E8">
      <w:pPr>
        <w:spacing w:line="440" w:lineRule="exact"/>
        <w:ind w:firstLineChars="200" w:firstLine="420"/>
        <w:rPr>
          <w:rFonts w:ascii="仿宋_GB2312" w:eastAsia="仿宋_GB2312" w:hAnsi="Arial" w:cs="Arial"/>
          <w:szCs w:val="21"/>
        </w:rPr>
      </w:pPr>
    </w:p>
    <w:p w:rsidR="009803E8" w:rsidRPr="00C41856" w:rsidRDefault="009803E8" w:rsidP="009803E8">
      <w:pPr>
        <w:spacing w:line="440" w:lineRule="exact"/>
        <w:rPr>
          <w:rFonts w:ascii="仿宋_GB2312" w:eastAsia="仿宋_GB2312" w:hAnsi="Arial" w:cs="Arial"/>
          <w:szCs w:val="21"/>
        </w:rPr>
      </w:pPr>
    </w:p>
    <w:p w:rsidR="009803E8" w:rsidRPr="00C41856" w:rsidRDefault="009803E8" w:rsidP="009803E8">
      <w:pPr>
        <w:spacing w:line="440" w:lineRule="exact"/>
        <w:rPr>
          <w:rFonts w:ascii="仿宋_GB2312" w:eastAsia="仿宋_GB2312" w:hAnsi="Arial" w:cs="Arial"/>
          <w:szCs w:val="21"/>
        </w:rPr>
      </w:pPr>
    </w:p>
    <w:p w:rsidR="009803E8" w:rsidRPr="00C41856" w:rsidRDefault="009803E8" w:rsidP="009803E8">
      <w:pPr>
        <w:spacing w:line="440" w:lineRule="exact"/>
        <w:rPr>
          <w:rFonts w:ascii="仿宋_GB2312" w:eastAsia="仿宋_GB2312" w:hAnsi="Arial" w:cs="Arial"/>
          <w:szCs w:val="21"/>
        </w:rPr>
      </w:pPr>
    </w:p>
    <w:p w:rsidR="009803E8" w:rsidRPr="00C41856" w:rsidRDefault="009803E8" w:rsidP="009803E8">
      <w:pPr>
        <w:spacing w:line="360" w:lineRule="auto"/>
        <w:ind w:firstLineChars="1528" w:firstLine="3209"/>
        <w:rPr>
          <w:rFonts w:ascii="仿宋_GB2312" w:eastAsia="仿宋_GB2312" w:hAnsi="Arial" w:cs="Arial"/>
          <w:szCs w:val="21"/>
        </w:rPr>
      </w:pPr>
      <w:r w:rsidRPr="00C41856">
        <w:rPr>
          <w:rFonts w:ascii="仿宋_GB2312" w:eastAsia="仿宋_GB2312" w:hAnsi="宋体" w:cs="Arial" w:hint="eastAsia"/>
          <w:szCs w:val="21"/>
        </w:rPr>
        <w:t>担保人名称：</w:t>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宋体" w:cs="Arial" w:hint="eastAsia"/>
          <w:szCs w:val="21"/>
        </w:rPr>
        <w:t>（盖单位章）</w:t>
      </w:r>
    </w:p>
    <w:p w:rsidR="009803E8" w:rsidRPr="00C41856" w:rsidRDefault="009803E8" w:rsidP="009803E8">
      <w:pPr>
        <w:spacing w:line="360" w:lineRule="auto"/>
        <w:ind w:firstLineChars="1528" w:firstLine="3209"/>
        <w:rPr>
          <w:rFonts w:ascii="仿宋_GB2312" w:eastAsia="仿宋_GB2312" w:hAnsi="Arial" w:cs="Arial"/>
          <w:szCs w:val="21"/>
        </w:rPr>
      </w:pPr>
      <w:r w:rsidRPr="00C41856">
        <w:rPr>
          <w:rFonts w:ascii="仿宋_GB2312" w:eastAsia="仿宋_GB2312" w:hAnsi="宋体" w:cs="Arial" w:hint="eastAsia"/>
          <w:kern w:val="0"/>
          <w:szCs w:val="21"/>
        </w:rPr>
        <w:t>法定代表人或</w:t>
      </w:r>
      <w:r w:rsidRPr="00C41856">
        <w:rPr>
          <w:rFonts w:ascii="仿宋_GB2312" w:eastAsia="仿宋_GB2312" w:hAnsi="宋体" w:cs="Arial" w:hint="eastAsia"/>
          <w:szCs w:val="21"/>
        </w:rPr>
        <w:t>委托代理人：</w:t>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宋体" w:cs="Arial" w:hint="eastAsia"/>
          <w:szCs w:val="21"/>
        </w:rPr>
        <w:t>（签字）</w:t>
      </w:r>
    </w:p>
    <w:p w:rsidR="009803E8" w:rsidRPr="00C41856" w:rsidRDefault="009803E8" w:rsidP="009803E8">
      <w:pPr>
        <w:spacing w:line="360" w:lineRule="auto"/>
        <w:ind w:firstLineChars="1528" w:firstLine="3209"/>
        <w:rPr>
          <w:rFonts w:ascii="仿宋_GB2312" w:eastAsia="仿宋_GB2312" w:hAnsi="Arial" w:cs="Arial"/>
          <w:szCs w:val="21"/>
        </w:rPr>
      </w:pPr>
      <w:r w:rsidRPr="00C41856">
        <w:rPr>
          <w:rFonts w:ascii="仿宋_GB2312" w:eastAsia="仿宋_GB2312" w:hAnsi="宋体" w:cs="Arial" w:hint="eastAsia"/>
          <w:szCs w:val="21"/>
        </w:rPr>
        <w:t>地址：</w:t>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p>
    <w:p w:rsidR="009803E8" w:rsidRPr="00C41856" w:rsidRDefault="009803E8" w:rsidP="009803E8">
      <w:pPr>
        <w:spacing w:line="360" w:lineRule="auto"/>
        <w:ind w:firstLineChars="1528" w:firstLine="3209"/>
        <w:rPr>
          <w:rFonts w:ascii="仿宋_GB2312" w:eastAsia="仿宋_GB2312" w:hAnsi="Arial" w:cs="Arial"/>
          <w:szCs w:val="21"/>
          <w:u w:val="single"/>
        </w:rPr>
      </w:pPr>
      <w:r w:rsidRPr="00C41856">
        <w:rPr>
          <w:rFonts w:ascii="仿宋_GB2312" w:eastAsia="仿宋_GB2312" w:hAnsi="宋体" w:cs="Arial" w:hint="eastAsia"/>
          <w:szCs w:val="21"/>
        </w:rPr>
        <w:t>邮政编码：</w:t>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bookmarkStart w:id="78" w:name="_Toc352691667"/>
      <w:bookmarkStart w:id="79" w:name="_Toc369531703"/>
      <w:bookmarkStart w:id="80" w:name="_Toc384308382"/>
      <w:bookmarkStart w:id="81" w:name="_Toc361508758"/>
      <w:bookmarkStart w:id="82" w:name="_Toc22972"/>
      <w:r w:rsidRPr="00C41856">
        <w:rPr>
          <w:rFonts w:ascii="仿宋_GB2312" w:eastAsia="仿宋_GB2312" w:hAnsi="Arial" w:cs="Arial" w:hint="eastAsia"/>
          <w:szCs w:val="21"/>
          <w:u w:val="single"/>
        </w:rPr>
        <w:tab/>
      </w:r>
    </w:p>
    <w:p w:rsidR="009803E8" w:rsidRPr="00C41856" w:rsidRDefault="009803E8" w:rsidP="009803E8">
      <w:pPr>
        <w:spacing w:line="360" w:lineRule="auto"/>
        <w:ind w:firstLineChars="1528" w:firstLine="3209"/>
        <w:rPr>
          <w:rFonts w:ascii="仿宋_GB2312" w:eastAsia="仿宋_GB2312" w:hAnsi="Arial" w:cs="Arial"/>
          <w:szCs w:val="21"/>
        </w:rPr>
      </w:pPr>
      <w:r w:rsidRPr="00C41856">
        <w:rPr>
          <w:rFonts w:ascii="仿宋_GB2312" w:eastAsia="仿宋_GB2312" w:hAnsi="宋体" w:cs="Arial" w:hint="eastAsia"/>
          <w:szCs w:val="21"/>
        </w:rPr>
        <w:t>电</w:t>
      </w:r>
      <w:bookmarkEnd w:id="78"/>
      <w:bookmarkEnd w:id="79"/>
      <w:bookmarkEnd w:id="80"/>
      <w:bookmarkEnd w:id="81"/>
      <w:bookmarkEnd w:id="82"/>
      <w:r w:rsidRPr="00C41856">
        <w:rPr>
          <w:rFonts w:ascii="仿宋_GB2312" w:eastAsia="仿宋_GB2312" w:hAnsi="宋体" w:cs="Arial" w:hint="eastAsia"/>
          <w:szCs w:val="21"/>
        </w:rPr>
        <w:t>话：</w:t>
      </w:r>
      <w:r w:rsidRPr="00C41856">
        <w:rPr>
          <w:rFonts w:ascii="仿宋_GB2312" w:eastAsia="仿宋_GB2312" w:hAnsi="Arial" w:cs="Arial" w:hint="eastAsia"/>
          <w:szCs w:val="21"/>
          <w:u w:val="single"/>
        </w:rPr>
        <w:tab/>
      </w:r>
      <w:r w:rsidRPr="00C41856">
        <w:rPr>
          <w:rFonts w:ascii="仿宋_GB2312" w:eastAsia="仿宋_GB2312" w:hAnsi="Arial" w:cs="Arial" w:hint="eastAsia"/>
          <w:szCs w:val="21"/>
          <w:u w:val="single"/>
        </w:rPr>
        <w:tab/>
      </w:r>
    </w:p>
    <w:p w:rsidR="009803E8" w:rsidRPr="001D507A" w:rsidRDefault="009803E8" w:rsidP="009803E8">
      <w:pPr>
        <w:jc w:val="center"/>
        <w:rPr>
          <w:rFonts w:ascii="仿宋_GB2312" w:eastAsia="仿宋_GB2312" w:hAnsi="宋体" w:cs="Arial"/>
          <w:szCs w:val="21"/>
        </w:rPr>
      </w:pPr>
      <w:r w:rsidRPr="00C41856">
        <w:rPr>
          <w:rFonts w:ascii="仿宋_GB2312" w:eastAsia="仿宋_GB2312" w:hAnsi="宋体" w:cs="Arial" w:hint="eastAsia"/>
        </w:rPr>
        <w:t>年月日</w:t>
      </w:r>
    </w:p>
    <w:p w:rsidR="009803E8" w:rsidRPr="001D507A" w:rsidRDefault="009803E8" w:rsidP="009803E8">
      <w:pPr>
        <w:widowControl/>
        <w:adjustRightInd w:val="0"/>
        <w:snapToGrid w:val="0"/>
        <w:spacing w:line="360" w:lineRule="auto"/>
        <w:jc w:val="left"/>
        <w:rPr>
          <w:rFonts w:ascii="仿宋_GB2312" w:eastAsia="仿宋_GB2312" w:hAnsi="宋体" w:cs="Arial"/>
          <w:szCs w:val="21"/>
        </w:rPr>
      </w:pPr>
      <w:r w:rsidRPr="001D507A">
        <w:rPr>
          <w:rFonts w:ascii="仿宋_GB2312" w:eastAsia="仿宋_GB2312" w:hAnsi="宋体" w:cs="Arial" w:hint="eastAsia"/>
          <w:szCs w:val="21"/>
        </w:rPr>
        <w:br w:type="page"/>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83" w:name="_Toc453165203"/>
      <w:bookmarkStart w:id="84" w:name="_Toc517537462"/>
      <w:bookmarkStart w:id="85" w:name="_Toc453079658"/>
      <w:bookmarkStart w:id="86" w:name="_Toc453162631"/>
      <w:bookmarkStart w:id="87" w:name="_Toc453162718"/>
      <w:r w:rsidRPr="001D507A">
        <w:rPr>
          <w:rFonts w:ascii="仿宋_GB2312" w:eastAsia="仿宋_GB2312" w:hAnsi="宋体" w:cs="Arial" w:hint="eastAsia"/>
          <w:szCs w:val="21"/>
        </w:rPr>
        <w:lastRenderedPageBreak/>
        <w:t>（五）响应人资格声明函</w:t>
      </w:r>
      <w:bookmarkEnd w:id="83"/>
      <w:bookmarkEnd w:id="84"/>
    </w:p>
    <w:p w:rsidR="009803E8" w:rsidRPr="001D507A" w:rsidRDefault="009803E8" w:rsidP="009803E8">
      <w:pPr>
        <w:adjustRightInd w:val="0"/>
        <w:snapToGrid w:val="0"/>
        <w:spacing w:line="360" w:lineRule="auto"/>
        <w:ind w:firstLineChars="200" w:firstLine="422"/>
        <w:rPr>
          <w:rFonts w:ascii="仿宋_GB2312" w:eastAsia="仿宋_GB2312" w:hAnsi="宋体" w:cs="Arial"/>
          <w:b/>
          <w:bCs/>
          <w:szCs w:val="21"/>
        </w:rPr>
      </w:pPr>
    </w:p>
    <w:p w:rsidR="009803E8" w:rsidRPr="001D507A" w:rsidRDefault="009803E8" w:rsidP="009803E8">
      <w:pPr>
        <w:adjustRightInd w:val="0"/>
        <w:snapToGrid w:val="0"/>
        <w:spacing w:line="360" w:lineRule="auto"/>
        <w:jc w:val="center"/>
        <w:rPr>
          <w:rFonts w:ascii="仿宋_GB2312" w:eastAsia="仿宋_GB2312" w:hAnsi="宋体" w:cs="Arial"/>
          <w:b/>
          <w:bCs/>
          <w:szCs w:val="21"/>
        </w:rPr>
      </w:pPr>
      <w:r w:rsidRPr="001D507A">
        <w:rPr>
          <w:rFonts w:ascii="仿宋_GB2312" w:eastAsia="仿宋_GB2312" w:hAnsi="宋体" w:cs="Arial" w:hint="eastAsia"/>
          <w:b/>
          <w:bCs/>
          <w:szCs w:val="21"/>
        </w:rPr>
        <w:t>响应人资格声明函</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标段名称:</w:t>
      </w:r>
    </w:p>
    <w:p w:rsidR="009803E8" w:rsidRPr="001D507A" w:rsidRDefault="009803E8" w:rsidP="009803E8">
      <w:pPr>
        <w:adjustRightInd w:val="0"/>
        <w:snapToGrid w:val="0"/>
        <w:spacing w:line="360" w:lineRule="auto"/>
        <w:rPr>
          <w:rFonts w:ascii="仿宋_GB2312" w:eastAsia="仿宋_GB2312" w:hAnsi="宋体" w:cs="Arial"/>
          <w:szCs w:val="21"/>
          <w:u w:val="single"/>
        </w:rPr>
      </w:pPr>
      <w:r w:rsidRPr="001D507A">
        <w:rPr>
          <w:rFonts w:ascii="仿宋_GB2312" w:eastAsia="仿宋_GB2312" w:hAnsi="宋体" w:cs="Arial" w:hint="eastAsia"/>
          <w:szCs w:val="21"/>
        </w:rPr>
        <w:t>标段编号：</w:t>
      </w: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致: XXXXX公司</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我公司愿意针对上述项目进行投标。响应文件中所有关于响应人资格、业绩等的文件、证明、陈述均是真实的、准确的。若有违背，我公司承担由此而产生的一切后果。</w:t>
      </w:r>
    </w:p>
    <w:p w:rsidR="009803E8" w:rsidRPr="001D507A" w:rsidRDefault="009803E8" w:rsidP="009803E8">
      <w:pPr>
        <w:adjustRightInd w:val="0"/>
        <w:snapToGrid w:val="0"/>
        <w:spacing w:line="360" w:lineRule="auto"/>
        <w:ind w:firstLineChars="200" w:firstLine="420"/>
        <w:rPr>
          <w:rFonts w:ascii="仿宋_GB2312" w:eastAsia="仿宋_GB2312" w:hAnsi="Arial" w:cs="Arial"/>
          <w:szCs w:val="21"/>
        </w:rPr>
      </w:pPr>
      <w:r w:rsidRPr="001D507A">
        <w:rPr>
          <w:rFonts w:ascii="仿宋_GB2312" w:eastAsia="仿宋_GB2312" w:hAnsi="Arial" w:cs="Arial" w:hint="eastAsia"/>
          <w:szCs w:val="21"/>
        </w:rPr>
        <w:t>我公司承诺没有处于被责令停业，财产被接管、冻结及破产状态；最近三年内没有发生骗取成交、严重违约等不良行为；</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r w:rsidRPr="001D507A">
        <w:rPr>
          <w:rFonts w:ascii="仿宋_GB2312" w:eastAsia="仿宋_GB2312" w:hAnsi="宋体" w:cs="Arial" w:hint="eastAsia"/>
          <w:szCs w:val="21"/>
        </w:rPr>
        <w:t xml:space="preserve">　特此声明！</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right="30" w:firstLineChars="25" w:firstLine="53"/>
        <w:jc w:val="center"/>
        <w:rPr>
          <w:rFonts w:ascii="仿宋_GB2312" w:eastAsia="仿宋_GB2312" w:hAnsi="宋体" w:cs="Arial"/>
          <w:szCs w:val="21"/>
        </w:rPr>
      </w:pPr>
      <w:r w:rsidRPr="001D507A">
        <w:rPr>
          <w:rFonts w:ascii="仿宋_GB2312" w:eastAsia="仿宋_GB2312" w:hAnsi="宋体" w:cs="Arial" w:hint="eastAsia"/>
          <w:szCs w:val="21"/>
        </w:rPr>
        <w:t xml:space="preserve">         响应人：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（盖章）</w:t>
      </w:r>
    </w:p>
    <w:p w:rsidR="009803E8" w:rsidRPr="001D507A" w:rsidRDefault="009803E8" w:rsidP="009803E8">
      <w:pPr>
        <w:adjustRightInd w:val="0"/>
        <w:snapToGrid w:val="0"/>
        <w:spacing w:line="360" w:lineRule="auto"/>
        <w:ind w:right="30" w:firstLineChars="25" w:firstLine="53"/>
        <w:jc w:val="center"/>
        <w:rPr>
          <w:rFonts w:ascii="仿宋_GB2312" w:eastAsia="仿宋_GB2312" w:hAnsi="宋体" w:cs="Arial"/>
          <w:szCs w:val="21"/>
        </w:rPr>
      </w:pPr>
      <w:r w:rsidRPr="001D507A">
        <w:rPr>
          <w:rFonts w:ascii="仿宋_GB2312" w:eastAsia="仿宋_GB2312" w:hAnsi="宋体" w:cs="Arial" w:hint="eastAsia"/>
          <w:szCs w:val="21"/>
        </w:rPr>
        <w:t>年    月    日</w:t>
      </w:r>
    </w:p>
    <w:p w:rsidR="009803E8" w:rsidRPr="001D507A" w:rsidRDefault="009803E8" w:rsidP="009803E8">
      <w:pPr>
        <w:adjustRightInd w:val="0"/>
        <w:snapToGrid w:val="0"/>
        <w:spacing w:line="360" w:lineRule="auto"/>
        <w:ind w:firstLine="435"/>
        <w:rPr>
          <w:rFonts w:ascii="仿宋_GB2312" w:eastAsia="仿宋_GB2312" w:hAnsi="宋体" w:cs="Arial"/>
          <w:b/>
          <w:bCs/>
          <w:snapToGrid w:val="0"/>
          <w:kern w:val="0"/>
          <w:szCs w:val="21"/>
        </w:rPr>
      </w:pPr>
      <w:r w:rsidRPr="001D507A">
        <w:rPr>
          <w:rFonts w:ascii="仿宋_GB2312" w:eastAsia="仿宋_GB2312" w:hAnsi="宋体" w:cs="Arial" w:hint="eastAsia"/>
          <w:szCs w:val="21"/>
          <w:lang w:bidi="he-IL"/>
        </w:rPr>
        <w:br w:type="page"/>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88" w:name="_Toc517537463"/>
      <w:bookmarkStart w:id="89" w:name="_Toc443394422"/>
      <w:r w:rsidRPr="001D507A">
        <w:rPr>
          <w:rFonts w:ascii="仿宋_GB2312" w:eastAsia="仿宋_GB2312" w:hAnsi="宋体" w:cs="Arial" w:hint="eastAsia"/>
          <w:szCs w:val="21"/>
        </w:rPr>
        <w:lastRenderedPageBreak/>
        <w:t>（六）</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响应人基本情况</w:t>
      </w:r>
      <w:bookmarkEnd w:id="88"/>
    </w:p>
    <w:p w:rsidR="009803E8" w:rsidRPr="001D507A" w:rsidRDefault="009803E8" w:rsidP="009803E8">
      <w:pPr>
        <w:adjustRightInd w:val="0"/>
        <w:snapToGrid w:val="0"/>
        <w:spacing w:line="360" w:lineRule="auto"/>
        <w:jc w:val="center"/>
        <w:rPr>
          <w:rFonts w:ascii="仿宋_GB2312" w:eastAsia="仿宋_GB2312"/>
          <w:b/>
          <w:szCs w:val="21"/>
        </w:rPr>
      </w:pPr>
      <w:r w:rsidRPr="001D507A">
        <w:rPr>
          <w:rFonts w:ascii="仿宋_GB2312" w:eastAsia="仿宋_GB2312" w:hint="eastAsia"/>
          <w:b/>
          <w:szCs w:val="21"/>
        </w:rPr>
        <w:t>响应人基本情况表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225"/>
        <w:gridCol w:w="1439"/>
        <w:gridCol w:w="706"/>
        <w:gridCol w:w="123"/>
        <w:gridCol w:w="671"/>
        <w:gridCol w:w="1742"/>
        <w:gridCol w:w="188"/>
        <w:gridCol w:w="611"/>
        <w:gridCol w:w="2130"/>
      </w:tblGrid>
      <w:tr w:rsidR="009803E8" w:rsidRPr="001D507A" w:rsidTr="0027308D">
        <w:trPr>
          <w:trHeight w:val="555"/>
        </w:trPr>
        <w:tc>
          <w:tcPr>
            <w:tcW w:w="903"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企业名称</w:t>
            </w:r>
          </w:p>
        </w:tc>
        <w:tc>
          <w:tcPr>
            <w:tcW w:w="1582" w:type="pct"/>
            <w:gridSpan w:val="4"/>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c>
          <w:tcPr>
            <w:tcW w:w="938" w:type="pct"/>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法人代表</w:t>
            </w:r>
          </w:p>
        </w:tc>
        <w:tc>
          <w:tcPr>
            <w:tcW w:w="1576" w:type="pct"/>
            <w:gridSpan w:val="3"/>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r>
      <w:tr w:rsidR="009803E8" w:rsidRPr="001D507A" w:rsidTr="0027308D">
        <w:trPr>
          <w:trHeight w:val="555"/>
        </w:trPr>
        <w:tc>
          <w:tcPr>
            <w:tcW w:w="903"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注册地址</w:t>
            </w:r>
          </w:p>
        </w:tc>
        <w:tc>
          <w:tcPr>
            <w:tcW w:w="1582" w:type="pct"/>
            <w:gridSpan w:val="4"/>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c>
          <w:tcPr>
            <w:tcW w:w="938" w:type="pct"/>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企业性质</w:t>
            </w:r>
          </w:p>
        </w:tc>
        <w:tc>
          <w:tcPr>
            <w:tcW w:w="1576" w:type="pct"/>
            <w:gridSpan w:val="3"/>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r>
      <w:tr w:rsidR="009803E8" w:rsidRPr="001D507A" w:rsidTr="0027308D">
        <w:trPr>
          <w:trHeight w:val="555"/>
        </w:trPr>
        <w:tc>
          <w:tcPr>
            <w:tcW w:w="903"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成立时间</w:t>
            </w:r>
          </w:p>
        </w:tc>
        <w:tc>
          <w:tcPr>
            <w:tcW w:w="1155"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c>
          <w:tcPr>
            <w:tcW w:w="427"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电话</w:t>
            </w:r>
          </w:p>
        </w:tc>
        <w:tc>
          <w:tcPr>
            <w:tcW w:w="938" w:type="pct"/>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c>
          <w:tcPr>
            <w:tcW w:w="430"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传真</w:t>
            </w:r>
          </w:p>
        </w:tc>
        <w:tc>
          <w:tcPr>
            <w:tcW w:w="1146" w:type="pct"/>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r>
      <w:tr w:rsidR="009803E8" w:rsidRPr="001D507A" w:rsidTr="0027308D">
        <w:trPr>
          <w:trHeight w:val="555"/>
        </w:trPr>
        <w:tc>
          <w:tcPr>
            <w:tcW w:w="903"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资质等级及证号</w:t>
            </w:r>
          </w:p>
        </w:tc>
        <w:tc>
          <w:tcPr>
            <w:tcW w:w="1582" w:type="pct"/>
            <w:gridSpan w:val="4"/>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c>
          <w:tcPr>
            <w:tcW w:w="938" w:type="pct"/>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营业执照编号/统一社会信用代码</w:t>
            </w:r>
          </w:p>
        </w:tc>
        <w:tc>
          <w:tcPr>
            <w:tcW w:w="1576" w:type="pct"/>
            <w:gridSpan w:val="3"/>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r>
      <w:tr w:rsidR="009803E8" w:rsidRPr="001D507A" w:rsidTr="0027308D">
        <w:trPr>
          <w:trHeight w:val="872"/>
        </w:trPr>
        <w:tc>
          <w:tcPr>
            <w:tcW w:w="903" w:type="pct"/>
            <w:gridSpan w:val="2"/>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职工人数</w:t>
            </w:r>
          </w:p>
        </w:tc>
        <w:tc>
          <w:tcPr>
            <w:tcW w:w="4097" w:type="pct"/>
            <w:gridSpan w:val="8"/>
            <w:vAlign w:val="center"/>
          </w:tcPr>
          <w:p w:rsidR="009803E8" w:rsidRPr="001D507A" w:rsidRDefault="009803E8" w:rsidP="0027308D">
            <w:pPr>
              <w:widowControl/>
              <w:adjustRightInd w:val="0"/>
              <w:snapToGrid w:val="0"/>
              <w:spacing w:line="360" w:lineRule="auto"/>
              <w:rPr>
                <w:rFonts w:ascii="仿宋_GB2312" w:eastAsia="仿宋_GB2312" w:hAnsi="Arial" w:cs="Arial"/>
                <w:szCs w:val="21"/>
              </w:rPr>
            </w:pPr>
            <w:r w:rsidRPr="001D507A">
              <w:rPr>
                <w:rFonts w:ascii="仿宋_GB2312" w:eastAsia="仿宋_GB2312" w:hAnsi="宋体" w:cs="Arial" w:hint="eastAsia"/>
                <w:szCs w:val="21"/>
              </w:rPr>
              <w:t>1、总人数：</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管理人员：　　　技术人员：</w:t>
            </w:r>
          </w:p>
          <w:p w:rsidR="009803E8" w:rsidRPr="001D507A" w:rsidRDefault="009803E8" w:rsidP="0027308D">
            <w:pPr>
              <w:widowControl/>
              <w:adjustRightInd w:val="0"/>
              <w:snapToGrid w:val="0"/>
              <w:spacing w:line="360" w:lineRule="auto"/>
              <w:rPr>
                <w:rFonts w:ascii="仿宋_GB2312" w:eastAsia="仿宋_GB2312" w:hAnsi="Arial" w:cs="Arial"/>
                <w:szCs w:val="21"/>
              </w:rPr>
            </w:pPr>
            <w:r w:rsidRPr="001D507A">
              <w:rPr>
                <w:rFonts w:ascii="仿宋_GB2312" w:eastAsia="仿宋_GB2312" w:hAnsi="宋体" w:cs="Arial" w:hint="eastAsia"/>
                <w:szCs w:val="21"/>
              </w:rPr>
              <w:t xml:space="preserve">2、高级工程师人数：　</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工程师人数：　　助理工程师人数</w:t>
            </w:r>
          </w:p>
        </w:tc>
      </w:tr>
      <w:tr w:rsidR="009803E8" w:rsidRPr="001D507A" w:rsidTr="0027308D">
        <w:tblPrEx>
          <w:jc w:val="center"/>
        </w:tblPrEx>
        <w:trPr>
          <w:trHeight w:val="510"/>
          <w:tblHeader/>
          <w:jc w:val="center"/>
        </w:trPr>
        <w:tc>
          <w:tcPr>
            <w:tcW w:w="1678" w:type="pct"/>
            <w:gridSpan w:val="3"/>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经营范围</w:t>
            </w:r>
          </w:p>
        </w:tc>
        <w:tc>
          <w:tcPr>
            <w:tcW w:w="3322" w:type="pct"/>
            <w:gridSpan w:val="7"/>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r>
      <w:tr w:rsidR="009803E8" w:rsidRPr="001D507A" w:rsidTr="0027308D">
        <w:tblPrEx>
          <w:jc w:val="center"/>
        </w:tblPrEx>
        <w:trPr>
          <w:trHeight w:val="510"/>
          <w:tblHeader/>
          <w:jc w:val="center"/>
        </w:trPr>
        <w:tc>
          <w:tcPr>
            <w:tcW w:w="1678" w:type="pct"/>
            <w:gridSpan w:val="3"/>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质量体系认证情况</w:t>
            </w:r>
          </w:p>
        </w:tc>
        <w:tc>
          <w:tcPr>
            <w:tcW w:w="3322" w:type="pct"/>
            <w:gridSpan w:val="7"/>
            <w:vAlign w:val="center"/>
          </w:tcPr>
          <w:p w:rsidR="009803E8" w:rsidRPr="001D507A" w:rsidRDefault="009803E8" w:rsidP="0027308D">
            <w:pPr>
              <w:pStyle w:val="af"/>
              <w:adjustRightInd w:val="0"/>
              <w:snapToGrid w:val="0"/>
              <w:spacing w:line="360" w:lineRule="auto"/>
              <w:jc w:val="center"/>
              <w:rPr>
                <w:rFonts w:ascii="仿宋_GB2312" w:eastAsia="仿宋_GB2312" w:hAnsi="Arial" w:cs="Arial"/>
                <w:szCs w:val="21"/>
                <w:lang w:val="en-US" w:eastAsia="zh-CN"/>
              </w:rPr>
            </w:pPr>
          </w:p>
        </w:tc>
      </w:tr>
      <w:tr w:rsidR="009803E8" w:rsidRPr="001D507A" w:rsidTr="0027308D">
        <w:tblPrEx>
          <w:jc w:val="center"/>
        </w:tblPrEx>
        <w:trPr>
          <w:trHeight w:val="447"/>
          <w:jc w:val="center"/>
        </w:trPr>
        <w:tc>
          <w:tcPr>
            <w:tcW w:w="5000" w:type="pct"/>
            <w:gridSpan w:val="10"/>
          </w:tcPr>
          <w:p w:rsidR="009803E8" w:rsidRPr="001D507A" w:rsidRDefault="009803E8" w:rsidP="0027308D">
            <w:pPr>
              <w:adjustRightInd w:val="0"/>
              <w:snapToGrid w:val="0"/>
              <w:spacing w:line="360" w:lineRule="auto"/>
              <w:rPr>
                <w:rFonts w:ascii="仿宋_GB2312" w:eastAsia="仿宋_GB2312" w:hAnsi="Arial" w:cs="Arial"/>
                <w:szCs w:val="21"/>
              </w:rPr>
            </w:pPr>
            <w:r w:rsidRPr="001D507A">
              <w:rPr>
                <w:rFonts w:ascii="仿宋_GB2312" w:eastAsia="仿宋_GB2312" w:hAnsi="宋体" w:cs="Arial" w:hint="eastAsia"/>
                <w:szCs w:val="21"/>
              </w:rPr>
              <w:t>近三年每年承担的合同收入（人民币万元）：</w:t>
            </w:r>
          </w:p>
        </w:tc>
      </w:tr>
      <w:tr w:rsidR="009803E8" w:rsidRPr="001D507A" w:rsidTr="0027308D">
        <w:tblPrEx>
          <w:jc w:val="center"/>
        </w:tblPrEx>
        <w:trPr>
          <w:trHeight w:val="581"/>
          <w:jc w:val="center"/>
        </w:trPr>
        <w:tc>
          <w:tcPr>
            <w:tcW w:w="782" w:type="pct"/>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r w:rsidRPr="001D507A">
              <w:rPr>
                <w:rFonts w:ascii="仿宋_GB2312" w:eastAsia="仿宋_GB2312" w:hAnsi="宋体" w:cs="Arial" w:hint="eastAsia"/>
                <w:szCs w:val="21"/>
              </w:rPr>
              <w:t>年</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份</w:t>
            </w:r>
          </w:p>
        </w:tc>
        <w:tc>
          <w:tcPr>
            <w:tcW w:w="1342" w:type="pct"/>
            <w:gridSpan w:val="4"/>
            <w:vAlign w:val="center"/>
          </w:tcPr>
          <w:p w:rsidR="009803E8" w:rsidRPr="001D507A" w:rsidRDefault="009803E8" w:rsidP="0027308D">
            <w:pPr>
              <w:adjustRightInd w:val="0"/>
              <w:snapToGrid w:val="0"/>
              <w:spacing w:line="360" w:lineRule="auto"/>
              <w:jc w:val="center"/>
              <w:rPr>
                <w:rFonts w:ascii="仿宋_GB2312" w:eastAsia="仿宋_GB2312" w:hAnsi="Arial" w:cs="Arial"/>
                <w:color w:val="000000"/>
                <w:szCs w:val="21"/>
              </w:rPr>
            </w:pPr>
          </w:p>
        </w:tc>
        <w:tc>
          <w:tcPr>
            <w:tcW w:w="1400" w:type="pct"/>
            <w:gridSpan w:val="3"/>
            <w:vAlign w:val="center"/>
          </w:tcPr>
          <w:p w:rsidR="009803E8" w:rsidRPr="001D507A" w:rsidRDefault="009803E8" w:rsidP="0027308D">
            <w:pPr>
              <w:adjustRightInd w:val="0"/>
              <w:snapToGrid w:val="0"/>
              <w:spacing w:line="360" w:lineRule="auto"/>
              <w:jc w:val="center"/>
              <w:rPr>
                <w:rFonts w:ascii="仿宋_GB2312" w:eastAsia="仿宋_GB2312" w:hAnsi="Arial" w:cs="Arial"/>
                <w:color w:val="000000"/>
                <w:szCs w:val="21"/>
              </w:rPr>
            </w:pPr>
          </w:p>
        </w:tc>
        <w:tc>
          <w:tcPr>
            <w:tcW w:w="1476" w:type="pct"/>
            <w:gridSpan w:val="2"/>
            <w:vAlign w:val="center"/>
          </w:tcPr>
          <w:p w:rsidR="009803E8" w:rsidRPr="001D507A" w:rsidRDefault="009803E8" w:rsidP="0027308D">
            <w:pPr>
              <w:adjustRightInd w:val="0"/>
              <w:snapToGrid w:val="0"/>
              <w:spacing w:line="360" w:lineRule="auto"/>
              <w:jc w:val="center"/>
              <w:rPr>
                <w:rFonts w:ascii="仿宋_GB2312" w:eastAsia="仿宋_GB2312" w:hAnsi="Arial" w:cs="Arial"/>
                <w:color w:val="000000"/>
                <w:szCs w:val="21"/>
              </w:rPr>
            </w:pPr>
          </w:p>
        </w:tc>
      </w:tr>
      <w:tr w:rsidR="009803E8" w:rsidRPr="001D507A" w:rsidTr="0027308D">
        <w:tblPrEx>
          <w:jc w:val="center"/>
        </w:tblPrEx>
        <w:trPr>
          <w:trHeight w:val="576"/>
          <w:jc w:val="center"/>
        </w:trPr>
        <w:tc>
          <w:tcPr>
            <w:tcW w:w="782" w:type="pct"/>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r w:rsidRPr="001D507A">
              <w:rPr>
                <w:rFonts w:ascii="仿宋_GB2312" w:eastAsia="仿宋_GB2312" w:hAnsi="宋体" w:cs="Arial" w:hint="eastAsia"/>
                <w:szCs w:val="21"/>
              </w:rPr>
              <w:t>国</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内</w:t>
            </w:r>
          </w:p>
        </w:tc>
        <w:tc>
          <w:tcPr>
            <w:tcW w:w="1342" w:type="pct"/>
            <w:gridSpan w:val="4"/>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p>
        </w:tc>
        <w:tc>
          <w:tcPr>
            <w:tcW w:w="1400" w:type="pct"/>
            <w:gridSpan w:val="3"/>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p>
        </w:tc>
        <w:tc>
          <w:tcPr>
            <w:tcW w:w="1476" w:type="pct"/>
            <w:gridSpan w:val="2"/>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p>
        </w:tc>
      </w:tr>
      <w:tr w:rsidR="009803E8" w:rsidRPr="001D507A" w:rsidTr="0027308D">
        <w:tblPrEx>
          <w:jc w:val="center"/>
        </w:tblPrEx>
        <w:trPr>
          <w:trHeight w:val="598"/>
          <w:jc w:val="center"/>
        </w:trPr>
        <w:tc>
          <w:tcPr>
            <w:tcW w:w="782" w:type="pct"/>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r w:rsidRPr="001D507A">
              <w:rPr>
                <w:rFonts w:ascii="仿宋_GB2312" w:eastAsia="仿宋_GB2312" w:hAnsi="宋体" w:cs="Arial" w:hint="eastAsia"/>
                <w:szCs w:val="21"/>
              </w:rPr>
              <w:t>国</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外</w:t>
            </w:r>
          </w:p>
        </w:tc>
        <w:tc>
          <w:tcPr>
            <w:tcW w:w="1342" w:type="pct"/>
            <w:gridSpan w:val="4"/>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p>
        </w:tc>
        <w:tc>
          <w:tcPr>
            <w:tcW w:w="1400" w:type="pct"/>
            <w:gridSpan w:val="3"/>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p>
        </w:tc>
        <w:tc>
          <w:tcPr>
            <w:tcW w:w="1476" w:type="pct"/>
            <w:gridSpan w:val="2"/>
            <w:vAlign w:val="center"/>
          </w:tcPr>
          <w:p w:rsidR="009803E8" w:rsidRPr="001D507A" w:rsidRDefault="009803E8" w:rsidP="0027308D">
            <w:pPr>
              <w:adjustRightInd w:val="0"/>
              <w:snapToGrid w:val="0"/>
              <w:spacing w:line="360" w:lineRule="auto"/>
              <w:jc w:val="center"/>
              <w:rPr>
                <w:rFonts w:ascii="仿宋_GB2312" w:eastAsia="仿宋_GB2312" w:hAnsi="Arial" w:cs="Arial"/>
                <w:szCs w:val="21"/>
              </w:rPr>
            </w:pPr>
          </w:p>
        </w:tc>
      </w:tr>
      <w:tr w:rsidR="009803E8" w:rsidRPr="001D507A" w:rsidTr="0027308D">
        <w:tblPrEx>
          <w:jc w:val="center"/>
        </w:tblPrEx>
        <w:trPr>
          <w:trHeight w:val="2398"/>
          <w:jc w:val="center"/>
        </w:trPr>
        <w:tc>
          <w:tcPr>
            <w:tcW w:w="5000" w:type="pct"/>
            <w:gridSpan w:val="10"/>
          </w:tcPr>
          <w:p w:rsidR="009803E8" w:rsidRPr="001D507A" w:rsidRDefault="009803E8" w:rsidP="0027308D">
            <w:pPr>
              <w:pStyle w:val="af"/>
              <w:adjustRightInd w:val="0"/>
              <w:snapToGrid w:val="0"/>
              <w:spacing w:line="360" w:lineRule="auto"/>
              <w:rPr>
                <w:rFonts w:ascii="仿宋_GB2312" w:eastAsia="仿宋_GB2312" w:hAnsi="Arial" w:cs="Arial"/>
                <w:szCs w:val="21"/>
                <w:lang w:val="en-US" w:eastAsia="zh-CN"/>
              </w:rPr>
            </w:pPr>
            <w:r w:rsidRPr="001D507A">
              <w:rPr>
                <w:rFonts w:ascii="仿宋_GB2312" w:eastAsia="仿宋_GB2312" w:hAnsi="宋体" w:cs="Arial" w:hint="eastAsia"/>
                <w:szCs w:val="21"/>
                <w:lang w:val="en-US" w:eastAsia="zh-CN"/>
              </w:rPr>
              <w:t>单位简介（包括组织机构、资质情况、业绩情况等）</w:t>
            </w:r>
          </w:p>
        </w:tc>
      </w:tr>
    </w:tbl>
    <w:p w:rsidR="009803E8" w:rsidRPr="001D507A" w:rsidRDefault="009803E8" w:rsidP="009803E8">
      <w:pPr>
        <w:widowControl/>
        <w:spacing w:line="360" w:lineRule="auto"/>
        <w:jc w:val="left"/>
        <w:rPr>
          <w:rFonts w:ascii="仿宋_GB2312" w:eastAsia="仿宋_GB2312" w:hAnsi="Arial" w:cs="Arial"/>
          <w:szCs w:val="21"/>
        </w:rPr>
      </w:pPr>
      <w:r w:rsidRPr="001D507A">
        <w:rPr>
          <w:rFonts w:ascii="仿宋_GB2312" w:eastAsia="仿宋_GB2312" w:hAnsi="宋体" w:cs="Arial" w:hint="eastAsia"/>
          <w:szCs w:val="21"/>
        </w:rPr>
        <w:t>注：</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本表后应附</w:t>
      </w:r>
    </w:p>
    <w:p w:rsidR="009803E8" w:rsidRPr="001D507A" w:rsidRDefault="009803E8" w:rsidP="009803E8">
      <w:pPr>
        <w:widowControl/>
        <w:spacing w:line="360" w:lineRule="auto"/>
        <w:jc w:val="left"/>
        <w:rPr>
          <w:rFonts w:ascii="仿宋_GB2312" w:eastAsia="仿宋_GB2312" w:hAnsi="Arial" w:cs="Arial"/>
          <w:szCs w:val="21"/>
        </w:rPr>
      </w:pPr>
      <w:r w:rsidRPr="001D507A">
        <w:rPr>
          <w:rFonts w:ascii="仿宋_GB2312" w:eastAsia="仿宋_GB2312" w:hAnsi="宋体" w:cs="Arial" w:hint="eastAsia"/>
          <w:szCs w:val="21"/>
        </w:rPr>
        <w:t xml:space="preserve">　　１、附企业法人营业执照副本复印件</w:t>
      </w:r>
    </w:p>
    <w:p w:rsidR="009803E8" w:rsidRPr="001D507A" w:rsidRDefault="009803E8" w:rsidP="009803E8">
      <w:pPr>
        <w:widowControl/>
        <w:spacing w:line="360" w:lineRule="auto"/>
        <w:jc w:val="left"/>
        <w:rPr>
          <w:rFonts w:ascii="仿宋_GB2312" w:eastAsia="仿宋_GB2312" w:hAnsi="Arial" w:cs="Arial"/>
          <w:szCs w:val="21"/>
        </w:rPr>
      </w:pPr>
      <w:r w:rsidRPr="001D507A">
        <w:rPr>
          <w:rFonts w:ascii="仿宋_GB2312" w:eastAsia="仿宋_GB2312" w:hAnsi="宋体" w:cs="Arial" w:hint="eastAsia"/>
          <w:szCs w:val="21"/>
        </w:rPr>
        <w:t xml:space="preserve">　　２、资质证书（如有）</w:t>
      </w:r>
    </w:p>
    <w:p w:rsidR="009803E8" w:rsidRPr="001D507A" w:rsidRDefault="009803E8" w:rsidP="009803E8">
      <w:pPr>
        <w:widowControl/>
        <w:adjustRightInd w:val="0"/>
        <w:snapToGrid w:val="0"/>
        <w:spacing w:line="360" w:lineRule="auto"/>
        <w:jc w:val="left"/>
        <w:rPr>
          <w:rFonts w:ascii="仿宋_GB2312" w:eastAsia="仿宋_GB2312" w:hAnsi="宋体" w:cs="Arial"/>
          <w:szCs w:val="21"/>
          <w:lang w:bidi="he-IL"/>
        </w:rPr>
      </w:pPr>
      <w:r w:rsidRPr="001D507A">
        <w:rPr>
          <w:rFonts w:ascii="仿宋_GB2312" w:eastAsia="仿宋_GB2312" w:hAnsi="宋体" w:cs="Arial" w:hint="eastAsia"/>
          <w:szCs w:val="21"/>
          <w:lang w:bidi="he-IL"/>
        </w:rPr>
        <w:br w:type="page"/>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90" w:name="_Toc453079659"/>
      <w:bookmarkStart w:id="91" w:name="_Toc453162632"/>
      <w:bookmarkStart w:id="92" w:name="_Toc453162719"/>
      <w:bookmarkStart w:id="93" w:name="_Toc517537464"/>
      <w:bookmarkEnd w:id="85"/>
      <w:bookmarkEnd w:id="86"/>
      <w:bookmarkEnd w:id="87"/>
      <w:bookmarkEnd w:id="89"/>
      <w:r w:rsidRPr="001D507A">
        <w:rPr>
          <w:rFonts w:ascii="仿宋_GB2312" w:eastAsia="仿宋_GB2312" w:hAnsi="宋体" w:cs="Arial" w:hint="eastAsia"/>
          <w:szCs w:val="21"/>
        </w:rPr>
        <w:lastRenderedPageBreak/>
        <w:t>（七） 响应人财务状况表</w:t>
      </w:r>
      <w:bookmarkEnd w:id="90"/>
      <w:bookmarkEnd w:id="91"/>
      <w:bookmarkEnd w:id="92"/>
      <w:bookmarkEnd w:id="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527"/>
        <w:gridCol w:w="1922"/>
        <w:gridCol w:w="908"/>
        <w:gridCol w:w="908"/>
        <w:gridCol w:w="905"/>
      </w:tblGrid>
      <w:tr w:rsidR="009803E8" w:rsidRPr="001D507A" w:rsidTr="0027308D">
        <w:trPr>
          <w:trHeight w:val="510"/>
          <w:tblHeader/>
          <w:jc w:val="center"/>
        </w:trPr>
        <w:tc>
          <w:tcPr>
            <w:tcW w:w="1678" w:type="pct"/>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r w:rsidRPr="001D507A">
              <w:rPr>
                <w:rFonts w:ascii="仿宋_GB2312" w:eastAsia="仿宋_GB2312" w:hAnsi="宋体" w:cs="Arial" w:hint="eastAsia"/>
                <w:color w:val="000000"/>
                <w:szCs w:val="21"/>
              </w:rPr>
              <w:t>注册资金</w:t>
            </w: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jc w:val="center"/>
              <w:rPr>
                <w:rFonts w:ascii="仿宋_GB2312" w:eastAsia="仿宋_GB2312"/>
              </w:rPr>
            </w:pPr>
            <w:r w:rsidRPr="001D507A">
              <w:rPr>
                <w:rFonts w:ascii="仿宋_GB2312" w:eastAsia="仿宋_GB2312" w:hAnsi="宋体" w:cs="Arial" w:hint="eastAsia"/>
                <w:color w:val="000000"/>
                <w:szCs w:val="21"/>
              </w:rPr>
              <w:t>X年</w:t>
            </w:r>
          </w:p>
        </w:tc>
        <w:tc>
          <w:tcPr>
            <w:tcW w:w="489" w:type="pct"/>
            <w:vAlign w:val="center"/>
          </w:tcPr>
          <w:p w:rsidR="009803E8" w:rsidRPr="001D507A" w:rsidRDefault="009803E8" w:rsidP="0027308D">
            <w:pPr>
              <w:jc w:val="center"/>
              <w:rPr>
                <w:rFonts w:ascii="仿宋_GB2312" w:eastAsia="仿宋_GB2312"/>
              </w:rPr>
            </w:pPr>
            <w:r w:rsidRPr="001D507A">
              <w:rPr>
                <w:rFonts w:ascii="仿宋_GB2312" w:eastAsia="仿宋_GB2312" w:hAnsi="宋体" w:cs="Arial" w:hint="eastAsia"/>
                <w:color w:val="000000"/>
                <w:szCs w:val="21"/>
              </w:rPr>
              <w:t>X年</w:t>
            </w:r>
          </w:p>
        </w:tc>
        <w:tc>
          <w:tcPr>
            <w:tcW w:w="487" w:type="pct"/>
            <w:vAlign w:val="center"/>
          </w:tcPr>
          <w:p w:rsidR="009803E8" w:rsidRPr="001D507A" w:rsidRDefault="009803E8" w:rsidP="0027308D">
            <w:pPr>
              <w:jc w:val="center"/>
              <w:rPr>
                <w:rFonts w:ascii="仿宋_GB2312" w:eastAsia="仿宋_GB2312"/>
              </w:rPr>
            </w:pPr>
            <w:r w:rsidRPr="001D507A">
              <w:rPr>
                <w:rFonts w:ascii="仿宋_GB2312" w:eastAsia="仿宋_GB2312" w:hAnsi="宋体" w:cs="Arial" w:hint="eastAsia"/>
                <w:color w:val="000000"/>
                <w:szCs w:val="21"/>
              </w:rPr>
              <w:t>X年</w:t>
            </w:r>
          </w:p>
        </w:tc>
      </w:tr>
      <w:tr w:rsidR="009803E8" w:rsidRPr="001D507A" w:rsidTr="0027308D">
        <w:trPr>
          <w:trHeight w:val="510"/>
          <w:tblHeader/>
          <w:jc w:val="center"/>
        </w:trPr>
        <w:tc>
          <w:tcPr>
            <w:tcW w:w="1678" w:type="pct"/>
            <w:vMerge w:val="restart"/>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r w:rsidRPr="001D507A">
              <w:rPr>
                <w:rFonts w:ascii="仿宋_GB2312" w:eastAsia="仿宋_GB2312" w:hAnsi="宋体" w:cs="Arial" w:hint="eastAsia"/>
                <w:color w:val="000000"/>
                <w:szCs w:val="21"/>
              </w:rPr>
              <w:t>财务状况－规模</w:t>
            </w: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r w:rsidRPr="001D507A">
              <w:rPr>
                <w:rFonts w:ascii="仿宋_GB2312" w:eastAsia="仿宋_GB2312" w:hAnsi="宋体" w:cs="Arial" w:hint="eastAsia"/>
                <w:color w:val="000000"/>
                <w:szCs w:val="21"/>
              </w:rPr>
              <w:t>主营业务收入净额</w:t>
            </w: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7"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1678" w:type="pct"/>
            <w:vMerge/>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r w:rsidRPr="001D507A">
              <w:rPr>
                <w:rFonts w:ascii="仿宋_GB2312" w:eastAsia="仿宋_GB2312" w:hAnsi="宋体" w:cs="Arial" w:hint="eastAsia"/>
                <w:color w:val="000000"/>
                <w:szCs w:val="21"/>
              </w:rPr>
              <w:t>实收资本</w:t>
            </w: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7"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1678" w:type="pct"/>
            <w:vMerge w:val="restart"/>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r w:rsidRPr="001D507A">
              <w:rPr>
                <w:rFonts w:ascii="仿宋_GB2312" w:eastAsia="仿宋_GB2312" w:hAnsi="宋体" w:cs="Arial" w:hint="eastAsia"/>
                <w:color w:val="000000"/>
                <w:szCs w:val="21"/>
              </w:rPr>
              <w:t>财务状况－风险</w:t>
            </w: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r w:rsidRPr="001D507A">
              <w:rPr>
                <w:rFonts w:ascii="仿宋_GB2312" w:eastAsia="仿宋_GB2312" w:hAnsi="宋体" w:cs="Arial" w:hint="eastAsia"/>
                <w:color w:val="000000"/>
                <w:szCs w:val="21"/>
              </w:rPr>
              <w:t>资产负债率</w:t>
            </w: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7"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1678" w:type="pct"/>
            <w:vMerge/>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r w:rsidRPr="001D507A">
              <w:rPr>
                <w:rFonts w:ascii="仿宋_GB2312" w:eastAsia="仿宋_GB2312" w:hAnsi="宋体" w:cs="Arial" w:hint="eastAsia"/>
                <w:color w:val="000000"/>
                <w:szCs w:val="21"/>
              </w:rPr>
              <w:t>流动比率</w:t>
            </w: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7"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1678" w:type="pct"/>
            <w:vMerge w:val="restart"/>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r w:rsidRPr="001D507A">
              <w:rPr>
                <w:rFonts w:ascii="仿宋_GB2312" w:eastAsia="仿宋_GB2312" w:hAnsi="宋体" w:cs="Arial" w:hint="eastAsia"/>
                <w:color w:val="000000"/>
                <w:szCs w:val="21"/>
              </w:rPr>
              <w:t>财务状况－盈利</w:t>
            </w: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r w:rsidRPr="001D507A">
              <w:rPr>
                <w:rFonts w:ascii="仿宋_GB2312" w:eastAsia="仿宋_GB2312" w:hAnsi="宋体" w:cs="Arial" w:hint="eastAsia"/>
                <w:color w:val="000000"/>
                <w:szCs w:val="21"/>
              </w:rPr>
              <w:t>净资产收益率</w:t>
            </w: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7"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1678" w:type="pct"/>
            <w:vMerge/>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p>
        </w:tc>
        <w:tc>
          <w:tcPr>
            <w:tcW w:w="1857"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color w:val="000000"/>
                <w:szCs w:val="21"/>
              </w:rPr>
            </w:pPr>
            <w:r w:rsidRPr="001D507A">
              <w:rPr>
                <w:rFonts w:ascii="仿宋_GB2312" w:eastAsia="仿宋_GB2312" w:hAnsi="宋体" w:cs="Arial" w:hint="eastAsia"/>
                <w:color w:val="000000"/>
                <w:szCs w:val="21"/>
              </w:rPr>
              <w:t>经营活动净现金流动比率</w:t>
            </w: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9"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c>
          <w:tcPr>
            <w:tcW w:w="487" w:type="pct"/>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2500"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Cs/>
                <w:color w:val="000000"/>
                <w:szCs w:val="21"/>
              </w:rPr>
            </w:pPr>
            <w:r w:rsidRPr="001D507A">
              <w:rPr>
                <w:rFonts w:ascii="仿宋_GB2312" w:eastAsia="仿宋_GB2312" w:hAnsi="宋体" w:cs="Arial" w:hint="eastAsia"/>
                <w:bCs/>
                <w:color w:val="000000"/>
                <w:szCs w:val="21"/>
              </w:rPr>
              <w:t>银行/评估机构资信等级</w:t>
            </w:r>
            <w:r w:rsidRPr="001D507A">
              <w:rPr>
                <w:rFonts w:ascii="仿宋_GB2312" w:eastAsia="仿宋_GB2312" w:hAnsi="宋体" w:cs="Arial" w:hint="eastAsia"/>
                <w:szCs w:val="21"/>
              </w:rPr>
              <w:t>或基本账户开户行出具的结算记录证明</w:t>
            </w:r>
          </w:p>
        </w:tc>
        <w:tc>
          <w:tcPr>
            <w:tcW w:w="2500" w:type="pct"/>
            <w:gridSpan w:val="4"/>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r w:rsidR="009803E8" w:rsidRPr="001D507A" w:rsidTr="0027308D">
        <w:trPr>
          <w:trHeight w:val="510"/>
          <w:tblHeader/>
          <w:jc w:val="center"/>
        </w:trPr>
        <w:tc>
          <w:tcPr>
            <w:tcW w:w="2500" w:type="pct"/>
            <w:gridSpan w:val="2"/>
            <w:vAlign w:val="center"/>
          </w:tcPr>
          <w:p w:rsidR="009803E8" w:rsidRPr="001D507A" w:rsidRDefault="009803E8" w:rsidP="0027308D">
            <w:pPr>
              <w:adjustRightInd w:val="0"/>
              <w:snapToGrid w:val="0"/>
              <w:spacing w:line="360" w:lineRule="auto"/>
              <w:jc w:val="center"/>
              <w:rPr>
                <w:rFonts w:ascii="仿宋_GB2312" w:eastAsia="仿宋_GB2312" w:hAnsi="宋体" w:cs="Arial"/>
                <w:bCs/>
                <w:color w:val="000000"/>
                <w:szCs w:val="21"/>
              </w:rPr>
            </w:pPr>
            <w:r w:rsidRPr="001D507A">
              <w:rPr>
                <w:rFonts w:ascii="仿宋_GB2312" w:eastAsia="仿宋_GB2312" w:hAnsi="宋体" w:cs="Arial" w:hint="eastAsia"/>
                <w:bCs/>
                <w:color w:val="000000"/>
                <w:szCs w:val="21"/>
              </w:rPr>
              <w:t>提供资信等级银行/评估机构的名称和地址</w:t>
            </w:r>
          </w:p>
        </w:tc>
        <w:tc>
          <w:tcPr>
            <w:tcW w:w="2500" w:type="pct"/>
            <w:gridSpan w:val="4"/>
            <w:vAlign w:val="center"/>
          </w:tcPr>
          <w:p w:rsidR="009803E8" w:rsidRPr="001D507A" w:rsidRDefault="009803E8" w:rsidP="0027308D">
            <w:pPr>
              <w:adjustRightInd w:val="0"/>
              <w:snapToGrid w:val="0"/>
              <w:spacing w:line="360" w:lineRule="auto"/>
              <w:jc w:val="center"/>
              <w:rPr>
                <w:rFonts w:ascii="仿宋_GB2312" w:eastAsia="仿宋_GB2312" w:hAnsi="宋体" w:cs="Arial"/>
                <w:b/>
                <w:bCs/>
                <w:color w:val="000000"/>
                <w:szCs w:val="21"/>
              </w:rPr>
            </w:pPr>
          </w:p>
        </w:tc>
      </w:tr>
    </w:tbl>
    <w:p w:rsidR="009803E8" w:rsidRPr="001D507A" w:rsidRDefault="009803E8" w:rsidP="009803E8">
      <w:pPr>
        <w:adjustRightInd w:val="0"/>
        <w:snapToGrid w:val="0"/>
        <w:spacing w:line="360" w:lineRule="auto"/>
        <w:rPr>
          <w:rFonts w:ascii="仿宋_GB2312" w:eastAsia="仿宋_GB2312" w:hAnsi="宋体"/>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widowControl/>
        <w:adjustRightInd w:val="0"/>
        <w:snapToGrid w:val="0"/>
        <w:spacing w:line="360" w:lineRule="auto"/>
        <w:jc w:val="left"/>
        <w:rPr>
          <w:rFonts w:ascii="仿宋_GB2312" w:eastAsia="仿宋_GB2312" w:hAnsi="宋体" w:cs="Arial"/>
          <w:b/>
          <w:szCs w:val="21"/>
        </w:rPr>
      </w:pPr>
      <w:r w:rsidRPr="001D507A">
        <w:rPr>
          <w:rFonts w:ascii="仿宋_GB2312" w:eastAsia="仿宋_GB2312" w:hAnsi="宋体" w:cs="Arial" w:hint="eastAsia"/>
          <w:b/>
          <w:szCs w:val="21"/>
        </w:rPr>
        <w:t>响应人还应将下列资料附后：</w:t>
      </w:r>
    </w:p>
    <w:p w:rsidR="009803E8" w:rsidRPr="001D507A" w:rsidRDefault="009803E8" w:rsidP="009803E8">
      <w:pPr>
        <w:widowControl/>
        <w:adjustRightInd w:val="0"/>
        <w:snapToGrid w:val="0"/>
        <w:spacing w:line="360" w:lineRule="auto"/>
        <w:ind w:firstLineChars="250" w:firstLine="525"/>
        <w:jc w:val="left"/>
        <w:rPr>
          <w:rFonts w:ascii="仿宋_GB2312" w:eastAsia="仿宋_GB2312" w:hAnsi="宋体" w:cs="Arial"/>
          <w:szCs w:val="21"/>
        </w:rPr>
      </w:pPr>
      <w:r w:rsidRPr="001D507A">
        <w:rPr>
          <w:rFonts w:ascii="仿宋_GB2312" w:eastAsia="仿宋_GB2312" w:hAnsi="宋体" w:cs="Arial" w:hint="eastAsia"/>
          <w:szCs w:val="21"/>
        </w:rPr>
        <w:t>1、经会计事务所审计并签字的近三年（XX年度）《审计报告》（含资产负债表、利润表、现金流量表及报表附注）。报表中应有企业负责人、财务负责人、编制人签字，并加盖会计师事务所审计专用章。</w:t>
      </w:r>
    </w:p>
    <w:p w:rsidR="009803E8" w:rsidRPr="001D507A" w:rsidRDefault="009803E8" w:rsidP="009803E8">
      <w:pPr>
        <w:widowControl/>
        <w:adjustRightInd w:val="0"/>
        <w:snapToGrid w:val="0"/>
        <w:spacing w:line="360" w:lineRule="auto"/>
        <w:ind w:firstLineChars="250" w:firstLine="525"/>
        <w:jc w:val="left"/>
        <w:rPr>
          <w:rFonts w:ascii="仿宋_GB2312" w:eastAsia="仿宋_GB2312" w:hAnsi="宋体" w:cs="Arial"/>
          <w:szCs w:val="21"/>
        </w:rPr>
      </w:pPr>
      <w:r w:rsidRPr="001D507A">
        <w:rPr>
          <w:rFonts w:ascii="仿宋_GB2312" w:eastAsia="仿宋_GB2312" w:hAnsi="宋体" w:cs="Arial" w:hint="eastAsia"/>
          <w:szCs w:val="21"/>
        </w:rPr>
        <w:t>2、银行/评估机构资信证明材料（应由银行提供，如该行对企业有信誉评级，请提供信用评级证明。若无银行资信证明，请提供评估机构资信等级情况，并附相关证明材料。如均无，请填写基本账户开户行出具的结算记录证明。 ）</w:t>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r w:rsidRPr="001D507A">
        <w:rPr>
          <w:rFonts w:ascii="仿宋_GB2312" w:eastAsia="仿宋_GB2312" w:hAnsi="宋体" w:cs="Arial" w:hint="eastAsia"/>
          <w:b w:val="0"/>
          <w:bCs w:val="0"/>
          <w:szCs w:val="21"/>
          <w:lang w:bidi="he-IL"/>
        </w:rPr>
        <w:br w:type="page"/>
      </w:r>
      <w:bookmarkStart w:id="94" w:name="_Toc453079663"/>
      <w:bookmarkStart w:id="95" w:name="_Toc453162636"/>
      <w:bookmarkStart w:id="96" w:name="_Toc453162723"/>
      <w:bookmarkStart w:id="97" w:name="_Toc517537465"/>
      <w:r w:rsidRPr="001D507A">
        <w:rPr>
          <w:rFonts w:ascii="仿宋_GB2312" w:eastAsia="仿宋_GB2312" w:hAnsi="宋体" w:cs="Arial" w:hint="eastAsia"/>
          <w:szCs w:val="21"/>
        </w:rPr>
        <w:lastRenderedPageBreak/>
        <w:t>（</w:t>
      </w:r>
      <w:r w:rsidRPr="001D507A">
        <w:rPr>
          <w:rFonts w:ascii="仿宋_GB2312" w:eastAsia="仿宋_GB2312" w:hAnsi="宋体" w:cs="Arial" w:hint="eastAsia"/>
          <w:szCs w:val="21"/>
          <w:lang w:eastAsia="zh-CN"/>
        </w:rPr>
        <w:t>八</w:t>
      </w:r>
      <w:r w:rsidRPr="001D507A">
        <w:rPr>
          <w:rFonts w:ascii="仿宋_GB2312" w:eastAsia="仿宋_GB2312" w:hAnsi="宋体" w:cs="Arial" w:hint="eastAsia"/>
          <w:szCs w:val="21"/>
        </w:rPr>
        <w:t>）商务条款差异表函</w:t>
      </w:r>
      <w:bookmarkEnd w:id="94"/>
      <w:bookmarkEnd w:id="95"/>
      <w:bookmarkEnd w:id="96"/>
      <w:bookmarkEnd w:id="97"/>
    </w:p>
    <w:p w:rsidR="009803E8" w:rsidRPr="001D507A" w:rsidRDefault="009803E8" w:rsidP="009803E8">
      <w:pPr>
        <w:adjustRightInd w:val="0"/>
        <w:snapToGrid w:val="0"/>
        <w:spacing w:line="360" w:lineRule="auto"/>
        <w:jc w:val="center"/>
        <w:rPr>
          <w:rFonts w:ascii="仿宋_GB2312" w:eastAsia="仿宋_GB2312" w:hAnsi="宋体" w:cs="Arial"/>
          <w:b/>
          <w:szCs w:val="21"/>
        </w:rPr>
      </w:pPr>
      <w:r w:rsidRPr="001D507A">
        <w:rPr>
          <w:rFonts w:ascii="仿宋_GB2312" w:eastAsia="仿宋_GB2312" w:hAnsi="宋体" w:cs="Arial" w:hint="eastAsia"/>
          <w:b/>
          <w:szCs w:val="21"/>
        </w:rPr>
        <w:t>商务条款差异表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2"/>
        <w:gridCol w:w="942"/>
        <w:gridCol w:w="1787"/>
        <w:gridCol w:w="942"/>
        <w:gridCol w:w="1787"/>
        <w:gridCol w:w="2727"/>
      </w:tblGrid>
      <w:tr w:rsidR="009803E8" w:rsidRPr="001D507A" w:rsidTr="0027308D">
        <w:trPr>
          <w:trHeight w:val="454"/>
        </w:trPr>
        <w:tc>
          <w:tcPr>
            <w:tcW w:w="516" w:type="pct"/>
            <w:vMerge w:val="restar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序号</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询价文件</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响应文件</w:t>
            </w: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说明</w:t>
            </w:r>
          </w:p>
        </w:tc>
      </w:tr>
      <w:tr w:rsidR="009803E8" w:rsidRPr="001D507A" w:rsidTr="0027308D">
        <w:trPr>
          <w:trHeight w:val="454"/>
        </w:trPr>
        <w:tc>
          <w:tcPr>
            <w:tcW w:w="516" w:type="pct"/>
            <w:vMerge/>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简要内容</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简要内容</w:t>
            </w: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2</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3</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bl>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我公司已将此次询价的所有差异列于上述表格，除上述表格中的内容再无其它差异。</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right="360"/>
        <w:jc w:val="center"/>
        <w:rPr>
          <w:rFonts w:ascii="仿宋_GB2312" w:eastAsia="仿宋_GB2312" w:hAnsi="宋体" w:cs="Arial"/>
          <w:szCs w:val="21"/>
        </w:rPr>
      </w:pPr>
      <w:r w:rsidRPr="001D507A">
        <w:rPr>
          <w:rFonts w:ascii="仿宋_GB2312" w:eastAsia="仿宋_GB2312" w:hAnsi="宋体" w:cs="Arial" w:hint="eastAsia"/>
          <w:szCs w:val="21"/>
        </w:rPr>
        <w:t xml:space="preserve">                             响应人：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（盖章）  </w:t>
      </w:r>
    </w:p>
    <w:p w:rsidR="009803E8" w:rsidRPr="001D507A" w:rsidRDefault="009803E8" w:rsidP="009803E8">
      <w:pPr>
        <w:adjustRightInd w:val="0"/>
        <w:snapToGrid w:val="0"/>
        <w:spacing w:line="360" w:lineRule="auto"/>
        <w:jc w:val="right"/>
        <w:rPr>
          <w:rFonts w:ascii="仿宋_GB2312" w:eastAsia="仿宋_GB2312" w:hAnsi="宋体" w:cs="Arial"/>
          <w:szCs w:val="21"/>
        </w:rPr>
      </w:pPr>
      <w:r w:rsidRPr="001D507A">
        <w:rPr>
          <w:rFonts w:ascii="仿宋_GB2312" w:eastAsia="仿宋_GB2312" w:hAnsi="宋体" w:cs="Arial" w:hint="eastAsia"/>
          <w:kern w:val="0"/>
          <w:szCs w:val="21"/>
        </w:rPr>
        <w:t xml:space="preserve">      </w:t>
      </w:r>
    </w:p>
    <w:p w:rsidR="009803E8" w:rsidRPr="001D507A" w:rsidRDefault="009803E8" w:rsidP="009803E8">
      <w:pPr>
        <w:adjustRightInd w:val="0"/>
        <w:snapToGrid w:val="0"/>
        <w:spacing w:line="360" w:lineRule="auto"/>
        <w:ind w:right="420" w:firstLineChars="2750" w:firstLine="5775"/>
        <w:rPr>
          <w:rFonts w:ascii="仿宋_GB2312" w:eastAsia="仿宋_GB2312" w:hAnsi="宋体" w:cs="Arial"/>
          <w:szCs w:val="21"/>
        </w:rPr>
      </w:pPr>
      <w:r w:rsidRPr="001D507A">
        <w:rPr>
          <w:rFonts w:ascii="仿宋_GB2312" w:eastAsia="仿宋_GB2312" w:hAnsi="宋体" w:cs="Arial" w:hint="eastAsia"/>
          <w:szCs w:val="21"/>
        </w:rPr>
        <w:t>年    月    日</w:t>
      </w: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2"/>
        <w:rPr>
          <w:rFonts w:ascii="仿宋_GB2312" w:eastAsia="仿宋_GB2312" w:hAnsi="宋体" w:cs="Arial"/>
          <w:b/>
          <w:szCs w:val="21"/>
        </w:rPr>
      </w:pPr>
      <w:r w:rsidRPr="001D507A">
        <w:rPr>
          <w:rFonts w:ascii="仿宋_GB2312" w:eastAsia="仿宋_GB2312" w:hAnsi="宋体" w:cs="Arial" w:hint="eastAsia"/>
          <w:b/>
          <w:szCs w:val="21"/>
        </w:rPr>
        <w:t>注：</w:t>
      </w:r>
    </w:p>
    <w:p w:rsidR="009803E8" w:rsidRPr="001D507A" w:rsidRDefault="009803E8" w:rsidP="009803E8">
      <w:pPr>
        <w:adjustRightInd w:val="0"/>
        <w:snapToGrid w:val="0"/>
        <w:spacing w:line="360" w:lineRule="auto"/>
        <w:ind w:firstLineChars="200" w:firstLine="422"/>
        <w:rPr>
          <w:rFonts w:ascii="仿宋_GB2312" w:eastAsia="仿宋_GB2312" w:hAnsi="宋体" w:cs="Arial"/>
          <w:b/>
          <w:szCs w:val="21"/>
          <w:lang w:val="zh-CN"/>
        </w:rPr>
      </w:pPr>
      <w:r w:rsidRPr="001D507A">
        <w:rPr>
          <w:rFonts w:ascii="仿宋_GB2312" w:eastAsia="仿宋_GB2312" w:hAnsi="宋体" w:cs="Arial" w:hint="eastAsia"/>
          <w:b/>
          <w:szCs w:val="21"/>
        </w:rPr>
        <w:t>1、响应人要将响应文件和询价文件的差异之处汇集成表。</w:t>
      </w:r>
      <w:r w:rsidRPr="001D507A">
        <w:rPr>
          <w:rFonts w:ascii="仿宋_GB2312" w:eastAsia="仿宋_GB2312" w:hAnsi="宋体" w:cs="Arial" w:hint="eastAsia"/>
          <w:b/>
          <w:szCs w:val="21"/>
          <w:lang w:val="zh-CN"/>
        </w:rPr>
        <w:t>响应文件对询价文件未提出异议的条款，均被视为接受和同意。响应文件与询价文件有差异之处，无论多么微小，均应按询价文件格式要求统一汇总说明</w:t>
      </w:r>
    </w:p>
    <w:p w:rsidR="009803E8" w:rsidRPr="001D507A" w:rsidRDefault="009803E8" w:rsidP="009803E8">
      <w:pPr>
        <w:adjustRightInd w:val="0"/>
        <w:snapToGrid w:val="0"/>
        <w:spacing w:line="360" w:lineRule="auto"/>
        <w:ind w:firstLineChars="200" w:firstLine="422"/>
        <w:rPr>
          <w:rFonts w:ascii="仿宋_GB2312" w:eastAsia="仿宋_GB2312" w:hAnsi="宋体" w:cs="Arial"/>
          <w:b/>
          <w:szCs w:val="21"/>
        </w:rPr>
      </w:pPr>
      <w:r w:rsidRPr="001D507A">
        <w:rPr>
          <w:rFonts w:ascii="仿宋_GB2312" w:eastAsia="仿宋_GB2312" w:hAnsi="宋体" w:cs="Arial" w:hint="eastAsia"/>
          <w:b/>
          <w:szCs w:val="21"/>
          <w:lang w:val="zh-CN"/>
        </w:rPr>
        <w:t>2、对于响应人提出的上述差异，如存在重大偏离，导致采购人无法承受，则有可能导致其响应文件被否决。</w:t>
      </w:r>
    </w:p>
    <w:p w:rsidR="009803E8" w:rsidRPr="001D507A" w:rsidRDefault="009803E8" w:rsidP="009803E8">
      <w:pPr>
        <w:pStyle w:val="af3"/>
        <w:adjustRightInd w:val="0"/>
        <w:snapToGrid w:val="0"/>
        <w:spacing w:beforeLines="50" w:before="120"/>
        <w:ind w:firstLineChars="200" w:firstLine="480"/>
        <w:rPr>
          <w:rFonts w:ascii="仿宋_GB2312" w:eastAsia="仿宋_GB2312"/>
        </w:rPr>
      </w:pPr>
      <w:r w:rsidRPr="001D507A">
        <w:rPr>
          <w:rFonts w:ascii="仿宋_GB2312" w:eastAsia="仿宋_GB2312" w:hint="eastAsia"/>
        </w:rPr>
        <w:br w:type="page"/>
      </w:r>
    </w:p>
    <w:p w:rsidR="009803E8" w:rsidRPr="001D507A" w:rsidRDefault="009803E8" w:rsidP="009803E8">
      <w:pPr>
        <w:pStyle w:val="2"/>
        <w:adjustRightInd w:val="0"/>
        <w:snapToGrid w:val="0"/>
        <w:spacing w:before="0" w:after="0" w:line="360" w:lineRule="auto"/>
        <w:jc w:val="center"/>
        <w:rPr>
          <w:rFonts w:ascii="仿宋_GB2312" w:eastAsia="仿宋_GB2312" w:hAnsi="宋体" w:cs="Arial"/>
          <w:sz w:val="21"/>
          <w:szCs w:val="21"/>
        </w:rPr>
      </w:pPr>
      <w:bookmarkStart w:id="98" w:name="_Toc517537466"/>
      <w:r w:rsidRPr="001D507A">
        <w:rPr>
          <w:rFonts w:ascii="仿宋_GB2312" w:eastAsia="仿宋_GB2312" w:hAnsi="宋体" w:cs="Arial" w:hint="eastAsia"/>
          <w:bCs w:val="0"/>
          <w:sz w:val="21"/>
          <w:szCs w:val="21"/>
        </w:rPr>
        <w:lastRenderedPageBreak/>
        <w:t>二、价格部分</w:t>
      </w:r>
      <w:bookmarkEnd w:id="98"/>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99" w:name="_Toc517537467"/>
      <w:r w:rsidRPr="001D507A">
        <w:rPr>
          <w:rFonts w:ascii="仿宋_GB2312" w:eastAsia="仿宋_GB2312" w:hAnsi="宋体" w:cs="Arial" w:hint="eastAsia"/>
          <w:szCs w:val="21"/>
          <w:lang w:eastAsia="zh-CN"/>
        </w:rPr>
        <w:t>(</w:t>
      </w:r>
      <w:r w:rsidRPr="001D507A">
        <w:rPr>
          <w:rFonts w:ascii="仿宋_GB2312" w:eastAsia="仿宋_GB2312" w:hAnsi="宋体" w:cs="Arial" w:hint="eastAsia"/>
          <w:szCs w:val="21"/>
        </w:rPr>
        <w:t>一</w:t>
      </w:r>
      <w:r w:rsidRPr="001D507A">
        <w:rPr>
          <w:rFonts w:ascii="仿宋_GB2312" w:eastAsia="仿宋_GB2312" w:hAnsi="宋体" w:cs="Arial" w:hint="eastAsia"/>
          <w:szCs w:val="21"/>
          <w:lang w:eastAsia="zh-CN"/>
        </w:rPr>
        <w:t xml:space="preserve">) </w:t>
      </w:r>
      <w:r w:rsidRPr="001D507A">
        <w:rPr>
          <w:rFonts w:ascii="仿宋_GB2312" w:eastAsia="仿宋_GB2312" w:hAnsi="宋体" w:cs="Arial" w:hint="eastAsia"/>
          <w:szCs w:val="21"/>
        </w:rPr>
        <w:t>报价说明</w:t>
      </w:r>
      <w:bookmarkEnd w:id="99"/>
    </w:p>
    <w:p w:rsidR="009803E8" w:rsidRPr="001D507A" w:rsidRDefault="009803E8" w:rsidP="009803E8">
      <w:pPr>
        <w:widowControl/>
        <w:adjustRightInd w:val="0"/>
        <w:snapToGrid w:val="0"/>
        <w:spacing w:line="360" w:lineRule="auto"/>
        <w:jc w:val="left"/>
        <w:rPr>
          <w:rFonts w:ascii="仿宋_GB2312" w:eastAsia="仿宋_GB2312" w:hAnsi="宋体" w:cs="Arial"/>
          <w:b/>
          <w:bCs/>
          <w:szCs w:val="21"/>
        </w:rPr>
      </w:pPr>
      <w:r w:rsidRPr="001D507A">
        <w:rPr>
          <w:rFonts w:ascii="仿宋_GB2312" w:eastAsia="仿宋_GB2312" w:hAnsi="宋体" w:cs="Arial" w:hint="eastAsia"/>
          <w:b/>
          <w:bCs/>
          <w:szCs w:val="21"/>
        </w:rPr>
        <w:t xml:space="preserve">　　</w:t>
      </w:r>
    </w:p>
    <w:p w:rsidR="009803E8" w:rsidRPr="001D507A" w:rsidRDefault="009803E8" w:rsidP="009803E8">
      <w:pPr>
        <w:pStyle w:val="3"/>
        <w:adjustRightInd w:val="0"/>
        <w:snapToGrid w:val="0"/>
        <w:spacing w:before="0" w:after="0" w:line="360" w:lineRule="auto"/>
        <w:rPr>
          <w:rFonts w:ascii="仿宋_GB2312" w:eastAsia="仿宋_GB2312" w:hAnsi="宋体" w:cs="Arial"/>
          <w:szCs w:val="21"/>
        </w:rPr>
      </w:pPr>
      <w:bookmarkStart w:id="100" w:name="_Toc517537468"/>
      <w:r w:rsidRPr="001D507A">
        <w:rPr>
          <w:rFonts w:ascii="仿宋_GB2312" w:eastAsia="仿宋_GB2312" w:hAnsi="宋体" w:cs="Arial" w:hint="eastAsia"/>
          <w:szCs w:val="21"/>
          <w:lang w:eastAsia="zh-CN"/>
        </w:rPr>
        <w:t>(</w:t>
      </w:r>
      <w:r w:rsidRPr="001D507A">
        <w:rPr>
          <w:rFonts w:ascii="仿宋_GB2312" w:eastAsia="仿宋_GB2312" w:hAnsi="宋体" w:cs="Arial" w:hint="eastAsia"/>
          <w:szCs w:val="21"/>
        </w:rPr>
        <w:t>二</w:t>
      </w:r>
      <w:r w:rsidRPr="001D507A">
        <w:rPr>
          <w:rFonts w:ascii="仿宋_GB2312" w:eastAsia="仿宋_GB2312" w:hAnsi="宋体" w:cs="Arial" w:hint="eastAsia"/>
          <w:szCs w:val="21"/>
          <w:lang w:eastAsia="zh-CN"/>
        </w:rPr>
        <w:t xml:space="preserve">) </w:t>
      </w:r>
      <w:r w:rsidRPr="001D507A">
        <w:rPr>
          <w:rFonts w:ascii="仿宋_GB2312" w:eastAsia="仿宋_GB2312" w:hAnsi="宋体" w:cs="Arial" w:hint="eastAsia"/>
          <w:szCs w:val="21"/>
        </w:rPr>
        <w:t>报价表</w:t>
      </w:r>
      <w:bookmarkEnd w:id="100"/>
    </w:p>
    <w:p w:rsidR="009803E8" w:rsidRPr="001D507A" w:rsidRDefault="009803E8" w:rsidP="009803E8">
      <w:pPr>
        <w:adjustRightInd w:val="0"/>
        <w:snapToGrid w:val="0"/>
        <w:spacing w:line="360" w:lineRule="auto"/>
        <w:rPr>
          <w:rFonts w:ascii="仿宋_GB2312" w:eastAsia="仿宋_GB2312" w:hAnsi="宋体" w:cs="Arial"/>
          <w:b/>
          <w:bCs/>
          <w:szCs w:val="21"/>
        </w:rPr>
      </w:pPr>
    </w:p>
    <w:p w:rsidR="009803E8" w:rsidRPr="001D507A" w:rsidRDefault="009803E8" w:rsidP="009803E8">
      <w:pPr>
        <w:pStyle w:val="4"/>
        <w:adjustRightInd w:val="0"/>
        <w:snapToGrid w:val="0"/>
        <w:spacing w:before="0" w:after="0" w:line="360" w:lineRule="auto"/>
        <w:rPr>
          <w:rFonts w:ascii="仿宋_GB2312" w:eastAsia="仿宋_GB2312" w:hAnsi="Arial" w:cs="Arial"/>
          <w:sz w:val="21"/>
          <w:szCs w:val="21"/>
        </w:rPr>
      </w:pPr>
      <w:r w:rsidRPr="001D507A">
        <w:rPr>
          <w:rFonts w:ascii="仿宋_GB2312" w:eastAsia="仿宋_GB2312" w:hAnsi="宋体" w:cs="Arial" w:hint="eastAsia"/>
          <w:sz w:val="21"/>
          <w:szCs w:val="21"/>
        </w:rPr>
        <w:t>表1 投标报价一览表</w:t>
      </w:r>
    </w:p>
    <w:p w:rsidR="009803E8" w:rsidRPr="001D507A" w:rsidRDefault="009803E8" w:rsidP="009803E8">
      <w:pPr>
        <w:adjustRightInd w:val="0"/>
        <w:snapToGrid w:val="0"/>
        <w:spacing w:line="360" w:lineRule="auto"/>
        <w:jc w:val="right"/>
        <w:rPr>
          <w:rFonts w:ascii="仿宋_GB2312" w:eastAsia="仿宋_GB2312" w:hAnsi="Arial" w:cs="Arial"/>
          <w:szCs w:val="21"/>
        </w:rPr>
      </w:pPr>
      <w:r w:rsidRPr="001D507A">
        <w:rPr>
          <w:rFonts w:ascii="仿宋_GB2312" w:eastAsia="仿宋_GB2312" w:hAnsi="Arial" w:cs="Arial" w:hint="eastAsia"/>
          <w:szCs w:val="21"/>
        </w:rPr>
        <w:t>货币：人民币（万元）</w:t>
      </w:r>
    </w:p>
    <w:p w:rsidR="009803E8" w:rsidRPr="001D507A" w:rsidRDefault="009803E8" w:rsidP="009803E8">
      <w:pPr>
        <w:adjustRightInd w:val="0"/>
        <w:snapToGrid w:val="0"/>
        <w:spacing w:line="360" w:lineRule="auto"/>
        <w:rPr>
          <w:rFonts w:ascii="仿宋_GB2312" w:eastAsia="仿宋_GB2312" w:hAnsi="Arial" w:cs="Arial"/>
          <w:szCs w:val="21"/>
        </w:rPr>
      </w:pPr>
      <w:r w:rsidRPr="001D507A">
        <w:rPr>
          <w:rFonts w:ascii="仿宋_GB2312" w:eastAsia="仿宋_GB2312" w:hAnsi="宋体" w:cs="Arial" w:hint="eastAsia"/>
          <w:szCs w:val="21"/>
        </w:rPr>
        <w:t>项目名称：</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 xml:space="preserve">   </w:t>
      </w:r>
      <w:r w:rsidRPr="001D507A">
        <w:rPr>
          <w:rFonts w:ascii="仿宋_GB2312" w:eastAsia="仿宋_GB2312" w:hAnsi="宋体" w:cs="Arial" w:hint="eastAsia"/>
          <w:szCs w:val="21"/>
        </w:rPr>
        <w:t>编号：</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 xml:space="preserve"> </w:t>
      </w:r>
    </w:p>
    <w:tbl>
      <w:tblPr>
        <w:tblW w:w="5000" w:type="pct"/>
        <w:tblLook w:val="0000" w:firstRow="0" w:lastRow="0" w:firstColumn="0" w:lastColumn="0" w:noHBand="0" w:noVBand="0"/>
      </w:tblPr>
      <w:tblGrid>
        <w:gridCol w:w="2517"/>
        <w:gridCol w:w="6770"/>
      </w:tblGrid>
      <w:tr w:rsidR="009803E8" w:rsidRPr="001D507A" w:rsidTr="0027308D">
        <w:trPr>
          <w:trHeight w:val="690"/>
        </w:trPr>
        <w:tc>
          <w:tcPr>
            <w:tcW w:w="1355"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r w:rsidRPr="001D507A">
              <w:rPr>
                <w:rFonts w:ascii="仿宋_GB2312" w:eastAsia="仿宋_GB2312" w:hAnsi="宋体" w:cs="Arial" w:hint="eastAsia"/>
                <w:szCs w:val="21"/>
              </w:rPr>
              <w:t>项目名称</w:t>
            </w:r>
          </w:p>
        </w:tc>
        <w:tc>
          <w:tcPr>
            <w:tcW w:w="3645" w:type="pct"/>
            <w:tcBorders>
              <w:top w:val="single" w:sz="4" w:space="0" w:color="auto"/>
              <w:left w:val="nil"/>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p>
        </w:tc>
      </w:tr>
      <w:tr w:rsidR="009803E8" w:rsidRPr="001D507A" w:rsidTr="0027308D">
        <w:trPr>
          <w:trHeight w:val="690"/>
        </w:trPr>
        <w:tc>
          <w:tcPr>
            <w:tcW w:w="1355" w:type="pct"/>
            <w:tcBorders>
              <w:top w:val="nil"/>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r w:rsidRPr="001D507A">
              <w:rPr>
                <w:rFonts w:ascii="仿宋_GB2312" w:eastAsia="仿宋_GB2312" w:hAnsi="宋体" w:cs="Arial" w:hint="eastAsia"/>
                <w:szCs w:val="21"/>
              </w:rPr>
              <w:t>项目编号</w:t>
            </w:r>
          </w:p>
        </w:tc>
        <w:tc>
          <w:tcPr>
            <w:tcW w:w="3645" w:type="pct"/>
            <w:tcBorders>
              <w:top w:val="nil"/>
              <w:left w:val="nil"/>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p>
        </w:tc>
      </w:tr>
      <w:tr w:rsidR="009803E8" w:rsidRPr="001D507A" w:rsidTr="0027308D">
        <w:trPr>
          <w:trHeight w:val="690"/>
        </w:trPr>
        <w:tc>
          <w:tcPr>
            <w:tcW w:w="1355" w:type="pct"/>
            <w:tcBorders>
              <w:top w:val="nil"/>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r w:rsidRPr="001D507A">
              <w:rPr>
                <w:rFonts w:ascii="仿宋_GB2312" w:eastAsia="仿宋_GB2312" w:hAnsi="宋体" w:cs="Arial" w:hint="eastAsia"/>
                <w:szCs w:val="21"/>
              </w:rPr>
              <w:t>响应人</w:t>
            </w:r>
          </w:p>
        </w:tc>
        <w:tc>
          <w:tcPr>
            <w:tcW w:w="3645" w:type="pct"/>
            <w:tcBorders>
              <w:top w:val="nil"/>
              <w:left w:val="nil"/>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p>
        </w:tc>
      </w:tr>
      <w:tr w:rsidR="009803E8" w:rsidRPr="001D507A" w:rsidTr="0027308D">
        <w:trPr>
          <w:trHeight w:val="918"/>
        </w:trPr>
        <w:tc>
          <w:tcPr>
            <w:tcW w:w="1355" w:type="pct"/>
            <w:tcBorders>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r w:rsidRPr="001D507A">
              <w:rPr>
                <w:rFonts w:ascii="仿宋_GB2312" w:eastAsia="仿宋_GB2312" w:hAnsi="宋体" w:cs="Arial" w:hint="eastAsia"/>
                <w:szCs w:val="21"/>
              </w:rPr>
              <w:t>报价</w:t>
            </w:r>
          </w:p>
        </w:tc>
        <w:tc>
          <w:tcPr>
            <w:tcW w:w="3645" w:type="pct"/>
            <w:tcBorders>
              <w:top w:val="nil"/>
              <w:left w:val="nil"/>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元（大写：</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w:t>
            </w:r>
          </w:p>
        </w:tc>
      </w:tr>
      <w:tr w:rsidR="009803E8" w:rsidRPr="001D507A" w:rsidTr="0027308D">
        <w:trPr>
          <w:trHeight w:val="690"/>
        </w:trPr>
        <w:tc>
          <w:tcPr>
            <w:tcW w:w="1355" w:type="pct"/>
            <w:tcBorders>
              <w:top w:val="nil"/>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ind w:left="240" w:hanging="240"/>
              <w:jc w:val="center"/>
              <w:rPr>
                <w:rFonts w:ascii="仿宋_GB2312" w:eastAsia="仿宋_GB2312" w:hAnsi="宋体" w:cs="Arial"/>
                <w:szCs w:val="21"/>
              </w:rPr>
            </w:pPr>
            <w:r w:rsidRPr="001D507A">
              <w:rPr>
                <w:rFonts w:ascii="仿宋_GB2312" w:eastAsia="仿宋_GB2312" w:hAnsi="宋体" w:cs="Arial" w:hint="eastAsia"/>
                <w:szCs w:val="21"/>
              </w:rPr>
              <w:t>备注</w:t>
            </w:r>
          </w:p>
        </w:tc>
        <w:tc>
          <w:tcPr>
            <w:tcW w:w="3645" w:type="pct"/>
            <w:tcBorders>
              <w:top w:val="nil"/>
              <w:left w:val="nil"/>
              <w:bottom w:val="single" w:sz="4" w:space="0" w:color="auto"/>
              <w:right w:val="single" w:sz="4" w:space="0" w:color="auto"/>
            </w:tcBorders>
            <w:vAlign w:val="center"/>
          </w:tcPr>
          <w:p w:rsidR="009803E8" w:rsidRPr="001D507A" w:rsidRDefault="009803E8" w:rsidP="0027308D">
            <w:pPr>
              <w:adjustRightInd w:val="0"/>
              <w:snapToGrid w:val="0"/>
              <w:spacing w:line="360" w:lineRule="auto"/>
              <w:rPr>
                <w:rFonts w:ascii="仿宋_GB2312" w:eastAsia="仿宋_GB2312" w:hAnsi="宋体" w:cs="Arial"/>
                <w:color w:val="FF0000"/>
                <w:szCs w:val="21"/>
              </w:rPr>
            </w:pPr>
          </w:p>
        </w:tc>
      </w:tr>
    </w:tbl>
    <w:p w:rsidR="009803E8" w:rsidRPr="001D507A" w:rsidRDefault="009803E8" w:rsidP="009803E8">
      <w:pPr>
        <w:adjustRightInd w:val="0"/>
        <w:snapToGrid w:val="0"/>
        <w:spacing w:line="360" w:lineRule="auto"/>
        <w:rPr>
          <w:rFonts w:ascii="仿宋_GB2312" w:eastAsia="仿宋_GB2312" w:hAnsi="Arial" w:cs="Arial"/>
          <w:szCs w:val="21"/>
        </w:rPr>
      </w:pPr>
    </w:p>
    <w:p w:rsidR="009803E8" w:rsidRPr="001D507A" w:rsidRDefault="009803E8" w:rsidP="009803E8">
      <w:pPr>
        <w:adjustRightInd w:val="0"/>
        <w:snapToGrid w:val="0"/>
        <w:spacing w:line="360" w:lineRule="auto"/>
        <w:rPr>
          <w:rFonts w:ascii="仿宋_GB2312" w:eastAsia="仿宋_GB2312" w:hAnsi="Arial" w:cs="Arial"/>
          <w:szCs w:val="21"/>
          <w:u w:val="single"/>
        </w:rPr>
      </w:pPr>
      <w:r w:rsidRPr="001D507A">
        <w:rPr>
          <w:rFonts w:ascii="仿宋_GB2312" w:eastAsia="仿宋_GB2312" w:hAnsi="宋体" w:cs="Arial" w:hint="eastAsia"/>
          <w:szCs w:val="21"/>
        </w:rPr>
        <w:t>响应人名称：</w:t>
      </w:r>
      <w:r w:rsidRPr="001D507A">
        <w:rPr>
          <w:rFonts w:ascii="仿宋_GB2312" w:eastAsia="仿宋_GB2312" w:hAnsi="Arial" w:cs="Arial" w:hint="eastAsia"/>
          <w:szCs w:val="21"/>
          <w:u w:val="single"/>
        </w:rPr>
        <w:t xml:space="preserve">                       （盖章）       </w:t>
      </w:r>
    </w:p>
    <w:p w:rsidR="009803E8" w:rsidRPr="001D507A" w:rsidRDefault="009803E8" w:rsidP="009803E8">
      <w:pPr>
        <w:adjustRightInd w:val="0"/>
        <w:snapToGrid w:val="0"/>
        <w:spacing w:line="360" w:lineRule="auto"/>
        <w:jc w:val="left"/>
        <w:rPr>
          <w:rFonts w:ascii="仿宋_GB2312" w:eastAsia="仿宋_GB2312" w:hAnsi="Arial" w:cs="Arial"/>
          <w:bCs/>
          <w:szCs w:val="21"/>
        </w:rPr>
      </w:pPr>
      <w:r w:rsidRPr="001D507A">
        <w:rPr>
          <w:rFonts w:ascii="仿宋_GB2312" w:eastAsia="仿宋_GB2312" w:hAnsi="Arial" w:cs="Arial" w:hint="eastAsia"/>
          <w:szCs w:val="21"/>
        </w:rPr>
        <w:t xml:space="preserve"> </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年</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月</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 xml:space="preserve">日  </w:t>
      </w: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widowControl/>
        <w:adjustRightInd w:val="0"/>
        <w:snapToGrid w:val="0"/>
        <w:spacing w:line="360" w:lineRule="auto"/>
        <w:jc w:val="left"/>
        <w:rPr>
          <w:rFonts w:ascii="仿宋_GB2312" w:eastAsia="仿宋_GB2312"/>
          <w:szCs w:val="21"/>
        </w:rPr>
      </w:pPr>
      <w:r w:rsidRPr="001D507A">
        <w:rPr>
          <w:rFonts w:ascii="仿宋_GB2312" w:eastAsia="仿宋_GB2312" w:hint="eastAsia"/>
          <w:szCs w:val="21"/>
        </w:rPr>
        <w:br w:type="page"/>
      </w:r>
    </w:p>
    <w:p w:rsidR="009803E8" w:rsidRPr="001D507A" w:rsidRDefault="009803E8" w:rsidP="009803E8">
      <w:pPr>
        <w:adjustRightInd w:val="0"/>
        <w:snapToGrid w:val="0"/>
        <w:spacing w:line="360" w:lineRule="auto"/>
        <w:rPr>
          <w:rFonts w:ascii="仿宋_GB2312" w:eastAsia="仿宋_GB2312" w:hAnsi="宋体" w:cs="Arial"/>
          <w:b/>
          <w:bCs/>
          <w:szCs w:val="21"/>
        </w:rPr>
      </w:pPr>
      <w:r w:rsidRPr="001D507A">
        <w:rPr>
          <w:rFonts w:ascii="仿宋_GB2312" w:eastAsia="仿宋_GB2312" w:hAnsi="宋体" w:cs="Arial" w:hint="eastAsia"/>
          <w:b/>
          <w:bCs/>
          <w:szCs w:val="21"/>
        </w:rPr>
        <w:lastRenderedPageBreak/>
        <w:t>表1.1分项报价表</w:t>
      </w:r>
    </w:p>
    <w:p w:rsidR="009803E8" w:rsidRPr="001D507A" w:rsidRDefault="009803E8" w:rsidP="009803E8">
      <w:pPr>
        <w:adjustRightInd w:val="0"/>
        <w:snapToGrid w:val="0"/>
        <w:spacing w:line="360" w:lineRule="auto"/>
        <w:jc w:val="center"/>
        <w:rPr>
          <w:rFonts w:ascii="仿宋_GB2312" w:eastAsia="仿宋_GB2312" w:hAnsi="Arial" w:cs="Arial"/>
          <w:b/>
          <w:bCs/>
          <w:szCs w:val="21"/>
        </w:rPr>
      </w:pPr>
      <w:r w:rsidRPr="001D507A">
        <w:rPr>
          <w:rFonts w:ascii="仿宋_GB2312" w:eastAsia="仿宋_GB2312" w:hAnsi="宋体" w:cs="Arial" w:hint="eastAsia"/>
          <w:b/>
          <w:bCs/>
          <w:szCs w:val="21"/>
        </w:rPr>
        <w:t>分项报价表</w:t>
      </w:r>
    </w:p>
    <w:p w:rsidR="009803E8" w:rsidRPr="001D507A" w:rsidRDefault="009803E8" w:rsidP="009803E8">
      <w:pPr>
        <w:adjustRightInd w:val="0"/>
        <w:snapToGrid w:val="0"/>
        <w:spacing w:line="360" w:lineRule="auto"/>
        <w:rPr>
          <w:rFonts w:ascii="仿宋_GB2312" w:eastAsia="仿宋_GB2312"/>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Arial" w:cs="Arial"/>
          <w:szCs w:val="21"/>
          <w:u w:val="single"/>
        </w:rPr>
      </w:pPr>
      <w:r w:rsidRPr="001D507A">
        <w:rPr>
          <w:rFonts w:ascii="仿宋_GB2312" w:eastAsia="仿宋_GB2312" w:hAnsi="宋体" w:cs="Arial" w:hint="eastAsia"/>
          <w:szCs w:val="21"/>
        </w:rPr>
        <w:t>响应人名称：</w:t>
      </w:r>
      <w:r w:rsidRPr="001D507A">
        <w:rPr>
          <w:rFonts w:ascii="仿宋_GB2312" w:eastAsia="仿宋_GB2312" w:hAnsi="Arial" w:cs="Arial" w:hint="eastAsia"/>
          <w:szCs w:val="21"/>
          <w:u w:val="single"/>
        </w:rPr>
        <w:t xml:space="preserve">                         （盖章）     </w:t>
      </w:r>
    </w:p>
    <w:p w:rsidR="009803E8" w:rsidRPr="001D507A" w:rsidRDefault="009803E8" w:rsidP="009803E8">
      <w:pPr>
        <w:adjustRightInd w:val="0"/>
        <w:snapToGrid w:val="0"/>
        <w:spacing w:line="360" w:lineRule="auto"/>
        <w:jc w:val="left"/>
        <w:rPr>
          <w:rFonts w:ascii="仿宋_GB2312" w:eastAsia="仿宋_GB2312" w:hAnsi="Arial" w:cs="Arial"/>
          <w:bCs/>
          <w:szCs w:val="21"/>
        </w:rPr>
      </w:pPr>
      <w:r w:rsidRPr="001D507A">
        <w:rPr>
          <w:rFonts w:ascii="仿宋_GB2312" w:eastAsia="仿宋_GB2312" w:hAnsi="Arial" w:cs="Arial" w:hint="eastAsia"/>
          <w:szCs w:val="21"/>
        </w:rPr>
        <w:t xml:space="preserve"> </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年</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月</w:t>
      </w:r>
      <w:r w:rsidRPr="001D507A">
        <w:rPr>
          <w:rFonts w:ascii="仿宋_GB2312" w:eastAsia="仿宋_GB2312" w:hAnsi="Arial" w:cs="Arial" w:hint="eastAsia"/>
          <w:szCs w:val="21"/>
          <w:u w:val="single"/>
        </w:rPr>
        <w:t xml:space="preserve">          </w:t>
      </w:r>
      <w:r w:rsidRPr="001D507A">
        <w:rPr>
          <w:rFonts w:ascii="仿宋_GB2312" w:eastAsia="仿宋_GB2312" w:hAnsi="Arial" w:cs="Arial" w:hint="eastAsia"/>
          <w:szCs w:val="21"/>
        </w:rPr>
        <w:t xml:space="preserve">日  </w:t>
      </w:r>
    </w:p>
    <w:p w:rsidR="009803E8" w:rsidRPr="001D507A" w:rsidRDefault="009803E8" w:rsidP="009803E8">
      <w:pPr>
        <w:adjustRightInd w:val="0"/>
        <w:snapToGrid w:val="0"/>
        <w:spacing w:line="360" w:lineRule="auto"/>
        <w:rPr>
          <w:rFonts w:ascii="仿宋_GB2312" w:eastAsia="仿宋_GB2312"/>
          <w:szCs w:val="21"/>
        </w:rPr>
      </w:pPr>
      <w:r w:rsidRPr="001D507A">
        <w:rPr>
          <w:rFonts w:ascii="仿宋_GB2312" w:eastAsia="仿宋_GB2312" w:hAnsi="Arial" w:cs="Arial" w:hint="eastAsia"/>
          <w:szCs w:val="21"/>
        </w:rPr>
        <w:t xml:space="preserve"> </w:t>
      </w:r>
    </w:p>
    <w:p w:rsidR="009803E8" w:rsidRPr="001D507A" w:rsidRDefault="009803E8" w:rsidP="009803E8">
      <w:pPr>
        <w:adjustRightInd w:val="0"/>
        <w:snapToGrid w:val="0"/>
        <w:spacing w:line="360" w:lineRule="auto"/>
        <w:rPr>
          <w:rFonts w:ascii="仿宋_GB2312" w:eastAsia="仿宋_GB2312"/>
          <w:szCs w:val="21"/>
        </w:rPr>
        <w:sectPr w:rsidR="009803E8" w:rsidRPr="001D507A" w:rsidSect="00315223">
          <w:footerReference w:type="default" r:id="rId14"/>
          <w:pgSz w:w="11907" w:h="16839" w:code="9"/>
          <w:pgMar w:top="1418" w:right="1418" w:bottom="1418" w:left="1418" w:header="851" w:footer="992" w:gutter="0"/>
          <w:cols w:space="425"/>
          <w:docGrid w:linePitch="312"/>
        </w:sectPr>
      </w:pPr>
    </w:p>
    <w:p w:rsidR="009803E8" w:rsidRPr="001D507A" w:rsidRDefault="009803E8" w:rsidP="009803E8">
      <w:pPr>
        <w:pStyle w:val="23"/>
        <w:adjustRightInd w:val="0"/>
        <w:snapToGrid w:val="0"/>
        <w:spacing w:line="360" w:lineRule="auto"/>
        <w:ind w:left="720"/>
        <w:jc w:val="center"/>
        <w:rPr>
          <w:rFonts w:ascii="仿宋_GB2312" w:eastAsia="仿宋_GB2312" w:hAnsi="宋体" w:cs="Arial"/>
          <w:sz w:val="21"/>
          <w:szCs w:val="21"/>
        </w:rPr>
      </w:pPr>
      <w:bookmarkStart w:id="101" w:name="_Toc453079664"/>
      <w:bookmarkStart w:id="102" w:name="_Toc453162637"/>
      <w:bookmarkStart w:id="103" w:name="_Toc453162724"/>
      <w:bookmarkStart w:id="104" w:name="_Toc517537469"/>
      <w:bookmarkStart w:id="105" w:name="_Toc347694230"/>
      <w:r w:rsidRPr="001D507A">
        <w:rPr>
          <w:rFonts w:ascii="仿宋_GB2312" w:eastAsia="仿宋_GB2312" w:hAnsi="宋体" w:cs="Arial" w:hint="eastAsia"/>
          <w:sz w:val="21"/>
          <w:szCs w:val="21"/>
        </w:rPr>
        <w:lastRenderedPageBreak/>
        <w:t>三、技术部分：</w:t>
      </w:r>
      <w:bookmarkEnd w:id="101"/>
      <w:bookmarkEnd w:id="102"/>
      <w:bookmarkEnd w:id="103"/>
      <w:bookmarkEnd w:id="104"/>
    </w:p>
    <w:p w:rsidR="009803E8" w:rsidRPr="001D507A" w:rsidRDefault="009803E8" w:rsidP="009803E8">
      <w:pPr>
        <w:rPr>
          <w:rFonts w:ascii="仿宋_GB2312" w:eastAsia="仿宋_GB2312" w:hAnsi="宋体" w:cs="Arial"/>
          <w:b/>
          <w:bCs/>
          <w:szCs w:val="21"/>
          <w:lang w:val="x-none" w:eastAsia="x-none"/>
        </w:rPr>
      </w:pPr>
      <w:r w:rsidRPr="001D507A">
        <w:rPr>
          <w:rFonts w:ascii="仿宋_GB2312" w:eastAsia="仿宋_GB2312" w:hAnsi="宋体" w:cs="Arial" w:hint="eastAsia"/>
          <w:b/>
          <w:bCs/>
          <w:szCs w:val="21"/>
          <w:lang w:val="x-none" w:eastAsia="x-none"/>
        </w:rPr>
        <w:t>（一）技术实施方案</w:t>
      </w:r>
    </w:p>
    <w:bookmarkEnd w:id="105"/>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adjustRightInd w:val="0"/>
        <w:snapToGrid w:val="0"/>
        <w:spacing w:line="360" w:lineRule="auto"/>
        <w:rPr>
          <w:rFonts w:ascii="仿宋_GB2312" w:eastAsia="仿宋_GB2312" w:hAnsi="宋体" w:cs="Arial"/>
          <w:szCs w:val="21"/>
        </w:rPr>
      </w:pPr>
    </w:p>
    <w:p w:rsidR="009803E8" w:rsidRPr="001D507A" w:rsidRDefault="009803E8" w:rsidP="009803E8">
      <w:pPr>
        <w:rPr>
          <w:rFonts w:ascii="仿宋_GB2312" w:eastAsia="仿宋_GB2312" w:hAnsi="宋体" w:cs="Arial"/>
          <w:b/>
          <w:bCs/>
          <w:szCs w:val="21"/>
          <w:lang w:val="x-none" w:eastAsia="x-none"/>
        </w:rPr>
      </w:pPr>
      <w:r w:rsidRPr="001D507A">
        <w:rPr>
          <w:rFonts w:ascii="仿宋_GB2312" w:eastAsia="仿宋_GB2312" w:hAnsi="宋体" w:cs="Arial" w:hint="eastAsia"/>
          <w:b/>
          <w:bCs/>
          <w:szCs w:val="21"/>
          <w:lang w:val="x-none" w:eastAsia="x-none"/>
        </w:rPr>
        <w:t>（二）商务条款差异表函</w:t>
      </w:r>
    </w:p>
    <w:p w:rsidR="009803E8" w:rsidRPr="001D507A" w:rsidRDefault="009803E8" w:rsidP="009803E8">
      <w:pPr>
        <w:adjustRightInd w:val="0"/>
        <w:snapToGrid w:val="0"/>
        <w:spacing w:line="360" w:lineRule="auto"/>
        <w:jc w:val="center"/>
        <w:rPr>
          <w:rFonts w:ascii="仿宋_GB2312" w:eastAsia="仿宋_GB2312" w:hAnsi="宋体" w:cs="Arial"/>
          <w:b/>
          <w:szCs w:val="21"/>
        </w:rPr>
      </w:pPr>
      <w:r w:rsidRPr="001D507A">
        <w:rPr>
          <w:rFonts w:ascii="仿宋_GB2312" w:eastAsia="仿宋_GB2312" w:hAnsi="宋体" w:cs="Arial" w:hint="eastAsia"/>
          <w:b/>
          <w:szCs w:val="21"/>
        </w:rPr>
        <w:t>技术条款差异表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
        <w:gridCol w:w="942"/>
        <w:gridCol w:w="1787"/>
        <w:gridCol w:w="942"/>
        <w:gridCol w:w="1787"/>
        <w:gridCol w:w="2727"/>
      </w:tblGrid>
      <w:tr w:rsidR="009803E8" w:rsidRPr="001D507A" w:rsidTr="0027308D">
        <w:trPr>
          <w:trHeight w:val="454"/>
        </w:trPr>
        <w:tc>
          <w:tcPr>
            <w:tcW w:w="516" w:type="pct"/>
            <w:vMerge w:val="restar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序号</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询价文件</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响应文件</w:t>
            </w: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说明</w:t>
            </w:r>
          </w:p>
        </w:tc>
      </w:tr>
      <w:tr w:rsidR="009803E8" w:rsidRPr="001D507A" w:rsidTr="0027308D">
        <w:trPr>
          <w:trHeight w:val="454"/>
        </w:trPr>
        <w:tc>
          <w:tcPr>
            <w:tcW w:w="516" w:type="pct"/>
            <w:vMerge/>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简要内容</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简要内容</w:t>
            </w: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2</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3</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r w:rsidR="009803E8" w:rsidRPr="001D507A" w:rsidTr="0027308D">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r w:rsidRPr="001D507A">
              <w:rPr>
                <w:rFonts w:ascii="仿宋_GB2312" w:eastAsia="仿宋_GB2312" w:hAnsi="宋体" w:cs="Arial" w:hint="eastAsia"/>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c>
          <w:tcPr>
            <w:tcW w:w="1494" w:type="pct"/>
            <w:tcBorders>
              <w:top w:val="single" w:sz="4" w:space="0" w:color="auto"/>
              <w:left w:val="single" w:sz="4" w:space="0" w:color="auto"/>
              <w:bottom w:val="single" w:sz="4" w:space="0" w:color="auto"/>
              <w:right w:val="single" w:sz="4" w:space="0" w:color="auto"/>
            </w:tcBorders>
          </w:tcPr>
          <w:p w:rsidR="009803E8" w:rsidRPr="001D507A" w:rsidRDefault="009803E8" w:rsidP="0027308D">
            <w:pPr>
              <w:adjustRightInd w:val="0"/>
              <w:snapToGrid w:val="0"/>
              <w:spacing w:line="360" w:lineRule="auto"/>
              <w:jc w:val="center"/>
              <w:rPr>
                <w:rFonts w:ascii="仿宋_GB2312" w:eastAsia="仿宋_GB2312" w:hAnsi="宋体" w:cs="Arial"/>
                <w:szCs w:val="21"/>
              </w:rPr>
            </w:pPr>
          </w:p>
        </w:tc>
      </w:tr>
    </w:tbl>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r w:rsidRPr="001D507A">
        <w:rPr>
          <w:rFonts w:ascii="仿宋_GB2312" w:eastAsia="仿宋_GB2312" w:hAnsi="宋体" w:cs="Arial" w:hint="eastAsia"/>
          <w:szCs w:val="21"/>
        </w:rPr>
        <w:t>我公司已将此次询价的所有差异列于上述表格，除上述表格中的内容再无其它差异。</w:t>
      </w: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firstLineChars="200" w:firstLine="420"/>
        <w:rPr>
          <w:rFonts w:ascii="仿宋_GB2312" w:eastAsia="仿宋_GB2312" w:hAnsi="宋体" w:cs="Arial"/>
          <w:szCs w:val="21"/>
        </w:rPr>
      </w:pPr>
    </w:p>
    <w:p w:rsidR="009803E8" w:rsidRPr="001D507A" w:rsidRDefault="009803E8" w:rsidP="009803E8">
      <w:pPr>
        <w:adjustRightInd w:val="0"/>
        <w:snapToGrid w:val="0"/>
        <w:spacing w:line="360" w:lineRule="auto"/>
        <w:ind w:right="360"/>
        <w:jc w:val="center"/>
        <w:rPr>
          <w:rFonts w:ascii="仿宋_GB2312" w:eastAsia="仿宋_GB2312" w:hAnsi="宋体" w:cs="Arial"/>
          <w:szCs w:val="21"/>
        </w:rPr>
      </w:pPr>
      <w:r w:rsidRPr="001D507A">
        <w:rPr>
          <w:rFonts w:ascii="仿宋_GB2312" w:eastAsia="仿宋_GB2312" w:hAnsi="宋体" w:cs="Arial" w:hint="eastAsia"/>
          <w:szCs w:val="21"/>
        </w:rPr>
        <w:t xml:space="preserve">                             响应人：</w:t>
      </w:r>
      <w:r w:rsidRPr="001D507A">
        <w:rPr>
          <w:rFonts w:ascii="仿宋_GB2312" w:eastAsia="仿宋_GB2312" w:hAnsi="宋体" w:cs="Arial" w:hint="eastAsia"/>
          <w:szCs w:val="21"/>
          <w:u w:val="single"/>
        </w:rPr>
        <w:t xml:space="preserve">             </w:t>
      </w:r>
      <w:r w:rsidRPr="001D507A">
        <w:rPr>
          <w:rFonts w:ascii="仿宋_GB2312" w:eastAsia="仿宋_GB2312" w:hAnsi="宋体" w:cs="Arial" w:hint="eastAsia"/>
          <w:szCs w:val="21"/>
        </w:rPr>
        <w:t xml:space="preserve">（盖章）  </w:t>
      </w:r>
    </w:p>
    <w:p w:rsidR="009803E8" w:rsidRPr="001D507A" w:rsidRDefault="009803E8" w:rsidP="009803E8">
      <w:pPr>
        <w:adjustRightInd w:val="0"/>
        <w:snapToGrid w:val="0"/>
        <w:spacing w:line="360" w:lineRule="auto"/>
        <w:jc w:val="right"/>
        <w:rPr>
          <w:rFonts w:ascii="仿宋_GB2312" w:eastAsia="仿宋_GB2312" w:hAnsi="宋体" w:cs="Arial"/>
          <w:szCs w:val="21"/>
        </w:rPr>
      </w:pPr>
      <w:r w:rsidRPr="001D507A">
        <w:rPr>
          <w:rFonts w:ascii="仿宋_GB2312" w:eastAsia="仿宋_GB2312" w:hAnsi="宋体" w:cs="Arial" w:hint="eastAsia"/>
          <w:kern w:val="0"/>
          <w:szCs w:val="21"/>
        </w:rPr>
        <w:t xml:space="preserve">      </w:t>
      </w:r>
    </w:p>
    <w:p w:rsidR="009803E8" w:rsidRPr="001D507A" w:rsidRDefault="009803E8" w:rsidP="009803E8">
      <w:pPr>
        <w:adjustRightInd w:val="0"/>
        <w:snapToGrid w:val="0"/>
        <w:spacing w:line="360" w:lineRule="auto"/>
        <w:ind w:right="420" w:firstLineChars="2750" w:firstLine="5775"/>
        <w:rPr>
          <w:rFonts w:ascii="仿宋_GB2312" w:eastAsia="仿宋_GB2312" w:hAnsi="宋体" w:cs="Arial"/>
          <w:szCs w:val="21"/>
        </w:rPr>
      </w:pPr>
      <w:r w:rsidRPr="001D507A">
        <w:rPr>
          <w:rFonts w:ascii="仿宋_GB2312" w:eastAsia="仿宋_GB2312" w:hAnsi="宋体" w:cs="Arial" w:hint="eastAsia"/>
          <w:szCs w:val="21"/>
        </w:rPr>
        <w:t>年    月    日</w:t>
      </w:r>
      <w:bookmarkStart w:id="106" w:name="_Toc225568485"/>
      <w:bookmarkStart w:id="107" w:name="_Toc453079670"/>
      <w:bookmarkStart w:id="108" w:name="_Toc453162642"/>
      <w:bookmarkStart w:id="109" w:name="_Toc453162729"/>
      <w:bookmarkEnd w:id="106"/>
      <w:bookmarkEnd w:id="107"/>
      <w:bookmarkEnd w:id="108"/>
      <w:bookmarkEnd w:id="109"/>
    </w:p>
    <w:p w:rsidR="000E1B47" w:rsidRPr="009803E8" w:rsidRDefault="000E1B47"/>
    <w:sectPr w:rsidR="000E1B47" w:rsidRPr="009803E8" w:rsidSect="0027308D">
      <w:pgSz w:w="11906" w:h="16838" w:code="9"/>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8B" w:rsidRDefault="00E3148B" w:rsidP="009803E8">
      <w:r>
        <w:separator/>
      </w:r>
    </w:p>
  </w:endnote>
  <w:endnote w:type="continuationSeparator" w:id="0">
    <w:p w:rsidR="00E3148B" w:rsidRDefault="00E3148B" w:rsidP="0098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8D" w:rsidRDefault="0027308D">
    <w:pPr>
      <w:pStyle w:val="a4"/>
      <w:framePr w:wrap="around" w:vAnchor="text" w:hAnchor="margin" w:xAlign="right" w:y="1"/>
      <w:rPr>
        <w:rStyle w:val="a7"/>
      </w:rPr>
    </w:pPr>
  </w:p>
  <w:p w:rsidR="0027308D" w:rsidRPr="006C489C" w:rsidRDefault="0027308D">
    <w:pPr>
      <w:pStyle w:val="a4"/>
      <w:ind w:right="360"/>
      <w:jc w:val="center"/>
      <w:rPr>
        <w:rFonts w:ascii="Arial" w:eastAsia="黑体" w:hAnsi="Arial" w:cs="Arial"/>
      </w:rPr>
    </w:pPr>
    <w:r w:rsidRPr="006C489C">
      <w:rPr>
        <w:rStyle w:val="a7"/>
        <w:rFonts w:ascii="Arial" w:hAnsi="Arial" w:cs="Arial"/>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8D" w:rsidRPr="006C489C" w:rsidRDefault="0027308D" w:rsidP="0027308D">
    <w:pPr>
      <w:pStyle w:val="a4"/>
      <w:jc w:val="center"/>
      <w:rPr>
        <w:rFonts w:ascii="Arial" w:hAnsi="Arial" w:cs="Arial"/>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00E96216" w:rsidRPr="00E96216">
      <w:rPr>
        <w:rFonts w:ascii="Arial" w:hAnsi="Arial" w:cs="Arial"/>
        <w:noProof/>
        <w:lang w:val="zh-CN"/>
      </w:rPr>
      <w:t>6</w:t>
    </w:r>
    <w:r w:rsidRPr="006C489C">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8D" w:rsidRPr="006C489C" w:rsidRDefault="0027308D" w:rsidP="0027308D">
    <w:pPr>
      <w:pStyle w:val="a4"/>
      <w:ind w:right="360"/>
      <w:jc w:val="center"/>
      <w:rPr>
        <w:rFonts w:ascii="Arial" w:eastAsia="黑体" w:hAnsi="Arial" w:cs="Arial"/>
      </w:rPr>
    </w:pPr>
    <w:r w:rsidRPr="006C489C">
      <w:rPr>
        <w:rStyle w:val="a7"/>
        <w:rFonts w:ascii="Arial" w:hAnsi="Arial" w:cs="Arial"/>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8D" w:rsidRDefault="0027308D">
    <w:pPr>
      <w:pStyle w:val="a4"/>
      <w:jc w:val="center"/>
    </w:pPr>
    <w:r>
      <w:rPr>
        <w:rStyle w:val="a7"/>
      </w:rPr>
      <w:fldChar w:fldCharType="begin"/>
    </w:r>
    <w:r>
      <w:rPr>
        <w:rStyle w:val="a7"/>
      </w:rPr>
      <w:instrText xml:space="preserve"> PAGE </w:instrText>
    </w:r>
    <w:r>
      <w:rPr>
        <w:rStyle w:val="a7"/>
      </w:rPr>
      <w:fldChar w:fldCharType="separate"/>
    </w:r>
    <w:r w:rsidR="00E96216">
      <w:rPr>
        <w:rStyle w:val="a7"/>
        <w:noProof/>
      </w:rPr>
      <w:t>17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8B" w:rsidRDefault="00E3148B" w:rsidP="009803E8">
      <w:r>
        <w:separator/>
      </w:r>
    </w:p>
  </w:footnote>
  <w:footnote w:type="continuationSeparator" w:id="0">
    <w:p w:rsidR="00E3148B" w:rsidRDefault="00E3148B" w:rsidP="0098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8D" w:rsidRPr="00350E3A" w:rsidRDefault="0027308D">
    <w:pPr>
      <w:pStyle w:val="a3"/>
      <w:tabs>
        <w:tab w:val="clear" w:pos="8306"/>
        <w:tab w:val="right" w:pos="8505"/>
      </w:tabs>
      <w:jc w:val="left"/>
    </w:pPr>
    <w:r>
      <w:rPr>
        <w:rFonts w:hint="eastAsia"/>
        <w:sz w:val="15"/>
        <w:szCs w:val="15"/>
      </w:rPr>
      <w:t xml:space="preserve">            </w:t>
    </w:r>
    <w:r>
      <w:rPr>
        <w:rFonts w:hint="eastAsia"/>
      </w:rPr>
      <w:t xml:space="preserve">                                                                                  </w:t>
    </w:r>
    <w:r>
      <w:rPr>
        <w:rFonts w:hint="eastAsia"/>
      </w:rPr>
      <w:t>询价</w:t>
    </w:r>
    <w:r w:rsidRPr="00350E3A">
      <w:rPr>
        <w:rFonts w:hint="eastAsia"/>
      </w:rPr>
      <w:t>文件</w:t>
    </w:r>
    <w:r w:rsidRPr="00350E3A">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8D" w:rsidRDefault="0027308D" w:rsidP="0027308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04F01F18"/>
    <w:multiLevelType w:val="multilevel"/>
    <w:tmpl w:val="04F01F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EEA6CA9"/>
    <w:multiLevelType w:val="multilevel"/>
    <w:tmpl w:val="0EEA6CA9"/>
    <w:lvl w:ilvl="0">
      <w:start w:val="1"/>
      <w:numFmt w:val="chineseCountingThousand"/>
      <w:lvlText w:val="%1、"/>
      <w:lvlJc w:val="left"/>
      <w:pPr>
        <w:ind w:left="420" w:hanging="420"/>
      </w:p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1336BCF"/>
    <w:multiLevelType w:val="multilevel"/>
    <w:tmpl w:val="21336B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A1D5066"/>
    <w:multiLevelType w:val="multilevel"/>
    <w:tmpl w:val="2A1D5066"/>
    <w:lvl w:ilvl="0">
      <w:start w:val="1"/>
      <w:numFmt w:val="chineseCountingThousand"/>
      <w:lvlText w:val="%1、"/>
      <w:lvlJc w:val="left"/>
      <w:pPr>
        <w:ind w:left="420" w:hanging="420"/>
      </w:p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05A2BCB"/>
    <w:multiLevelType w:val="multilevel"/>
    <w:tmpl w:val="305A2B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73C2B7C"/>
    <w:multiLevelType w:val="multilevel"/>
    <w:tmpl w:val="373C2B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57C562D"/>
    <w:multiLevelType w:val="multilevel"/>
    <w:tmpl w:val="457C56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3">
    <w:nsid w:val="4F177C92"/>
    <w:multiLevelType w:val="multilevel"/>
    <w:tmpl w:val="4F177C92"/>
    <w:lvl w:ilvl="0">
      <w:start w:val="1"/>
      <w:numFmt w:val="decimal"/>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4">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53BBFEB9"/>
    <w:multiLevelType w:val="singleLevel"/>
    <w:tmpl w:val="53BBFEB9"/>
    <w:lvl w:ilvl="0">
      <w:start w:val="1"/>
      <w:numFmt w:val="lowerLetter"/>
      <w:suff w:val="nothing"/>
      <w:lvlText w:val="%1."/>
      <w:lvlJc w:val="left"/>
    </w:lvl>
  </w:abstractNum>
  <w:abstractNum w:abstractNumId="26">
    <w:nsid w:val="54C97531"/>
    <w:multiLevelType w:val="multilevel"/>
    <w:tmpl w:val="54C975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A302021"/>
    <w:multiLevelType w:val="multilevel"/>
    <w:tmpl w:val="5A3020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18C70B5"/>
    <w:multiLevelType w:val="hybridMultilevel"/>
    <w:tmpl w:val="2CCCE2C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31">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3">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22"/>
  </w:num>
  <w:num w:numId="11">
    <w:abstractNumId w:val="21"/>
  </w:num>
  <w:num w:numId="12">
    <w:abstractNumId w:val="3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2"/>
  </w:num>
  <w:num w:numId="17">
    <w:abstractNumId w:val="11"/>
  </w:num>
  <w:num w:numId="18">
    <w:abstractNumId w:val="24"/>
  </w:num>
  <w:num w:numId="19">
    <w:abstractNumId w:val="30"/>
  </w:num>
  <w:num w:numId="20">
    <w:abstractNumId w:val="29"/>
  </w:num>
  <w:num w:numId="21">
    <w:abstractNumId w:val="33"/>
  </w:num>
  <w:num w:numId="22">
    <w:abstractNumId w:val="25"/>
  </w:num>
  <w:num w:numId="23">
    <w:abstractNumId w:val="20"/>
  </w:num>
  <w:num w:numId="24">
    <w:abstractNumId w:val="15"/>
  </w:num>
  <w:num w:numId="25">
    <w:abstractNumId w:val="9"/>
  </w:num>
  <w:num w:numId="26">
    <w:abstractNumId w:val="23"/>
  </w:num>
  <w:num w:numId="27">
    <w:abstractNumId w:val="14"/>
  </w:num>
  <w:num w:numId="28">
    <w:abstractNumId w:val="26"/>
  </w:num>
  <w:num w:numId="29">
    <w:abstractNumId w:val="19"/>
  </w:num>
  <w:num w:numId="30">
    <w:abstractNumId w:val="10"/>
  </w:num>
  <w:num w:numId="31">
    <w:abstractNumId w:val="18"/>
  </w:num>
  <w:num w:numId="32">
    <w:abstractNumId w:val="27"/>
  </w:num>
  <w:num w:numId="33">
    <w:abstractNumId w:val="17"/>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E5"/>
    <w:rsid w:val="0001262F"/>
    <w:rsid w:val="000473FA"/>
    <w:rsid w:val="00061301"/>
    <w:rsid w:val="00062833"/>
    <w:rsid w:val="0008618D"/>
    <w:rsid w:val="000A4603"/>
    <w:rsid w:val="000B73B5"/>
    <w:rsid w:val="000D2C4C"/>
    <w:rsid w:val="000E1B47"/>
    <w:rsid w:val="000E5130"/>
    <w:rsid w:val="000F26EA"/>
    <w:rsid w:val="00106F64"/>
    <w:rsid w:val="00120F07"/>
    <w:rsid w:val="00165269"/>
    <w:rsid w:val="00182628"/>
    <w:rsid w:val="001A537C"/>
    <w:rsid w:val="001A5CF1"/>
    <w:rsid w:val="001B6535"/>
    <w:rsid w:val="001C1291"/>
    <w:rsid w:val="001D1866"/>
    <w:rsid w:val="001E3BBF"/>
    <w:rsid w:val="001E5387"/>
    <w:rsid w:val="001F3C56"/>
    <w:rsid w:val="00214ACF"/>
    <w:rsid w:val="0021609F"/>
    <w:rsid w:val="0021796A"/>
    <w:rsid w:val="0027308D"/>
    <w:rsid w:val="002965AC"/>
    <w:rsid w:val="002978AD"/>
    <w:rsid w:val="002C320D"/>
    <w:rsid w:val="002C4387"/>
    <w:rsid w:val="002D4E22"/>
    <w:rsid w:val="002F4B91"/>
    <w:rsid w:val="002F759C"/>
    <w:rsid w:val="00303F46"/>
    <w:rsid w:val="00315223"/>
    <w:rsid w:val="003160C2"/>
    <w:rsid w:val="00360377"/>
    <w:rsid w:val="00374174"/>
    <w:rsid w:val="0037715E"/>
    <w:rsid w:val="00377CC5"/>
    <w:rsid w:val="003819B3"/>
    <w:rsid w:val="003A3E20"/>
    <w:rsid w:val="003B725B"/>
    <w:rsid w:val="003C7D03"/>
    <w:rsid w:val="003E252B"/>
    <w:rsid w:val="003F3B2E"/>
    <w:rsid w:val="0040230F"/>
    <w:rsid w:val="00402C53"/>
    <w:rsid w:val="00406746"/>
    <w:rsid w:val="00470092"/>
    <w:rsid w:val="00480C8F"/>
    <w:rsid w:val="00486D48"/>
    <w:rsid w:val="004901C7"/>
    <w:rsid w:val="004E3529"/>
    <w:rsid w:val="004E41FD"/>
    <w:rsid w:val="004F7C84"/>
    <w:rsid w:val="005012B3"/>
    <w:rsid w:val="00510149"/>
    <w:rsid w:val="005224E8"/>
    <w:rsid w:val="00543B52"/>
    <w:rsid w:val="00543C63"/>
    <w:rsid w:val="005601E9"/>
    <w:rsid w:val="005666FE"/>
    <w:rsid w:val="005678F1"/>
    <w:rsid w:val="005753DE"/>
    <w:rsid w:val="005763EF"/>
    <w:rsid w:val="00591961"/>
    <w:rsid w:val="00593CAF"/>
    <w:rsid w:val="005C446E"/>
    <w:rsid w:val="005C648A"/>
    <w:rsid w:val="005D0EB7"/>
    <w:rsid w:val="005D4506"/>
    <w:rsid w:val="005E68CB"/>
    <w:rsid w:val="005F63FB"/>
    <w:rsid w:val="0060385C"/>
    <w:rsid w:val="00604DF8"/>
    <w:rsid w:val="006176F7"/>
    <w:rsid w:val="00621F21"/>
    <w:rsid w:val="006246DE"/>
    <w:rsid w:val="00625744"/>
    <w:rsid w:val="00627234"/>
    <w:rsid w:val="0064720B"/>
    <w:rsid w:val="00661663"/>
    <w:rsid w:val="00665B40"/>
    <w:rsid w:val="00675F4B"/>
    <w:rsid w:val="00677C0E"/>
    <w:rsid w:val="00684730"/>
    <w:rsid w:val="006900F1"/>
    <w:rsid w:val="00690D7F"/>
    <w:rsid w:val="006B2A69"/>
    <w:rsid w:val="006D2B36"/>
    <w:rsid w:val="006F227C"/>
    <w:rsid w:val="00721E26"/>
    <w:rsid w:val="0075441F"/>
    <w:rsid w:val="0076320C"/>
    <w:rsid w:val="007657B6"/>
    <w:rsid w:val="007A556F"/>
    <w:rsid w:val="007B0A22"/>
    <w:rsid w:val="007B3E5F"/>
    <w:rsid w:val="007C3CBC"/>
    <w:rsid w:val="007C51FA"/>
    <w:rsid w:val="007C5564"/>
    <w:rsid w:val="007D7226"/>
    <w:rsid w:val="007F48FE"/>
    <w:rsid w:val="0080374E"/>
    <w:rsid w:val="008229BE"/>
    <w:rsid w:val="00823F72"/>
    <w:rsid w:val="0083188C"/>
    <w:rsid w:val="0084263A"/>
    <w:rsid w:val="00846BEE"/>
    <w:rsid w:val="00864342"/>
    <w:rsid w:val="00867B15"/>
    <w:rsid w:val="00882CA0"/>
    <w:rsid w:val="00895679"/>
    <w:rsid w:val="008A42B1"/>
    <w:rsid w:val="008A57C8"/>
    <w:rsid w:val="008B70CF"/>
    <w:rsid w:val="008C2E06"/>
    <w:rsid w:val="008C3D4F"/>
    <w:rsid w:val="008E200E"/>
    <w:rsid w:val="009107C2"/>
    <w:rsid w:val="00944CD7"/>
    <w:rsid w:val="00952AB2"/>
    <w:rsid w:val="0096289C"/>
    <w:rsid w:val="009803E8"/>
    <w:rsid w:val="00982440"/>
    <w:rsid w:val="009824B8"/>
    <w:rsid w:val="00987DE2"/>
    <w:rsid w:val="00992F7E"/>
    <w:rsid w:val="009949B8"/>
    <w:rsid w:val="00997F2A"/>
    <w:rsid w:val="009B08AE"/>
    <w:rsid w:val="009C64FC"/>
    <w:rsid w:val="00A10238"/>
    <w:rsid w:val="00A143CA"/>
    <w:rsid w:val="00A353CF"/>
    <w:rsid w:val="00A535B7"/>
    <w:rsid w:val="00A950A9"/>
    <w:rsid w:val="00AA29C0"/>
    <w:rsid w:val="00AA55E8"/>
    <w:rsid w:val="00AB1563"/>
    <w:rsid w:val="00AB1720"/>
    <w:rsid w:val="00AB5512"/>
    <w:rsid w:val="00AC53BB"/>
    <w:rsid w:val="00AD2B39"/>
    <w:rsid w:val="00AE1360"/>
    <w:rsid w:val="00AF520F"/>
    <w:rsid w:val="00B16C9F"/>
    <w:rsid w:val="00B273FF"/>
    <w:rsid w:val="00B317BD"/>
    <w:rsid w:val="00B56125"/>
    <w:rsid w:val="00B9448A"/>
    <w:rsid w:val="00B96879"/>
    <w:rsid w:val="00BA2DA2"/>
    <w:rsid w:val="00BB3ABE"/>
    <w:rsid w:val="00BC2E7C"/>
    <w:rsid w:val="00BC3839"/>
    <w:rsid w:val="00BE2522"/>
    <w:rsid w:val="00C00017"/>
    <w:rsid w:val="00C33F56"/>
    <w:rsid w:val="00C3445B"/>
    <w:rsid w:val="00C438FB"/>
    <w:rsid w:val="00C5418A"/>
    <w:rsid w:val="00C667F4"/>
    <w:rsid w:val="00C70ED3"/>
    <w:rsid w:val="00C82A4D"/>
    <w:rsid w:val="00CA0D67"/>
    <w:rsid w:val="00CC486D"/>
    <w:rsid w:val="00CC5A50"/>
    <w:rsid w:val="00CD26E9"/>
    <w:rsid w:val="00CD4D8B"/>
    <w:rsid w:val="00CE5E92"/>
    <w:rsid w:val="00D21734"/>
    <w:rsid w:val="00D23E00"/>
    <w:rsid w:val="00D30D7F"/>
    <w:rsid w:val="00D36B2F"/>
    <w:rsid w:val="00D36B83"/>
    <w:rsid w:val="00D3713B"/>
    <w:rsid w:val="00DA073F"/>
    <w:rsid w:val="00DA7558"/>
    <w:rsid w:val="00DB3AAD"/>
    <w:rsid w:val="00DE00D3"/>
    <w:rsid w:val="00DE2464"/>
    <w:rsid w:val="00E03645"/>
    <w:rsid w:val="00E03E31"/>
    <w:rsid w:val="00E11AC6"/>
    <w:rsid w:val="00E22E0F"/>
    <w:rsid w:val="00E274D7"/>
    <w:rsid w:val="00E3148B"/>
    <w:rsid w:val="00E53C4D"/>
    <w:rsid w:val="00E72862"/>
    <w:rsid w:val="00E96216"/>
    <w:rsid w:val="00EB2AE8"/>
    <w:rsid w:val="00EC0795"/>
    <w:rsid w:val="00EC0B99"/>
    <w:rsid w:val="00EC3290"/>
    <w:rsid w:val="00ED470C"/>
    <w:rsid w:val="00ED4F17"/>
    <w:rsid w:val="00ED67FE"/>
    <w:rsid w:val="00EE2D6A"/>
    <w:rsid w:val="00EE7299"/>
    <w:rsid w:val="00F54D6D"/>
    <w:rsid w:val="00F90420"/>
    <w:rsid w:val="00FC6F5A"/>
    <w:rsid w:val="00FD0685"/>
    <w:rsid w:val="00FE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E8"/>
    <w:pPr>
      <w:widowControl w:val="0"/>
      <w:jc w:val="both"/>
    </w:pPr>
    <w:rPr>
      <w:rFonts w:ascii="Times New Roman" w:eastAsia="宋体" w:hAnsi="Times New Roman" w:cs="Times New Roman"/>
      <w:szCs w:val="20"/>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qFormat/>
    <w:rsid w:val="009803E8"/>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qFormat/>
    <w:rsid w:val="009803E8"/>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aliases w:val="条标题1.1.1,H3,条标题2.1,二级节名,头,标题 3 Char Char,头 Char"/>
    <w:basedOn w:val="a"/>
    <w:next w:val="a"/>
    <w:link w:val="3Char"/>
    <w:qFormat/>
    <w:rsid w:val="009803E8"/>
    <w:pPr>
      <w:keepNext/>
      <w:keepLines/>
      <w:spacing w:before="120" w:after="120"/>
      <w:outlineLvl w:val="2"/>
    </w:pPr>
    <w:rPr>
      <w:b/>
      <w:bCs/>
      <w:szCs w:val="32"/>
      <w:lang w:val="x-none" w:eastAsia="x-none"/>
    </w:rPr>
  </w:style>
  <w:style w:type="paragraph" w:styleId="4">
    <w:name w:val="heading 4"/>
    <w:basedOn w:val="a"/>
    <w:next w:val="a"/>
    <w:link w:val="4Char"/>
    <w:qFormat/>
    <w:rsid w:val="009803E8"/>
    <w:pPr>
      <w:keepNext/>
      <w:keepLines/>
      <w:spacing w:before="280" w:after="290" w:line="376" w:lineRule="auto"/>
      <w:outlineLvl w:val="3"/>
    </w:pPr>
    <w:rPr>
      <w:rFonts w:ascii="Cambria" w:hAnsi="Cambria"/>
      <w:b/>
      <w:bCs/>
      <w:sz w:val="28"/>
      <w:szCs w:val="28"/>
      <w:lang w:val="x-none" w:eastAsia="x-none"/>
    </w:rPr>
  </w:style>
  <w:style w:type="paragraph" w:styleId="8">
    <w:name w:val="heading 8"/>
    <w:basedOn w:val="a"/>
    <w:next w:val="a"/>
    <w:link w:val="8Char"/>
    <w:qFormat/>
    <w:rsid w:val="009803E8"/>
    <w:pPr>
      <w:keepNext/>
      <w:keepLines/>
      <w:spacing w:before="240" w:after="64" w:line="320" w:lineRule="auto"/>
      <w:outlineLvl w:val="7"/>
    </w:pPr>
    <w:rPr>
      <w:rFonts w:ascii="Cambria" w:hAnsi="Cambria"/>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3E8"/>
    <w:rPr>
      <w:sz w:val="18"/>
      <w:szCs w:val="18"/>
    </w:rPr>
  </w:style>
  <w:style w:type="paragraph" w:styleId="a4">
    <w:name w:val="footer"/>
    <w:aliases w:val="Footer1,Footer-Even,fo,footer odd,odd,footer Final"/>
    <w:basedOn w:val="a"/>
    <w:link w:val="Char0"/>
    <w:uiPriority w:val="99"/>
    <w:unhideWhenUsed/>
    <w:rsid w:val="009803E8"/>
    <w:pPr>
      <w:tabs>
        <w:tab w:val="center" w:pos="4153"/>
        <w:tab w:val="right" w:pos="8306"/>
      </w:tabs>
      <w:snapToGrid w:val="0"/>
      <w:jc w:val="left"/>
    </w:pPr>
    <w:rPr>
      <w:sz w:val="18"/>
      <w:szCs w:val="18"/>
    </w:rPr>
  </w:style>
  <w:style w:type="character" w:customStyle="1" w:styleId="Char0">
    <w:name w:val="页脚 Char"/>
    <w:aliases w:val="Footer1 Char,Footer-Even Char,fo Char,footer odd Char,odd Char,footer Final Char"/>
    <w:basedOn w:val="a0"/>
    <w:link w:val="a4"/>
    <w:uiPriority w:val="99"/>
    <w:rsid w:val="009803E8"/>
    <w:rPr>
      <w:sz w:val="18"/>
      <w:szCs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basedOn w:val="a0"/>
    <w:link w:val="1"/>
    <w:rsid w:val="009803E8"/>
    <w:rPr>
      <w:rFonts w:ascii="Times New Roman" w:eastAsia="宋体" w:hAnsi="Times New Roman" w:cs="Times New Roman"/>
      <w:b/>
      <w:bCs/>
      <w:kern w:val="44"/>
      <w:sz w:val="44"/>
      <w:szCs w:val="44"/>
      <w:lang w:val="x-none" w:eastAsia="x-none"/>
    </w:rPr>
  </w:style>
  <w:style w:type="character" w:customStyle="1" w:styleId="2Char">
    <w:name w:val="标题 2 Char"/>
    <w:basedOn w:val="a0"/>
    <w:rsid w:val="009803E8"/>
    <w:rPr>
      <w:rFonts w:asciiTheme="majorHAnsi" w:eastAsiaTheme="majorEastAsia" w:hAnsiTheme="majorHAnsi" w:cstheme="majorBidi"/>
      <w:b/>
      <w:bCs/>
      <w:sz w:val="32"/>
      <w:szCs w:val="32"/>
    </w:rPr>
  </w:style>
  <w:style w:type="character" w:customStyle="1" w:styleId="3Char">
    <w:name w:val="标题 3 Char"/>
    <w:aliases w:val="条标题1.1.1 Char,H3 Char,条标题2.1 Char,二级节名 Char,头 Char1,标题 3 Char Char Char,头 Char Char"/>
    <w:basedOn w:val="a0"/>
    <w:link w:val="3"/>
    <w:rsid w:val="009803E8"/>
    <w:rPr>
      <w:rFonts w:ascii="Times New Roman" w:eastAsia="宋体" w:hAnsi="Times New Roman" w:cs="Times New Roman"/>
      <w:b/>
      <w:bCs/>
      <w:szCs w:val="32"/>
      <w:lang w:val="x-none" w:eastAsia="x-none"/>
    </w:rPr>
  </w:style>
  <w:style w:type="character" w:customStyle="1" w:styleId="4Char">
    <w:name w:val="标题 4 Char"/>
    <w:basedOn w:val="a0"/>
    <w:link w:val="4"/>
    <w:rsid w:val="009803E8"/>
    <w:rPr>
      <w:rFonts w:ascii="Cambria" w:eastAsia="宋体" w:hAnsi="Cambria" w:cs="Times New Roman"/>
      <w:b/>
      <w:bCs/>
      <w:sz w:val="28"/>
      <w:szCs w:val="28"/>
      <w:lang w:val="x-none" w:eastAsia="x-none"/>
    </w:rPr>
  </w:style>
  <w:style w:type="character" w:customStyle="1" w:styleId="8Char">
    <w:name w:val="标题 8 Char"/>
    <w:basedOn w:val="a0"/>
    <w:link w:val="8"/>
    <w:rsid w:val="009803E8"/>
    <w:rPr>
      <w:rFonts w:ascii="Cambria" w:eastAsia="宋体" w:hAnsi="Cambria" w:cs="Times New Roman"/>
      <w:sz w:val="24"/>
      <w:szCs w:val="24"/>
      <w:lang w:val="x-none" w:eastAsia="x-none"/>
    </w:rPr>
  </w:style>
  <w:style w:type="character" w:styleId="a5">
    <w:name w:val="FollowedHyperlink"/>
    <w:rsid w:val="009803E8"/>
    <w:rPr>
      <w:color w:val="800080"/>
      <w:u w:val="single"/>
    </w:rPr>
  </w:style>
  <w:style w:type="character" w:styleId="a6">
    <w:name w:val="Hyperlink"/>
    <w:uiPriority w:val="99"/>
    <w:rsid w:val="009803E8"/>
    <w:rPr>
      <w:color w:val="0000FF"/>
      <w:u w:val="single"/>
    </w:rPr>
  </w:style>
  <w:style w:type="character" w:styleId="a7">
    <w:name w:val="page number"/>
    <w:basedOn w:val="a0"/>
    <w:rsid w:val="009803E8"/>
  </w:style>
  <w:style w:type="character" w:customStyle="1" w:styleId="Char1">
    <w:name w:val="批注框文本 Char"/>
    <w:link w:val="a8"/>
    <w:rsid w:val="009803E8"/>
    <w:rPr>
      <w:sz w:val="18"/>
      <w:szCs w:val="18"/>
    </w:rPr>
  </w:style>
  <w:style w:type="character" w:styleId="a9">
    <w:name w:val="annotation reference"/>
    <w:rsid w:val="009803E8"/>
    <w:rPr>
      <w:sz w:val="21"/>
      <w:szCs w:val="21"/>
    </w:rPr>
  </w:style>
  <w:style w:type="character" w:customStyle="1" w:styleId="unnamed11">
    <w:name w:val="unnamed11"/>
    <w:rsid w:val="009803E8"/>
    <w:rPr>
      <w:strike w:val="0"/>
      <w:dstrike w:val="0"/>
      <w:u w:val="none"/>
    </w:rPr>
  </w:style>
  <w:style w:type="character" w:customStyle="1" w:styleId="10">
    <w:name w:val="专用功能1"/>
    <w:rsid w:val="009803E8"/>
    <w:rPr>
      <w:color w:val="666666"/>
      <w:sz w:val="20"/>
    </w:rPr>
  </w:style>
  <w:style w:type="character" w:customStyle="1" w:styleId="2Char1">
    <w:name w:val="标题 2 Char1"/>
    <w:link w:val="2"/>
    <w:rsid w:val="009803E8"/>
    <w:rPr>
      <w:rFonts w:ascii="Arial" w:eastAsia="黑体" w:hAnsi="Arial" w:cs="Times New Roman"/>
      <w:b/>
      <w:bCs/>
      <w:kern w:val="0"/>
      <w:sz w:val="32"/>
      <w:szCs w:val="32"/>
      <w:lang w:val="x-none" w:eastAsia="x-none"/>
    </w:rPr>
  </w:style>
  <w:style w:type="character" w:customStyle="1" w:styleId="Char2">
    <w:name w:val="批注主题 Char"/>
    <w:link w:val="aa"/>
    <w:rsid w:val="009803E8"/>
    <w:rPr>
      <w:b/>
      <w:bCs/>
    </w:rPr>
  </w:style>
  <w:style w:type="character" w:customStyle="1" w:styleId="Char3">
    <w:name w:val="批注文字 Char"/>
    <w:uiPriority w:val="99"/>
    <w:rsid w:val="009803E8"/>
    <w:rPr>
      <w:kern w:val="2"/>
      <w:sz w:val="21"/>
    </w:rPr>
  </w:style>
  <w:style w:type="paragraph" w:styleId="7">
    <w:name w:val="toc 7"/>
    <w:basedOn w:val="a"/>
    <w:next w:val="a"/>
    <w:rsid w:val="009803E8"/>
    <w:pPr>
      <w:ind w:left="1260"/>
      <w:jc w:val="left"/>
    </w:pPr>
    <w:rPr>
      <w:rFonts w:ascii="Calibri" w:hAnsi="Calibri" w:cs="Calibri"/>
      <w:sz w:val="18"/>
      <w:szCs w:val="18"/>
    </w:rPr>
  </w:style>
  <w:style w:type="paragraph" w:styleId="ab">
    <w:name w:val="Normal Indent"/>
    <w:basedOn w:val="a"/>
    <w:rsid w:val="009803E8"/>
    <w:pPr>
      <w:ind w:firstLine="420"/>
    </w:pPr>
  </w:style>
  <w:style w:type="paragraph" w:styleId="ac">
    <w:name w:val="annotation text"/>
    <w:basedOn w:val="a"/>
    <w:link w:val="Char10"/>
    <w:uiPriority w:val="99"/>
    <w:unhideWhenUsed/>
    <w:rsid w:val="009803E8"/>
    <w:pPr>
      <w:jc w:val="left"/>
    </w:pPr>
  </w:style>
  <w:style w:type="character" w:customStyle="1" w:styleId="Char10">
    <w:name w:val="批注文字 Char1"/>
    <w:basedOn w:val="a0"/>
    <w:link w:val="ac"/>
    <w:uiPriority w:val="99"/>
    <w:semiHidden/>
    <w:rsid w:val="009803E8"/>
    <w:rPr>
      <w:rFonts w:ascii="Times New Roman" w:eastAsia="宋体" w:hAnsi="Times New Roman" w:cs="Times New Roman"/>
      <w:szCs w:val="20"/>
    </w:rPr>
  </w:style>
  <w:style w:type="paragraph" w:styleId="aa">
    <w:name w:val="annotation subject"/>
    <w:basedOn w:val="ac"/>
    <w:next w:val="ac"/>
    <w:link w:val="Char2"/>
    <w:rsid w:val="009803E8"/>
    <w:rPr>
      <w:rFonts w:asciiTheme="minorHAnsi" w:eastAsiaTheme="minorEastAsia" w:hAnsiTheme="minorHAnsi" w:cstheme="minorBidi"/>
      <w:b/>
      <w:bCs/>
      <w:szCs w:val="22"/>
    </w:rPr>
  </w:style>
  <w:style w:type="character" w:customStyle="1" w:styleId="Char11">
    <w:name w:val="批注主题 Char1"/>
    <w:basedOn w:val="Char10"/>
    <w:uiPriority w:val="99"/>
    <w:semiHidden/>
    <w:rsid w:val="009803E8"/>
    <w:rPr>
      <w:rFonts w:ascii="Times New Roman" w:eastAsia="宋体" w:hAnsi="Times New Roman" w:cs="Times New Roman"/>
      <w:b/>
      <w:bCs/>
      <w:szCs w:val="20"/>
    </w:rPr>
  </w:style>
  <w:style w:type="paragraph" w:customStyle="1" w:styleId="11">
    <w:name w:val="正文1"/>
    <w:basedOn w:val="a"/>
    <w:rsid w:val="009803E8"/>
    <w:pPr>
      <w:adjustRightInd w:val="0"/>
      <w:spacing w:line="360" w:lineRule="atLeast"/>
      <w:jc w:val="left"/>
      <w:textAlignment w:val="baseline"/>
    </w:pPr>
    <w:rPr>
      <w:rFonts w:ascii="宋体"/>
      <w:b/>
      <w:kern w:val="0"/>
      <w:sz w:val="24"/>
    </w:rPr>
  </w:style>
  <w:style w:type="paragraph" w:styleId="ad">
    <w:name w:val="Revision"/>
    <w:rsid w:val="009803E8"/>
    <w:rPr>
      <w:rFonts w:ascii="Times New Roman" w:eastAsia="宋体" w:hAnsi="Times New Roman" w:cs="Times New Roman"/>
      <w:szCs w:val="20"/>
    </w:rPr>
  </w:style>
  <w:style w:type="paragraph" w:customStyle="1" w:styleId="ae">
    <w:name w:val="缺省文本"/>
    <w:rsid w:val="009803E8"/>
    <w:pPr>
      <w:widowControl w:val="0"/>
      <w:autoSpaceDE w:val="0"/>
      <w:autoSpaceDN w:val="0"/>
      <w:adjustRightInd w:val="0"/>
    </w:pPr>
    <w:rPr>
      <w:rFonts w:ascii="Times New Roman" w:eastAsia="宋体" w:hAnsi="Times New Roman" w:cs="Times New Roman"/>
      <w:color w:val="000000"/>
      <w:kern w:val="0"/>
      <w:sz w:val="20"/>
      <w:szCs w:val="24"/>
    </w:rPr>
  </w:style>
  <w:style w:type="paragraph" w:styleId="30">
    <w:name w:val="toc 3"/>
    <w:basedOn w:val="a"/>
    <w:next w:val="a"/>
    <w:uiPriority w:val="39"/>
    <w:rsid w:val="009803E8"/>
    <w:pPr>
      <w:ind w:left="420"/>
      <w:jc w:val="left"/>
    </w:pPr>
    <w:rPr>
      <w:rFonts w:ascii="Calibri" w:hAnsi="Calibri" w:cs="Calibri"/>
      <w:i/>
      <w:iCs/>
      <w:sz w:val="20"/>
    </w:rPr>
  </w:style>
  <w:style w:type="paragraph" w:styleId="5">
    <w:name w:val="toc 5"/>
    <w:basedOn w:val="a"/>
    <w:next w:val="a"/>
    <w:rsid w:val="009803E8"/>
    <w:pPr>
      <w:ind w:left="840"/>
      <w:jc w:val="left"/>
    </w:pPr>
    <w:rPr>
      <w:rFonts w:ascii="Calibri" w:hAnsi="Calibri" w:cs="Calibri"/>
      <w:sz w:val="18"/>
      <w:szCs w:val="18"/>
    </w:rPr>
  </w:style>
  <w:style w:type="paragraph" w:styleId="9">
    <w:name w:val="toc 9"/>
    <w:basedOn w:val="a"/>
    <w:next w:val="a"/>
    <w:rsid w:val="009803E8"/>
    <w:pPr>
      <w:ind w:left="1680"/>
      <w:jc w:val="left"/>
    </w:pPr>
    <w:rPr>
      <w:rFonts w:ascii="Calibri" w:hAnsi="Calibri" w:cs="Calibri"/>
      <w:sz w:val="18"/>
      <w:szCs w:val="18"/>
    </w:rPr>
  </w:style>
  <w:style w:type="paragraph" w:styleId="80">
    <w:name w:val="toc 8"/>
    <w:basedOn w:val="a"/>
    <w:next w:val="a"/>
    <w:rsid w:val="009803E8"/>
    <w:pPr>
      <w:ind w:left="1470"/>
      <w:jc w:val="left"/>
    </w:pPr>
    <w:rPr>
      <w:rFonts w:ascii="Calibri" w:hAnsi="Calibri" w:cs="Calibri"/>
      <w:sz w:val="18"/>
      <w:szCs w:val="18"/>
    </w:rPr>
  </w:style>
  <w:style w:type="paragraph" w:styleId="af">
    <w:name w:val="Plain Text"/>
    <w:basedOn w:val="a"/>
    <w:link w:val="Char4"/>
    <w:rsid w:val="009803E8"/>
    <w:rPr>
      <w:rFonts w:ascii="宋体" w:hAnsi="Courier New"/>
      <w:lang w:val="x-none" w:eastAsia="x-none"/>
    </w:rPr>
  </w:style>
  <w:style w:type="character" w:customStyle="1" w:styleId="Char4">
    <w:name w:val="纯文本 Char"/>
    <w:basedOn w:val="a0"/>
    <w:link w:val="af"/>
    <w:rsid w:val="009803E8"/>
    <w:rPr>
      <w:rFonts w:ascii="宋体" w:eastAsia="宋体" w:hAnsi="Courier New" w:cs="Times New Roman"/>
      <w:szCs w:val="20"/>
      <w:lang w:val="x-none" w:eastAsia="x-none"/>
    </w:rPr>
  </w:style>
  <w:style w:type="paragraph" w:styleId="af0">
    <w:name w:val="caption"/>
    <w:basedOn w:val="a"/>
    <w:next w:val="a"/>
    <w:qFormat/>
    <w:rsid w:val="009803E8"/>
    <w:pPr>
      <w:spacing w:line="480" w:lineRule="auto"/>
    </w:pPr>
    <w:rPr>
      <w:rFonts w:ascii="华文中宋" w:eastAsia="华文中宋" w:hAnsi="华文中宋"/>
      <w:sz w:val="36"/>
    </w:rPr>
  </w:style>
  <w:style w:type="paragraph" w:styleId="af1">
    <w:name w:val="Body Text Indent"/>
    <w:basedOn w:val="a"/>
    <w:link w:val="Char5"/>
    <w:rsid w:val="009803E8"/>
    <w:pPr>
      <w:ind w:firstLine="444"/>
    </w:pPr>
    <w:rPr>
      <w:b/>
      <w:sz w:val="24"/>
    </w:rPr>
  </w:style>
  <w:style w:type="character" w:customStyle="1" w:styleId="Char5">
    <w:name w:val="正文文本缩进 Char"/>
    <w:basedOn w:val="a0"/>
    <w:link w:val="af1"/>
    <w:rsid w:val="009803E8"/>
    <w:rPr>
      <w:rFonts w:ascii="Times New Roman" w:eastAsia="宋体" w:hAnsi="Times New Roman" w:cs="Times New Roman"/>
      <w:b/>
      <w:sz w:val="24"/>
      <w:szCs w:val="20"/>
    </w:rPr>
  </w:style>
  <w:style w:type="paragraph" w:styleId="af2">
    <w:name w:val="Document Map"/>
    <w:basedOn w:val="a"/>
    <w:link w:val="Char6"/>
    <w:rsid w:val="009803E8"/>
    <w:pPr>
      <w:shd w:val="clear" w:color="auto" w:fill="000080"/>
    </w:pPr>
  </w:style>
  <w:style w:type="character" w:customStyle="1" w:styleId="Char6">
    <w:name w:val="文档结构图 Char"/>
    <w:basedOn w:val="a0"/>
    <w:link w:val="af2"/>
    <w:rsid w:val="009803E8"/>
    <w:rPr>
      <w:rFonts w:ascii="Times New Roman" w:eastAsia="宋体" w:hAnsi="Times New Roman" w:cs="Times New Roman"/>
      <w:szCs w:val="20"/>
      <w:shd w:val="clear" w:color="auto" w:fill="000080"/>
    </w:rPr>
  </w:style>
  <w:style w:type="paragraph" w:styleId="af3">
    <w:name w:val="Body Text"/>
    <w:basedOn w:val="a"/>
    <w:link w:val="Char7"/>
    <w:rsid w:val="009803E8"/>
    <w:pPr>
      <w:spacing w:line="360" w:lineRule="auto"/>
    </w:pPr>
    <w:rPr>
      <w:sz w:val="24"/>
      <w:lang w:val="x-none" w:eastAsia="x-none"/>
    </w:rPr>
  </w:style>
  <w:style w:type="character" w:customStyle="1" w:styleId="Char7">
    <w:name w:val="正文文本 Char"/>
    <w:basedOn w:val="a0"/>
    <w:link w:val="af3"/>
    <w:rsid w:val="009803E8"/>
    <w:rPr>
      <w:rFonts w:ascii="Times New Roman" w:eastAsia="宋体" w:hAnsi="Times New Roman" w:cs="Times New Roman"/>
      <w:sz w:val="24"/>
      <w:szCs w:val="20"/>
      <w:lang w:val="x-none" w:eastAsia="x-none"/>
    </w:rPr>
  </w:style>
  <w:style w:type="paragraph" w:styleId="af4">
    <w:name w:val="Date"/>
    <w:basedOn w:val="a"/>
    <w:next w:val="a"/>
    <w:link w:val="Char8"/>
    <w:rsid w:val="009803E8"/>
  </w:style>
  <w:style w:type="character" w:customStyle="1" w:styleId="Char8">
    <w:name w:val="日期 Char"/>
    <w:basedOn w:val="a0"/>
    <w:link w:val="af4"/>
    <w:rsid w:val="009803E8"/>
    <w:rPr>
      <w:rFonts w:ascii="Times New Roman" w:eastAsia="宋体" w:hAnsi="Times New Roman" w:cs="Times New Roman"/>
      <w:szCs w:val="20"/>
    </w:rPr>
  </w:style>
  <w:style w:type="paragraph" w:styleId="20">
    <w:name w:val="toc 2"/>
    <w:basedOn w:val="a"/>
    <w:next w:val="a"/>
    <w:uiPriority w:val="39"/>
    <w:rsid w:val="009803E8"/>
    <w:pPr>
      <w:ind w:left="210"/>
      <w:jc w:val="left"/>
    </w:pPr>
    <w:rPr>
      <w:rFonts w:ascii="Calibri" w:hAnsi="Calibri" w:cs="Calibri"/>
      <w:smallCaps/>
      <w:sz w:val="20"/>
    </w:rPr>
  </w:style>
  <w:style w:type="paragraph" w:styleId="21">
    <w:name w:val="Body Text Indent 2"/>
    <w:basedOn w:val="a"/>
    <w:link w:val="2Char0"/>
    <w:rsid w:val="009803E8"/>
    <w:pPr>
      <w:adjustRightInd w:val="0"/>
      <w:spacing w:line="360" w:lineRule="auto"/>
      <w:ind w:firstLineChars="175" w:firstLine="420"/>
    </w:pPr>
    <w:rPr>
      <w:rFonts w:ascii="宋体" w:hAnsi="宋体"/>
      <w:b/>
      <w:bCs/>
      <w:sz w:val="24"/>
    </w:rPr>
  </w:style>
  <w:style w:type="character" w:customStyle="1" w:styleId="2Char0">
    <w:name w:val="正文文本缩进 2 Char"/>
    <w:basedOn w:val="a0"/>
    <w:link w:val="21"/>
    <w:rsid w:val="009803E8"/>
    <w:rPr>
      <w:rFonts w:ascii="宋体" w:eastAsia="宋体" w:hAnsi="宋体" w:cs="Times New Roman"/>
      <w:b/>
      <w:bCs/>
      <w:sz w:val="24"/>
      <w:szCs w:val="20"/>
    </w:rPr>
  </w:style>
  <w:style w:type="paragraph" w:styleId="6">
    <w:name w:val="toc 6"/>
    <w:basedOn w:val="a"/>
    <w:next w:val="a"/>
    <w:rsid w:val="009803E8"/>
    <w:pPr>
      <w:ind w:left="1050"/>
      <w:jc w:val="left"/>
    </w:pPr>
    <w:rPr>
      <w:rFonts w:ascii="Calibri" w:hAnsi="Calibri" w:cs="Calibri"/>
      <w:sz w:val="18"/>
      <w:szCs w:val="18"/>
    </w:rPr>
  </w:style>
  <w:style w:type="paragraph" w:styleId="a8">
    <w:name w:val="Balloon Text"/>
    <w:basedOn w:val="a"/>
    <w:link w:val="Char1"/>
    <w:rsid w:val="009803E8"/>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9803E8"/>
    <w:rPr>
      <w:rFonts w:ascii="Times New Roman" w:eastAsia="宋体" w:hAnsi="Times New Roman" w:cs="Times New Roman"/>
      <w:sz w:val="18"/>
      <w:szCs w:val="18"/>
    </w:rPr>
  </w:style>
  <w:style w:type="paragraph" w:styleId="31">
    <w:name w:val="Body Text Indent 3"/>
    <w:basedOn w:val="a"/>
    <w:link w:val="3Char0"/>
    <w:rsid w:val="009803E8"/>
    <w:pPr>
      <w:spacing w:afterLines="50" w:after="156"/>
      <w:ind w:firstLineChars="200" w:firstLine="420"/>
    </w:pPr>
    <w:rPr>
      <w:szCs w:val="21"/>
    </w:rPr>
  </w:style>
  <w:style w:type="character" w:customStyle="1" w:styleId="3Char0">
    <w:name w:val="正文文本缩进 3 Char"/>
    <w:basedOn w:val="a0"/>
    <w:link w:val="31"/>
    <w:rsid w:val="009803E8"/>
    <w:rPr>
      <w:rFonts w:ascii="Times New Roman" w:eastAsia="宋体" w:hAnsi="Times New Roman" w:cs="Times New Roman"/>
      <w:szCs w:val="21"/>
    </w:rPr>
  </w:style>
  <w:style w:type="paragraph" w:styleId="12">
    <w:name w:val="toc 1"/>
    <w:basedOn w:val="a"/>
    <w:next w:val="a"/>
    <w:uiPriority w:val="39"/>
    <w:rsid w:val="009803E8"/>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9803E8"/>
    <w:pPr>
      <w:widowControl w:val="0"/>
      <w:jc w:val="both"/>
    </w:pPr>
    <w:rPr>
      <w:rFonts w:ascii="Times New Roman" w:eastAsia="宋体" w:hAnsi="Times New Roman" w:cs="Times New Roman"/>
      <w:szCs w:val="20"/>
    </w:rPr>
  </w:style>
  <w:style w:type="paragraph" w:styleId="40">
    <w:name w:val="toc 4"/>
    <w:basedOn w:val="a"/>
    <w:next w:val="a"/>
    <w:rsid w:val="009803E8"/>
    <w:pPr>
      <w:ind w:left="630"/>
      <w:jc w:val="left"/>
    </w:pPr>
    <w:rPr>
      <w:rFonts w:ascii="Calibri" w:hAnsi="Calibri" w:cs="Calibri"/>
      <w:sz w:val="18"/>
      <w:szCs w:val="18"/>
    </w:rPr>
  </w:style>
  <w:style w:type="paragraph" w:customStyle="1" w:styleId="22">
    <w:name w:val="样式2"/>
    <w:basedOn w:val="a"/>
    <w:rsid w:val="009803E8"/>
    <w:pPr>
      <w:adjustRightInd w:val="0"/>
      <w:spacing w:line="410" w:lineRule="atLeast"/>
      <w:jc w:val="left"/>
      <w:textAlignment w:val="baseline"/>
    </w:pPr>
    <w:rPr>
      <w:kern w:val="0"/>
      <w:sz w:val="24"/>
    </w:rPr>
  </w:style>
  <w:style w:type="paragraph" w:customStyle="1" w:styleId="55">
    <w:name w:val="55"/>
    <w:basedOn w:val="a"/>
    <w:uiPriority w:val="99"/>
    <w:rsid w:val="009803E8"/>
    <w:pPr>
      <w:adjustRightInd w:val="0"/>
      <w:spacing w:line="500" w:lineRule="exact"/>
      <w:ind w:firstLine="629"/>
    </w:pPr>
    <w:rPr>
      <w:rFonts w:ascii="仿宋_GB2312" w:eastAsia="仿宋_GB2312"/>
      <w:sz w:val="28"/>
      <w:szCs w:val="28"/>
    </w:rPr>
  </w:style>
  <w:style w:type="paragraph" w:customStyle="1" w:styleId="p0">
    <w:name w:val="p0"/>
    <w:basedOn w:val="a"/>
    <w:rsid w:val="009803E8"/>
    <w:pPr>
      <w:widowControl/>
    </w:pPr>
    <w:rPr>
      <w:kern w:val="0"/>
    </w:rPr>
  </w:style>
  <w:style w:type="paragraph" w:customStyle="1" w:styleId="af5">
    <w:name w:val="表格侧编号"/>
    <w:next w:val="a"/>
    <w:rsid w:val="009803E8"/>
    <w:pPr>
      <w:widowControl w:val="0"/>
      <w:jc w:val="center"/>
    </w:pPr>
    <w:rPr>
      <w:rFonts w:ascii="宋体" w:eastAsia="宋体" w:hAnsi="宋体" w:cs="Times New Roman"/>
      <w:szCs w:val="20"/>
    </w:rPr>
  </w:style>
  <w:style w:type="paragraph" w:customStyle="1" w:styleId="af6">
    <w:name w:val="附件"/>
    <w:basedOn w:val="a"/>
    <w:rsid w:val="009803E8"/>
    <w:pPr>
      <w:adjustRightInd w:val="0"/>
      <w:spacing w:before="120" w:after="60"/>
      <w:jc w:val="center"/>
      <w:textAlignment w:val="center"/>
    </w:pPr>
    <w:rPr>
      <w:rFonts w:ascii="黑体" w:eastAsia="黑体"/>
      <w:b/>
      <w:kern w:val="0"/>
      <w:sz w:val="32"/>
      <w:szCs w:val="32"/>
    </w:rPr>
  </w:style>
  <w:style w:type="paragraph" w:customStyle="1" w:styleId="af7">
    <w:name w:val="表格"/>
    <w:basedOn w:val="a"/>
    <w:rsid w:val="009803E8"/>
    <w:pPr>
      <w:adjustRightInd w:val="0"/>
      <w:spacing w:before="60" w:after="60"/>
      <w:jc w:val="center"/>
      <w:textAlignment w:val="baseline"/>
    </w:pPr>
    <w:rPr>
      <w:rFonts w:ascii="宋体"/>
      <w:kern w:val="0"/>
      <w:sz w:val="24"/>
    </w:rPr>
  </w:style>
  <w:style w:type="paragraph" w:customStyle="1" w:styleId="Char9">
    <w:name w:val="Char"/>
    <w:basedOn w:val="a"/>
    <w:rsid w:val="009803E8"/>
    <w:pPr>
      <w:adjustRightInd w:val="0"/>
      <w:spacing w:line="360" w:lineRule="auto"/>
    </w:pPr>
    <w:rPr>
      <w:kern w:val="0"/>
      <w:sz w:val="24"/>
    </w:rPr>
  </w:style>
  <w:style w:type="paragraph" w:customStyle="1" w:styleId="13">
    <w:name w:val="1"/>
    <w:basedOn w:val="a"/>
    <w:rsid w:val="009803E8"/>
    <w:pPr>
      <w:spacing w:afterLines="50" w:after="156" w:line="360" w:lineRule="auto"/>
      <w:ind w:firstLineChars="1080" w:firstLine="3243"/>
    </w:pPr>
    <w:rPr>
      <w:rFonts w:ascii="宋体" w:hAnsi="宋体"/>
      <w:b/>
      <w:sz w:val="30"/>
      <w:szCs w:val="21"/>
    </w:rPr>
  </w:style>
  <w:style w:type="paragraph" w:customStyle="1" w:styleId="14">
    <w:name w:val="金正文1"/>
    <w:basedOn w:val="a"/>
    <w:rsid w:val="009803E8"/>
    <w:pPr>
      <w:spacing w:line="360" w:lineRule="auto"/>
      <w:jc w:val="left"/>
    </w:pPr>
  </w:style>
  <w:style w:type="paragraph" w:customStyle="1" w:styleId="ParaCharCharCharChar">
    <w:name w:val="默认段落字体 Para Char Char Char Char"/>
    <w:basedOn w:val="a"/>
    <w:rsid w:val="009803E8"/>
    <w:pPr>
      <w:snapToGrid w:val="0"/>
    </w:pPr>
  </w:style>
  <w:style w:type="paragraph" w:customStyle="1" w:styleId="310">
    <w:name w:val="正文文本 31"/>
    <w:basedOn w:val="a"/>
    <w:rsid w:val="009803E8"/>
    <w:pPr>
      <w:adjustRightInd w:val="0"/>
      <w:spacing w:line="360" w:lineRule="auto"/>
      <w:jc w:val="center"/>
      <w:textAlignment w:val="baseline"/>
    </w:pPr>
    <w:rPr>
      <w:rFonts w:ascii="宋体"/>
      <w:b/>
      <w:color w:val="FF0000"/>
      <w:kern w:val="0"/>
      <w:sz w:val="24"/>
      <w:u w:val="single"/>
    </w:rPr>
  </w:style>
  <w:style w:type="paragraph" w:customStyle="1" w:styleId="55TimesNewRoman15">
    <w:name w:val="样式 55 + (西文) Times New Roman (中文) 宋体 五号 加粗 行距: 1.5 倍行距"/>
    <w:basedOn w:val="55"/>
    <w:rsid w:val="009803E8"/>
    <w:pPr>
      <w:snapToGrid w:val="0"/>
      <w:spacing w:line="360" w:lineRule="auto"/>
      <w:ind w:firstLine="0"/>
    </w:pPr>
    <w:rPr>
      <w:rFonts w:ascii="Times New Roman" w:eastAsia="黑体" w:cs="宋体"/>
      <w:bCs/>
      <w:szCs w:val="20"/>
    </w:rPr>
  </w:style>
  <w:style w:type="paragraph" w:customStyle="1" w:styleId="23">
    <w:name w:val="标题2（新）"/>
    <w:basedOn w:val="2"/>
    <w:rsid w:val="009803E8"/>
    <w:pPr>
      <w:widowControl/>
      <w:spacing w:before="0" w:after="0" w:line="440" w:lineRule="exact"/>
      <w:jc w:val="left"/>
    </w:pPr>
    <w:rPr>
      <w:rFonts w:ascii="宋体" w:eastAsia="宋体" w:cs="宋体"/>
      <w:snapToGrid w:val="0"/>
      <w:sz w:val="28"/>
      <w:szCs w:val="28"/>
      <w:lang w:val="en-US" w:eastAsia="zh-CN"/>
    </w:rPr>
  </w:style>
  <w:style w:type="paragraph" w:customStyle="1" w:styleId="CharCharChar">
    <w:name w:val="Char Char Char"/>
    <w:basedOn w:val="a"/>
    <w:rsid w:val="009803E8"/>
    <w:rPr>
      <w:rFonts w:ascii="Tahoma" w:hAnsi="Tahoma"/>
      <w:sz w:val="24"/>
    </w:rPr>
  </w:style>
  <w:style w:type="table" w:styleId="af8">
    <w:name w:val="Table Grid"/>
    <w:basedOn w:val="a1"/>
    <w:uiPriority w:val="59"/>
    <w:rsid w:val="009803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9803E8"/>
    <w:pPr>
      <w:widowControl/>
      <w:spacing w:before="480" w:afterLines="50" w:after="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9803E8"/>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9803E8"/>
    <w:pPr>
      <w:widowControl w:val="0"/>
      <w:autoSpaceDE w:val="0"/>
      <w:autoSpaceDN w:val="0"/>
      <w:adjustRightInd w:val="0"/>
    </w:pPr>
    <w:rPr>
      <w:rFonts w:ascii="宋体" w:eastAsia="宋体" w:hAnsi="Times New Roman" w:cs="Times New Roman"/>
      <w:color w:val="000000"/>
      <w:kern w:val="0"/>
      <w:sz w:val="24"/>
      <w:szCs w:val="20"/>
    </w:rPr>
  </w:style>
  <w:style w:type="paragraph" w:styleId="afa">
    <w:name w:val="No Spacing"/>
    <w:link w:val="Chara"/>
    <w:uiPriority w:val="1"/>
    <w:qFormat/>
    <w:rsid w:val="009803E8"/>
    <w:rPr>
      <w:rFonts w:ascii="Calibri" w:eastAsia="宋体" w:hAnsi="Calibri" w:cs="Times New Roman"/>
      <w:kern w:val="0"/>
      <w:sz w:val="22"/>
    </w:rPr>
  </w:style>
  <w:style w:type="character" w:customStyle="1" w:styleId="Chara">
    <w:name w:val="无间隔 Char"/>
    <w:link w:val="afa"/>
    <w:uiPriority w:val="1"/>
    <w:rsid w:val="009803E8"/>
    <w:rPr>
      <w:rFonts w:ascii="Calibri" w:eastAsia="宋体" w:hAnsi="Calibri" w:cs="Times New Roman"/>
      <w:kern w:val="0"/>
      <w:sz w:val="22"/>
    </w:rPr>
  </w:style>
  <w:style w:type="character" w:customStyle="1" w:styleId="3Char1">
    <w:name w:val="正文文本 3 Char"/>
    <w:link w:val="32"/>
    <w:rsid w:val="009803E8"/>
    <w:rPr>
      <w:sz w:val="16"/>
      <w:szCs w:val="16"/>
    </w:rPr>
  </w:style>
  <w:style w:type="paragraph" w:styleId="32">
    <w:name w:val="Body Text 3"/>
    <w:basedOn w:val="a"/>
    <w:link w:val="3Char1"/>
    <w:rsid w:val="009803E8"/>
    <w:pPr>
      <w:spacing w:after="120" w:line="360" w:lineRule="auto"/>
    </w:pPr>
    <w:rPr>
      <w:rFonts w:asciiTheme="minorHAnsi" w:eastAsiaTheme="minorEastAsia" w:hAnsiTheme="minorHAnsi" w:cstheme="minorBidi"/>
      <w:sz w:val="16"/>
      <w:szCs w:val="16"/>
    </w:rPr>
  </w:style>
  <w:style w:type="character" w:customStyle="1" w:styleId="3Char10">
    <w:name w:val="正文文本 3 Char1"/>
    <w:basedOn w:val="a0"/>
    <w:uiPriority w:val="99"/>
    <w:semiHidden/>
    <w:rsid w:val="009803E8"/>
    <w:rPr>
      <w:rFonts w:ascii="Times New Roman" w:eastAsia="宋体" w:hAnsi="Times New Roman" w:cs="Times New Roman"/>
      <w:sz w:val="16"/>
      <w:szCs w:val="16"/>
    </w:rPr>
  </w:style>
  <w:style w:type="paragraph" w:styleId="afb">
    <w:name w:val="Title"/>
    <w:basedOn w:val="a"/>
    <w:next w:val="a"/>
    <w:link w:val="Charb"/>
    <w:qFormat/>
    <w:rsid w:val="009803E8"/>
    <w:pPr>
      <w:spacing w:before="240" w:after="60"/>
      <w:jc w:val="center"/>
      <w:outlineLvl w:val="0"/>
    </w:pPr>
    <w:rPr>
      <w:rFonts w:ascii="Cambria" w:hAnsi="Cambria"/>
      <w:b/>
      <w:bCs/>
      <w:sz w:val="32"/>
      <w:szCs w:val="32"/>
      <w:lang w:val="x-none" w:eastAsia="x-none"/>
    </w:rPr>
  </w:style>
  <w:style w:type="character" w:customStyle="1" w:styleId="Charb">
    <w:name w:val="标题 Char"/>
    <w:basedOn w:val="a0"/>
    <w:link w:val="afb"/>
    <w:rsid w:val="009803E8"/>
    <w:rPr>
      <w:rFonts w:ascii="Cambria" w:eastAsia="宋体" w:hAnsi="Cambria" w:cs="Times New Roman"/>
      <w:b/>
      <w:bCs/>
      <w:sz w:val="32"/>
      <w:szCs w:val="32"/>
      <w:lang w:val="x-none" w:eastAsia="x-none"/>
    </w:rPr>
  </w:style>
  <w:style w:type="paragraph" w:customStyle="1" w:styleId="afc">
    <w:name w:val="表格文字"/>
    <w:basedOn w:val="af3"/>
    <w:rsid w:val="009803E8"/>
    <w:pPr>
      <w:adjustRightInd w:val="0"/>
      <w:spacing w:before="20" w:after="20" w:line="360" w:lineRule="atLeast"/>
      <w:textAlignment w:val="baseline"/>
    </w:pPr>
    <w:rPr>
      <w:rFonts w:ascii="Century Gothic" w:hAnsi="Century Gothic"/>
      <w:sz w:val="20"/>
    </w:rPr>
  </w:style>
  <w:style w:type="paragraph" w:styleId="afd">
    <w:name w:val="List Paragraph"/>
    <w:basedOn w:val="a"/>
    <w:uiPriority w:val="34"/>
    <w:qFormat/>
    <w:rsid w:val="009803E8"/>
    <w:pPr>
      <w:ind w:firstLineChars="200" w:firstLine="420"/>
    </w:pPr>
  </w:style>
  <w:style w:type="character" w:styleId="afe">
    <w:name w:val="Strong"/>
    <w:uiPriority w:val="22"/>
    <w:qFormat/>
    <w:rsid w:val="009803E8"/>
    <w:rPr>
      <w:b/>
      <w:bCs/>
    </w:rPr>
  </w:style>
  <w:style w:type="paragraph" w:customStyle="1" w:styleId="15">
    <w:name w:val="列出段落1"/>
    <w:basedOn w:val="a"/>
    <w:uiPriority w:val="34"/>
    <w:qFormat/>
    <w:rsid w:val="009803E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E8"/>
    <w:pPr>
      <w:widowControl w:val="0"/>
      <w:jc w:val="both"/>
    </w:pPr>
    <w:rPr>
      <w:rFonts w:ascii="Times New Roman" w:eastAsia="宋体" w:hAnsi="Times New Roman" w:cs="Times New Roman"/>
      <w:szCs w:val="20"/>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qFormat/>
    <w:rsid w:val="009803E8"/>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qFormat/>
    <w:rsid w:val="009803E8"/>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aliases w:val="条标题1.1.1,H3,条标题2.1,二级节名,头,标题 3 Char Char,头 Char"/>
    <w:basedOn w:val="a"/>
    <w:next w:val="a"/>
    <w:link w:val="3Char"/>
    <w:qFormat/>
    <w:rsid w:val="009803E8"/>
    <w:pPr>
      <w:keepNext/>
      <w:keepLines/>
      <w:spacing w:before="120" w:after="120"/>
      <w:outlineLvl w:val="2"/>
    </w:pPr>
    <w:rPr>
      <w:b/>
      <w:bCs/>
      <w:szCs w:val="32"/>
      <w:lang w:val="x-none" w:eastAsia="x-none"/>
    </w:rPr>
  </w:style>
  <w:style w:type="paragraph" w:styleId="4">
    <w:name w:val="heading 4"/>
    <w:basedOn w:val="a"/>
    <w:next w:val="a"/>
    <w:link w:val="4Char"/>
    <w:qFormat/>
    <w:rsid w:val="009803E8"/>
    <w:pPr>
      <w:keepNext/>
      <w:keepLines/>
      <w:spacing w:before="280" w:after="290" w:line="376" w:lineRule="auto"/>
      <w:outlineLvl w:val="3"/>
    </w:pPr>
    <w:rPr>
      <w:rFonts w:ascii="Cambria" w:hAnsi="Cambria"/>
      <w:b/>
      <w:bCs/>
      <w:sz w:val="28"/>
      <w:szCs w:val="28"/>
      <w:lang w:val="x-none" w:eastAsia="x-none"/>
    </w:rPr>
  </w:style>
  <w:style w:type="paragraph" w:styleId="8">
    <w:name w:val="heading 8"/>
    <w:basedOn w:val="a"/>
    <w:next w:val="a"/>
    <w:link w:val="8Char"/>
    <w:qFormat/>
    <w:rsid w:val="009803E8"/>
    <w:pPr>
      <w:keepNext/>
      <w:keepLines/>
      <w:spacing w:before="240" w:after="64" w:line="320" w:lineRule="auto"/>
      <w:outlineLvl w:val="7"/>
    </w:pPr>
    <w:rPr>
      <w:rFonts w:ascii="Cambria" w:hAnsi="Cambria"/>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3E8"/>
    <w:rPr>
      <w:sz w:val="18"/>
      <w:szCs w:val="18"/>
    </w:rPr>
  </w:style>
  <w:style w:type="paragraph" w:styleId="a4">
    <w:name w:val="footer"/>
    <w:aliases w:val="Footer1,Footer-Even,fo,footer odd,odd,footer Final"/>
    <w:basedOn w:val="a"/>
    <w:link w:val="Char0"/>
    <w:uiPriority w:val="99"/>
    <w:unhideWhenUsed/>
    <w:rsid w:val="009803E8"/>
    <w:pPr>
      <w:tabs>
        <w:tab w:val="center" w:pos="4153"/>
        <w:tab w:val="right" w:pos="8306"/>
      </w:tabs>
      <w:snapToGrid w:val="0"/>
      <w:jc w:val="left"/>
    </w:pPr>
    <w:rPr>
      <w:sz w:val="18"/>
      <w:szCs w:val="18"/>
    </w:rPr>
  </w:style>
  <w:style w:type="character" w:customStyle="1" w:styleId="Char0">
    <w:name w:val="页脚 Char"/>
    <w:aliases w:val="Footer1 Char,Footer-Even Char,fo Char,footer odd Char,odd Char,footer Final Char"/>
    <w:basedOn w:val="a0"/>
    <w:link w:val="a4"/>
    <w:uiPriority w:val="99"/>
    <w:rsid w:val="009803E8"/>
    <w:rPr>
      <w:sz w:val="18"/>
      <w:szCs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basedOn w:val="a0"/>
    <w:link w:val="1"/>
    <w:rsid w:val="009803E8"/>
    <w:rPr>
      <w:rFonts w:ascii="Times New Roman" w:eastAsia="宋体" w:hAnsi="Times New Roman" w:cs="Times New Roman"/>
      <w:b/>
      <w:bCs/>
      <w:kern w:val="44"/>
      <w:sz w:val="44"/>
      <w:szCs w:val="44"/>
      <w:lang w:val="x-none" w:eastAsia="x-none"/>
    </w:rPr>
  </w:style>
  <w:style w:type="character" w:customStyle="1" w:styleId="2Char">
    <w:name w:val="标题 2 Char"/>
    <w:basedOn w:val="a0"/>
    <w:rsid w:val="009803E8"/>
    <w:rPr>
      <w:rFonts w:asciiTheme="majorHAnsi" w:eastAsiaTheme="majorEastAsia" w:hAnsiTheme="majorHAnsi" w:cstheme="majorBidi"/>
      <w:b/>
      <w:bCs/>
      <w:sz w:val="32"/>
      <w:szCs w:val="32"/>
    </w:rPr>
  </w:style>
  <w:style w:type="character" w:customStyle="1" w:styleId="3Char">
    <w:name w:val="标题 3 Char"/>
    <w:aliases w:val="条标题1.1.1 Char,H3 Char,条标题2.1 Char,二级节名 Char,头 Char1,标题 3 Char Char Char,头 Char Char"/>
    <w:basedOn w:val="a0"/>
    <w:link w:val="3"/>
    <w:rsid w:val="009803E8"/>
    <w:rPr>
      <w:rFonts w:ascii="Times New Roman" w:eastAsia="宋体" w:hAnsi="Times New Roman" w:cs="Times New Roman"/>
      <w:b/>
      <w:bCs/>
      <w:szCs w:val="32"/>
      <w:lang w:val="x-none" w:eastAsia="x-none"/>
    </w:rPr>
  </w:style>
  <w:style w:type="character" w:customStyle="1" w:styleId="4Char">
    <w:name w:val="标题 4 Char"/>
    <w:basedOn w:val="a0"/>
    <w:link w:val="4"/>
    <w:rsid w:val="009803E8"/>
    <w:rPr>
      <w:rFonts w:ascii="Cambria" w:eastAsia="宋体" w:hAnsi="Cambria" w:cs="Times New Roman"/>
      <w:b/>
      <w:bCs/>
      <w:sz w:val="28"/>
      <w:szCs w:val="28"/>
      <w:lang w:val="x-none" w:eastAsia="x-none"/>
    </w:rPr>
  </w:style>
  <w:style w:type="character" w:customStyle="1" w:styleId="8Char">
    <w:name w:val="标题 8 Char"/>
    <w:basedOn w:val="a0"/>
    <w:link w:val="8"/>
    <w:rsid w:val="009803E8"/>
    <w:rPr>
      <w:rFonts w:ascii="Cambria" w:eastAsia="宋体" w:hAnsi="Cambria" w:cs="Times New Roman"/>
      <w:sz w:val="24"/>
      <w:szCs w:val="24"/>
      <w:lang w:val="x-none" w:eastAsia="x-none"/>
    </w:rPr>
  </w:style>
  <w:style w:type="character" w:styleId="a5">
    <w:name w:val="FollowedHyperlink"/>
    <w:rsid w:val="009803E8"/>
    <w:rPr>
      <w:color w:val="800080"/>
      <w:u w:val="single"/>
    </w:rPr>
  </w:style>
  <w:style w:type="character" w:styleId="a6">
    <w:name w:val="Hyperlink"/>
    <w:uiPriority w:val="99"/>
    <w:rsid w:val="009803E8"/>
    <w:rPr>
      <w:color w:val="0000FF"/>
      <w:u w:val="single"/>
    </w:rPr>
  </w:style>
  <w:style w:type="character" w:styleId="a7">
    <w:name w:val="page number"/>
    <w:basedOn w:val="a0"/>
    <w:rsid w:val="009803E8"/>
  </w:style>
  <w:style w:type="character" w:customStyle="1" w:styleId="Char1">
    <w:name w:val="批注框文本 Char"/>
    <w:link w:val="a8"/>
    <w:rsid w:val="009803E8"/>
    <w:rPr>
      <w:sz w:val="18"/>
      <w:szCs w:val="18"/>
    </w:rPr>
  </w:style>
  <w:style w:type="character" w:styleId="a9">
    <w:name w:val="annotation reference"/>
    <w:rsid w:val="009803E8"/>
    <w:rPr>
      <w:sz w:val="21"/>
      <w:szCs w:val="21"/>
    </w:rPr>
  </w:style>
  <w:style w:type="character" w:customStyle="1" w:styleId="unnamed11">
    <w:name w:val="unnamed11"/>
    <w:rsid w:val="009803E8"/>
    <w:rPr>
      <w:strike w:val="0"/>
      <w:dstrike w:val="0"/>
      <w:u w:val="none"/>
    </w:rPr>
  </w:style>
  <w:style w:type="character" w:customStyle="1" w:styleId="10">
    <w:name w:val="专用功能1"/>
    <w:rsid w:val="009803E8"/>
    <w:rPr>
      <w:color w:val="666666"/>
      <w:sz w:val="20"/>
    </w:rPr>
  </w:style>
  <w:style w:type="character" w:customStyle="1" w:styleId="2Char1">
    <w:name w:val="标题 2 Char1"/>
    <w:link w:val="2"/>
    <w:rsid w:val="009803E8"/>
    <w:rPr>
      <w:rFonts w:ascii="Arial" w:eastAsia="黑体" w:hAnsi="Arial" w:cs="Times New Roman"/>
      <w:b/>
      <w:bCs/>
      <w:kern w:val="0"/>
      <w:sz w:val="32"/>
      <w:szCs w:val="32"/>
      <w:lang w:val="x-none" w:eastAsia="x-none"/>
    </w:rPr>
  </w:style>
  <w:style w:type="character" w:customStyle="1" w:styleId="Char2">
    <w:name w:val="批注主题 Char"/>
    <w:link w:val="aa"/>
    <w:rsid w:val="009803E8"/>
    <w:rPr>
      <w:b/>
      <w:bCs/>
    </w:rPr>
  </w:style>
  <w:style w:type="character" w:customStyle="1" w:styleId="Char3">
    <w:name w:val="批注文字 Char"/>
    <w:uiPriority w:val="99"/>
    <w:rsid w:val="009803E8"/>
    <w:rPr>
      <w:kern w:val="2"/>
      <w:sz w:val="21"/>
    </w:rPr>
  </w:style>
  <w:style w:type="paragraph" w:styleId="7">
    <w:name w:val="toc 7"/>
    <w:basedOn w:val="a"/>
    <w:next w:val="a"/>
    <w:rsid w:val="009803E8"/>
    <w:pPr>
      <w:ind w:left="1260"/>
      <w:jc w:val="left"/>
    </w:pPr>
    <w:rPr>
      <w:rFonts w:ascii="Calibri" w:hAnsi="Calibri" w:cs="Calibri"/>
      <w:sz w:val="18"/>
      <w:szCs w:val="18"/>
    </w:rPr>
  </w:style>
  <w:style w:type="paragraph" w:styleId="ab">
    <w:name w:val="Normal Indent"/>
    <w:basedOn w:val="a"/>
    <w:rsid w:val="009803E8"/>
    <w:pPr>
      <w:ind w:firstLine="420"/>
    </w:pPr>
  </w:style>
  <w:style w:type="paragraph" w:styleId="ac">
    <w:name w:val="annotation text"/>
    <w:basedOn w:val="a"/>
    <w:link w:val="Char10"/>
    <w:uiPriority w:val="99"/>
    <w:unhideWhenUsed/>
    <w:rsid w:val="009803E8"/>
    <w:pPr>
      <w:jc w:val="left"/>
    </w:pPr>
  </w:style>
  <w:style w:type="character" w:customStyle="1" w:styleId="Char10">
    <w:name w:val="批注文字 Char1"/>
    <w:basedOn w:val="a0"/>
    <w:link w:val="ac"/>
    <w:uiPriority w:val="99"/>
    <w:semiHidden/>
    <w:rsid w:val="009803E8"/>
    <w:rPr>
      <w:rFonts w:ascii="Times New Roman" w:eastAsia="宋体" w:hAnsi="Times New Roman" w:cs="Times New Roman"/>
      <w:szCs w:val="20"/>
    </w:rPr>
  </w:style>
  <w:style w:type="paragraph" w:styleId="aa">
    <w:name w:val="annotation subject"/>
    <w:basedOn w:val="ac"/>
    <w:next w:val="ac"/>
    <w:link w:val="Char2"/>
    <w:rsid w:val="009803E8"/>
    <w:rPr>
      <w:rFonts w:asciiTheme="minorHAnsi" w:eastAsiaTheme="minorEastAsia" w:hAnsiTheme="minorHAnsi" w:cstheme="minorBidi"/>
      <w:b/>
      <w:bCs/>
      <w:szCs w:val="22"/>
    </w:rPr>
  </w:style>
  <w:style w:type="character" w:customStyle="1" w:styleId="Char11">
    <w:name w:val="批注主题 Char1"/>
    <w:basedOn w:val="Char10"/>
    <w:uiPriority w:val="99"/>
    <w:semiHidden/>
    <w:rsid w:val="009803E8"/>
    <w:rPr>
      <w:rFonts w:ascii="Times New Roman" w:eastAsia="宋体" w:hAnsi="Times New Roman" w:cs="Times New Roman"/>
      <w:b/>
      <w:bCs/>
      <w:szCs w:val="20"/>
    </w:rPr>
  </w:style>
  <w:style w:type="paragraph" w:customStyle="1" w:styleId="11">
    <w:name w:val="正文1"/>
    <w:basedOn w:val="a"/>
    <w:rsid w:val="009803E8"/>
    <w:pPr>
      <w:adjustRightInd w:val="0"/>
      <w:spacing w:line="360" w:lineRule="atLeast"/>
      <w:jc w:val="left"/>
      <w:textAlignment w:val="baseline"/>
    </w:pPr>
    <w:rPr>
      <w:rFonts w:ascii="宋体"/>
      <w:b/>
      <w:kern w:val="0"/>
      <w:sz w:val="24"/>
    </w:rPr>
  </w:style>
  <w:style w:type="paragraph" w:styleId="ad">
    <w:name w:val="Revision"/>
    <w:rsid w:val="009803E8"/>
    <w:rPr>
      <w:rFonts w:ascii="Times New Roman" w:eastAsia="宋体" w:hAnsi="Times New Roman" w:cs="Times New Roman"/>
      <w:szCs w:val="20"/>
    </w:rPr>
  </w:style>
  <w:style w:type="paragraph" w:customStyle="1" w:styleId="ae">
    <w:name w:val="缺省文本"/>
    <w:rsid w:val="009803E8"/>
    <w:pPr>
      <w:widowControl w:val="0"/>
      <w:autoSpaceDE w:val="0"/>
      <w:autoSpaceDN w:val="0"/>
      <w:adjustRightInd w:val="0"/>
    </w:pPr>
    <w:rPr>
      <w:rFonts w:ascii="Times New Roman" w:eastAsia="宋体" w:hAnsi="Times New Roman" w:cs="Times New Roman"/>
      <w:color w:val="000000"/>
      <w:kern w:val="0"/>
      <w:sz w:val="20"/>
      <w:szCs w:val="24"/>
    </w:rPr>
  </w:style>
  <w:style w:type="paragraph" w:styleId="30">
    <w:name w:val="toc 3"/>
    <w:basedOn w:val="a"/>
    <w:next w:val="a"/>
    <w:uiPriority w:val="39"/>
    <w:rsid w:val="009803E8"/>
    <w:pPr>
      <w:ind w:left="420"/>
      <w:jc w:val="left"/>
    </w:pPr>
    <w:rPr>
      <w:rFonts w:ascii="Calibri" w:hAnsi="Calibri" w:cs="Calibri"/>
      <w:i/>
      <w:iCs/>
      <w:sz w:val="20"/>
    </w:rPr>
  </w:style>
  <w:style w:type="paragraph" w:styleId="5">
    <w:name w:val="toc 5"/>
    <w:basedOn w:val="a"/>
    <w:next w:val="a"/>
    <w:rsid w:val="009803E8"/>
    <w:pPr>
      <w:ind w:left="840"/>
      <w:jc w:val="left"/>
    </w:pPr>
    <w:rPr>
      <w:rFonts w:ascii="Calibri" w:hAnsi="Calibri" w:cs="Calibri"/>
      <w:sz w:val="18"/>
      <w:szCs w:val="18"/>
    </w:rPr>
  </w:style>
  <w:style w:type="paragraph" w:styleId="9">
    <w:name w:val="toc 9"/>
    <w:basedOn w:val="a"/>
    <w:next w:val="a"/>
    <w:rsid w:val="009803E8"/>
    <w:pPr>
      <w:ind w:left="1680"/>
      <w:jc w:val="left"/>
    </w:pPr>
    <w:rPr>
      <w:rFonts w:ascii="Calibri" w:hAnsi="Calibri" w:cs="Calibri"/>
      <w:sz w:val="18"/>
      <w:szCs w:val="18"/>
    </w:rPr>
  </w:style>
  <w:style w:type="paragraph" w:styleId="80">
    <w:name w:val="toc 8"/>
    <w:basedOn w:val="a"/>
    <w:next w:val="a"/>
    <w:rsid w:val="009803E8"/>
    <w:pPr>
      <w:ind w:left="1470"/>
      <w:jc w:val="left"/>
    </w:pPr>
    <w:rPr>
      <w:rFonts w:ascii="Calibri" w:hAnsi="Calibri" w:cs="Calibri"/>
      <w:sz w:val="18"/>
      <w:szCs w:val="18"/>
    </w:rPr>
  </w:style>
  <w:style w:type="paragraph" w:styleId="af">
    <w:name w:val="Plain Text"/>
    <w:basedOn w:val="a"/>
    <w:link w:val="Char4"/>
    <w:rsid w:val="009803E8"/>
    <w:rPr>
      <w:rFonts w:ascii="宋体" w:hAnsi="Courier New"/>
      <w:lang w:val="x-none" w:eastAsia="x-none"/>
    </w:rPr>
  </w:style>
  <w:style w:type="character" w:customStyle="1" w:styleId="Char4">
    <w:name w:val="纯文本 Char"/>
    <w:basedOn w:val="a0"/>
    <w:link w:val="af"/>
    <w:rsid w:val="009803E8"/>
    <w:rPr>
      <w:rFonts w:ascii="宋体" w:eastAsia="宋体" w:hAnsi="Courier New" w:cs="Times New Roman"/>
      <w:szCs w:val="20"/>
      <w:lang w:val="x-none" w:eastAsia="x-none"/>
    </w:rPr>
  </w:style>
  <w:style w:type="paragraph" w:styleId="af0">
    <w:name w:val="caption"/>
    <w:basedOn w:val="a"/>
    <w:next w:val="a"/>
    <w:qFormat/>
    <w:rsid w:val="009803E8"/>
    <w:pPr>
      <w:spacing w:line="480" w:lineRule="auto"/>
    </w:pPr>
    <w:rPr>
      <w:rFonts w:ascii="华文中宋" w:eastAsia="华文中宋" w:hAnsi="华文中宋"/>
      <w:sz w:val="36"/>
    </w:rPr>
  </w:style>
  <w:style w:type="paragraph" w:styleId="af1">
    <w:name w:val="Body Text Indent"/>
    <w:basedOn w:val="a"/>
    <w:link w:val="Char5"/>
    <w:rsid w:val="009803E8"/>
    <w:pPr>
      <w:ind w:firstLine="444"/>
    </w:pPr>
    <w:rPr>
      <w:b/>
      <w:sz w:val="24"/>
    </w:rPr>
  </w:style>
  <w:style w:type="character" w:customStyle="1" w:styleId="Char5">
    <w:name w:val="正文文本缩进 Char"/>
    <w:basedOn w:val="a0"/>
    <w:link w:val="af1"/>
    <w:rsid w:val="009803E8"/>
    <w:rPr>
      <w:rFonts w:ascii="Times New Roman" w:eastAsia="宋体" w:hAnsi="Times New Roman" w:cs="Times New Roman"/>
      <w:b/>
      <w:sz w:val="24"/>
      <w:szCs w:val="20"/>
    </w:rPr>
  </w:style>
  <w:style w:type="paragraph" w:styleId="af2">
    <w:name w:val="Document Map"/>
    <w:basedOn w:val="a"/>
    <w:link w:val="Char6"/>
    <w:rsid w:val="009803E8"/>
    <w:pPr>
      <w:shd w:val="clear" w:color="auto" w:fill="000080"/>
    </w:pPr>
  </w:style>
  <w:style w:type="character" w:customStyle="1" w:styleId="Char6">
    <w:name w:val="文档结构图 Char"/>
    <w:basedOn w:val="a0"/>
    <w:link w:val="af2"/>
    <w:rsid w:val="009803E8"/>
    <w:rPr>
      <w:rFonts w:ascii="Times New Roman" w:eastAsia="宋体" w:hAnsi="Times New Roman" w:cs="Times New Roman"/>
      <w:szCs w:val="20"/>
      <w:shd w:val="clear" w:color="auto" w:fill="000080"/>
    </w:rPr>
  </w:style>
  <w:style w:type="paragraph" w:styleId="af3">
    <w:name w:val="Body Text"/>
    <w:basedOn w:val="a"/>
    <w:link w:val="Char7"/>
    <w:rsid w:val="009803E8"/>
    <w:pPr>
      <w:spacing w:line="360" w:lineRule="auto"/>
    </w:pPr>
    <w:rPr>
      <w:sz w:val="24"/>
      <w:lang w:val="x-none" w:eastAsia="x-none"/>
    </w:rPr>
  </w:style>
  <w:style w:type="character" w:customStyle="1" w:styleId="Char7">
    <w:name w:val="正文文本 Char"/>
    <w:basedOn w:val="a0"/>
    <w:link w:val="af3"/>
    <w:rsid w:val="009803E8"/>
    <w:rPr>
      <w:rFonts w:ascii="Times New Roman" w:eastAsia="宋体" w:hAnsi="Times New Roman" w:cs="Times New Roman"/>
      <w:sz w:val="24"/>
      <w:szCs w:val="20"/>
      <w:lang w:val="x-none" w:eastAsia="x-none"/>
    </w:rPr>
  </w:style>
  <w:style w:type="paragraph" w:styleId="af4">
    <w:name w:val="Date"/>
    <w:basedOn w:val="a"/>
    <w:next w:val="a"/>
    <w:link w:val="Char8"/>
    <w:rsid w:val="009803E8"/>
  </w:style>
  <w:style w:type="character" w:customStyle="1" w:styleId="Char8">
    <w:name w:val="日期 Char"/>
    <w:basedOn w:val="a0"/>
    <w:link w:val="af4"/>
    <w:rsid w:val="009803E8"/>
    <w:rPr>
      <w:rFonts w:ascii="Times New Roman" w:eastAsia="宋体" w:hAnsi="Times New Roman" w:cs="Times New Roman"/>
      <w:szCs w:val="20"/>
    </w:rPr>
  </w:style>
  <w:style w:type="paragraph" w:styleId="20">
    <w:name w:val="toc 2"/>
    <w:basedOn w:val="a"/>
    <w:next w:val="a"/>
    <w:uiPriority w:val="39"/>
    <w:rsid w:val="009803E8"/>
    <w:pPr>
      <w:ind w:left="210"/>
      <w:jc w:val="left"/>
    </w:pPr>
    <w:rPr>
      <w:rFonts w:ascii="Calibri" w:hAnsi="Calibri" w:cs="Calibri"/>
      <w:smallCaps/>
      <w:sz w:val="20"/>
    </w:rPr>
  </w:style>
  <w:style w:type="paragraph" w:styleId="21">
    <w:name w:val="Body Text Indent 2"/>
    <w:basedOn w:val="a"/>
    <w:link w:val="2Char0"/>
    <w:rsid w:val="009803E8"/>
    <w:pPr>
      <w:adjustRightInd w:val="0"/>
      <w:spacing w:line="360" w:lineRule="auto"/>
      <w:ind w:firstLineChars="175" w:firstLine="420"/>
    </w:pPr>
    <w:rPr>
      <w:rFonts w:ascii="宋体" w:hAnsi="宋体"/>
      <w:b/>
      <w:bCs/>
      <w:sz w:val="24"/>
    </w:rPr>
  </w:style>
  <w:style w:type="character" w:customStyle="1" w:styleId="2Char0">
    <w:name w:val="正文文本缩进 2 Char"/>
    <w:basedOn w:val="a0"/>
    <w:link w:val="21"/>
    <w:rsid w:val="009803E8"/>
    <w:rPr>
      <w:rFonts w:ascii="宋体" w:eastAsia="宋体" w:hAnsi="宋体" w:cs="Times New Roman"/>
      <w:b/>
      <w:bCs/>
      <w:sz w:val="24"/>
      <w:szCs w:val="20"/>
    </w:rPr>
  </w:style>
  <w:style w:type="paragraph" w:styleId="6">
    <w:name w:val="toc 6"/>
    <w:basedOn w:val="a"/>
    <w:next w:val="a"/>
    <w:rsid w:val="009803E8"/>
    <w:pPr>
      <w:ind w:left="1050"/>
      <w:jc w:val="left"/>
    </w:pPr>
    <w:rPr>
      <w:rFonts w:ascii="Calibri" w:hAnsi="Calibri" w:cs="Calibri"/>
      <w:sz w:val="18"/>
      <w:szCs w:val="18"/>
    </w:rPr>
  </w:style>
  <w:style w:type="paragraph" w:styleId="a8">
    <w:name w:val="Balloon Text"/>
    <w:basedOn w:val="a"/>
    <w:link w:val="Char1"/>
    <w:rsid w:val="009803E8"/>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9803E8"/>
    <w:rPr>
      <w:rFonts w:ascii="Times New Roman" w:eastAsia="宋体" w:hAnsi="Times New Roman" w:cs="Times New Roman"/>
      <w:sz w:val="18"/>
      <w:szCs w:val="18"/>
    </w:rPr>
  </w:style>
  <w:style w:type="paragraph" w:styleId="31">
    <w:name w:val="Body Text Indent 3"/>
    <w:basedOn w:val="a"/>
    <w:link w:val="3Char0"/>
    <w:rsid w:val="009803E8"/>
    <w:pPr>
      <w:spacing w:afterLines="50" w:after="156"/>
      <w:ind w:firstLineChars="200" w:firstLine="420"/>
    </w:pPr>
    <w:rPr>
      <w:szCs w:val="21"/>
    </w:rPr>
  </w:style>
  <w:style w:type="character" w:customStyle="1" w:styleId="3Char0">
    <w:name w:val="正文文本缩进 3 Char"/>
    <w:basedOn w:val="a0"/>
    <w:link w:val="31"/>
    <w:rsid w:val="009803E8"/>
    <w:rPr>
      <w:rFonts w:ascii="Times New Roman" w:eastAsia="宋体" w:hAnsi="Times New Roman" w:cs="Times New Roman"/>
      <w:szCs w:val="21"/>
    </w:rPr>
  </w:style>
  <w:style w:type="paragraph" w:styleId="12">
    <w:name w:val="toc 1"/>
    <w:basedOn w:val="a"/>
    <w:next w:val="a"/>
    <w:uiPriority w:val="39"/>
    <w:rsid w:val="009803E8"/>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9803E8"/>
    <w:pPr>
      <w:widowControl w:val="0"/>
      <w:jc w:val="both"/>
    </w:pPr>
    <w:rPr>
      <w:rFonts w:ascii="Times New Roman" w:eastAsia="宋体" w:hAnsi="Times New Roman" w:cs="Times New Roman"/>
      <w:szCs w:val="20"/>
    </w:rPr>
  </w:style>
  <w:style w:type="paragraph" w:styleId="40">
    <w:name w:val="toc 4"/>
    <w:basedOn w:val="a"/>
    <w:next w:val="a"/>
    <w:rsid w:val="009803E8"/>
    <w:pPr>
      <w:ind w:left="630"/>
      <w:jc w:val="left"/>
    </w:pPr>
    <w:rPr>
      <w:rFonts w:ascii="Calibri" w:hAnsi="Calibri" w:cs="Calibri"/>
      <w:sz w:val="18"/>
      <w:szCs w:val="18"/>
    </w:rPr>
  </w:style>
  <w:style w:type="paragraph" w:customStyle="1" w:styleId="22">
    <w:name w:val="样式2"/>
    <w:basedOn w:val="a"/>
    <w:rsid w:val="009803E8"/>
    <w:pPr>
      <w:adjustRightInd w:val="0"/>
      <w:spacing w:line="410" w:lineRule="atLeast"/>
      <w:jc w:val="left"/>
      <w:textAlignment w:val="baseline"/>
    </w:pPr>
    <w:rPr>
      <w:kern w:val="0"/>
      <w:sz w:val="24"/>
    </w:rPr>
  </w:style>
  <w:style w:type="paragraph" w:customStyle="1" w:styleId="55">
    <w:name w:val="55"/>
    <w:basedOn w:val="a"/>
    <w:uiPriority w:val="99"/>
    <w:rsid w:val="009803E8"/>
    <w:pPr>
      <w:adjustRightInd w:val="0"/>
      <w:spacing w:line="500" w:lineRule="exact"/>
      <w:ind w:firstLine="629"/>
    </w:pPr>
    <w:rPr>
      <w:rFonts w:ascii="仿宋_GB2312" w:eastAsia="仿宋_GB2312"/>
      <w:sz w:val="28"/>
      <w:szCs w:val="28"/>
    </w:rPr>
  </w:style>
  <w:style w:type="paragraph" w:customStyle="1" w:styleId="p0">
    <w:name w:val="p0"/>
    <w:basedOn w:val="a"/>
    <w:rsid w:val="009803E8"/>
    <w:pPr>
      <w:widowControl/>
    </w:pPr>
    <w:rPr>
      <w:kern w:val="0"/>
    </w:rPr>
  </w:style>
  <w:style w:type="paragraph" w:customStyle="1" w:styleId="af5">
    <w:name w:val="表格侧编号"/>
    <w:next w:val="a"/>
    <w:rsid w:val="009803E8"/>
    <w:pPr>
      <w:widowControl w:val="0"/>
      <w:jc w:val="center"/>
    </w:pPr>
    <w:rPr>
      <w:rFonts w:ascii="宋体" w:eastAsia="宋体" w:hAnsi="宋体" w:cs="Times New Roman"/>
      <w:szCs w:val="20"/>
    </w:rPr>
  </w:style>
  <w:style w:type="paragraph" w:customStyle="1" w:styleId="af6">
    <w:name w:val="附件"/>
    <w:basedOn w:val="a"/>
    <w:rsid w:val="009803E8"/>
    <w:pPr>
      <w:adjustRightInd w:val="0"/>
      <w:spacing w:before="120" w:after="60"/>
      <w:jc w:val="center"/>
      <w:textAlignment w:val="center"/>
    </w:pPr>
    <w:rPr>
      <w:rFonts w:ascii="黑体" w:eastAsia="黑体"/>
      <w:b/>
      <w:kern w:val="0"/>
      <w:sz w:val="32"/>
      <w:szCs w:val="32"/>
    </w:rPr>
  </w:style>
  <w:style w:type="paragraph" w:customStyle="1" w:styleId="af7">
    <w:name w:val="表格"/>
    <w:basedOn w:val="a"/>
    <w:rsid w:val="009803E8"/>
    <w:pPr>
      <w:adjustRightInd w:val="0"/>
      <w:spacing w:before="60" w:after="60"/>
      <w:jc w:val="center"/>
      <w:textAlignment w:val="baseline"/>
    </w:pPr>
    <w:rPr>
      <w:rFonts w:ascii="宋体"/>
      <w:kern w:val="0"/>
      <w:sz w:val="24"/>
    </w:rPr>
  </w:style>
  <w:style w:type="paragraph" w:customStyle="1" w:styleId="Char9">
    <w:name w:val="Char"/>
    <w:basedOn w:val="a"/>
    <w:rsid w:val="009803E8"/>
    <w:pPr>
      <w:adjustRightInd w:val="0"/>
      <w:spacing w:line="360" w:lineRule="auto"/>
    </w:pPr>
    <w:rPr>
      <w:kern w:val="0"/>
      <w:sz w:val="24"/>
    </w:rPr>
  </w:style>
  <w:style w:type="paragraph" w:customStyle="1" w:styleId="13">
    <w:name w:val="1"/>
    <w:basedOn w:val="a"/>
    <w:rsid w:val="009803E8"/>
    <w:pPr>
      <w:spacing w:afterLines="50" w:after="156" w:line="360" w:lineRule="auto"/>
      <w:ind w:firstLineChars="1080" w:firstLine="3243"/>
    </w:pPr>
    <w:rPr>
      <w:rFonts w:ascii="宋体" w:hAnsi="宋体"/>
      <w:b/>
      <w:sz w:val="30"/>
      <w:szCs w:val="21"/>
    </w:rPr>
  </w:style>
  <w:style w:type="paragraph" w:customStyle="1" w:styleId="14">
    <w:name w:val="金正文1"/>
    <w:basedOn w:val="a"/>
    <w:rsid w:val="009803E8"/>
    <w:pPr>
      <w:spacing w:line="360" w:lineRule="auto"/>
      <w:jc w:val="left"/>
    </w:pPr>
  </w:style>
  <w:style w:type="paragraph" w:customStyle="1" w:styleId="ParaCharCharCharChar">
    <w:name w:val="默认段落字体 Para Char Char Char Char"/>
    <w:basedOn w:val="a"/>
    <w:rsid w:val="009803E8"/>
    <w:pPr>
      <w:snapToGrid w:val="0"/>
    </w:pPr>
  </w:style>
  <w:style w:type="paragraph" w:customStyle="1" w:styleId="310">
    <w:name w:val="正文文本 31"/>
    <w:basedOn w:val="a"/>
    <w:rsid w:val="009803E8"/>
    <w:pPr>
      <w:adjustRightInd w:val="0"/>
      <w:spacing w:line="360" w:lineRule="auto"/>
      <w:jc w:val="center"/>
      <w:textAlignment w:val="baseline"/>
    </w:pPr>
    <w:rPr>
      <w:rFonts w:ascii="宋体"/>
      <w:b/>
      <w:color w:val="FF0000"/>
      <w:kern w:val="0"/>
      <w:sz w:val="24"/>
      <w:u w:val="single"/>
    </w:rPr>
  </w:style>
  <w:style w:type="paragraph" w:customStyle="1" w:styleId="55TimesNewRoman15">
    <w:name w:val="样式 55 + (西文) Times New Roman (中文) 宋体 五号 加粗 行距: 1.5 倍行距"/>
    <w:basedOn w:val="55"/>
    <w:rsid w:val="009803E8"/>
    <w:pPr>
      <w:snapToGrid w:val="0"/>
      <w:spacing w:line="360" w:lineRule="auto"/>
      <w:ind w:firstLine="0"/>
    </w:pPr>
    <w:rPr>
      <w:rFonts w:ascii="Times New Roman" w:eastAsia="黑体" w:cs="宋体"/>
      <w:bCs/>
      <w:szCs w:val="20"/>
    </w:rPr>
  </w:style>
  <w:style w:type="paragraph" w:customStyle="1" w:styleId="23">
    <w:name w:val="标题2（新）"/>
    <w:basedOn w:val="2"/>
    <w:rsid w:val="009803E8"/>
    <w:pPr>
      <w:widowControl/>
      <w:spacing w:before="0" w:after="0" w:line="440" w:lineRule="exact"/>
      <w:jc w:val="left"/>
    </w:pPr>
    <w:rPr>
      <w:rFonts w:ascii="宋体" w:eastAsia="宋体" w:cs="宋体"/>
      <w:snapToGrid w:val="0"/>
      <w:sz w:val="28"/>
      <w:szCs w:val="28"/>
      <w:lang w:val="en-US" w:eastAsia="zh-CN"/>
    </w:rPr>
  </w:style>
  <w:style w:type="paragraph" w:customStyle="1" w:styleId="CharCharChar">
    <w:name w:val="Char Char Char"/>
    <w:basedOn w:val="a"/>
    <w:rsid w:val="009803E8"/>
    <w:rPr>
      <w:rFonts w:ascii="Tahoma" w:hAnsi="Tahoma"/>
      <w:sz w:val="24"/>
    </w:rPr>
  </w:style>
  <w:style w:type="table" w:styleId="af8">
    <w:name w:val="Table Grid"/>
    <w:basedOn w:val="a1"/>
    <w:uiPriority w:val="59"/>
    <w:rsid w:val="009803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9803E8"/>
    <w:pPr>
      <w:widowControl/>
      <w:spacing w:before="480" w:afterLines="50" w:after="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9803E8"/>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9803E8"/>
    <w:pPr>
      <w:widowControl w:val="0"/>
      <w:autoSpaceDE w:val="0"/>
      <w:autoSpaceDN w:val="0"/>
      <w:adjustRightInd w:val="0"/>
    </w:pPr>
    <w:rPr>
      <w:rFonts w:ascii="宋体" w:eastAsia="宋体" w:hAnsi="Times New Roman" w:cs="Times New Roman"/>
      <w:color w:val="000000"/>
      <w:kern w:val="0"/>
      <w:sz w:val="24"/>
      <w:szCs w:val="20"/>
    </w:rPr>
  </w:style>
  <w:style w:type="paragraph" w:styleId="afa">
    <w:name w:val="No Spacing"/>
    <w:link w:val="Chara"/>
    <w:uiPriority w:val="1"/>
    <w:qFormat/>
    <w:rsid w:val="009803E8"/>
    <w:rPr>
      <w:rFonts w:ascii="Calibri" w:eastAsia="宋体" w:hAnsi="Calibri" w:cs="Times New Roman"/>
      <w:kern w:val="0"/>
      <w:sz w:val="22"/>
    </w:rPr>
  </w:style>
  <w:style w:type="character" w:customStyle="1" w:styleId="Chara">
    <w:name w:val="无间隔 Char"/>
    <w:link w:val="afa"/>
    <w:uiPriority w:val="1"/>
    <w:rsid w:val="009803E8"/>
    <w:rPr>
      <w:rFonts w:ascii="Calibri" w:eastAsia="宋体" w:hAnsi="Calibri" w:cs="Times New Roman"/>
      <w:kern w:val="0"/>
      <w:sz w:val="22"/>
    </w:rPr>
  </w:style>
  <w:style w:type="character" w:customStyle="1" w:styleId="3Char1">
    <w:name w:val="正文文本 3 Char"/>
    <w:link w:val="32"/>
    <w:rsid w:val="009803E8"/>
    <w:rPr>
      <w:sz w:val="16"/>
      <w:szCs w:val="16"/>
    </w:rPr>
  </w:style>
  <w:style w:type="paragraph" w:styleId="32">
    <w:name w:val="Body Text 3"/>
    <w:basedOn w:val="a"/>
    <w:link w:val="3Char1"/>
    <w:rsid w:val="009803E8"/>
    <w:pPr>
      <w:spacing w:after="120" w:line="360" w:lineRule="auto"/>
    </w:pPr>
    <w:rPr>
      <w:rFonts w:asciiTheme="minorHAnsi" w:eastAsiaTheme="minorEastAsia" w:hAnsiTheme="minorHAnsi" w:cstheme="minorBidi"/>
      <w:sz w:val="16"/>
      <w:szCs w:val="16"/>
    </w:rPr>
  </w:style>
  <w:style w:type="character" w:customStyle="1" w:styleId="3Char10">
    <w:name w:val="正文文本 3 Char1"/>
    <w:basedOn w:val="a0"/>
    <w:uiPriority w:val="99"/>
    <w:semiHidden/>
    <w:rsid w:val="009803E8"/>
    <w:rPr>
      <w:rFonts w:ascii="Times New Roman" w:eastAsia="宋体" w:hAnsi="Times New Roman" w:cs="Times New Roman"/>
      <w:sz w:val="16"/>
      <w:szCs w:val="16"/>
    </w:rPr>
  </w:style>
  <w:style w:type="paragraph" w:styleId="afb">
    <w:name w:val="Title"/>
    <w:basedOn w:val="a"/>
    <w:next w:val="a"/>
    <w:link w:val="Charb"/>
    <w:qFormat/>
    <w:rsid w:val="009803E8"/>
    <w:pPr>
      <w:spacing w:before="240" w:after="60"/>
      <w:jc w:val="center"/>
      <w:outlineLvl w:val="0"/>
    </w:pPr>
    <w:rPr>
      <w:rFonts w:ascii="Cambria" w:hAnsi="Cambria"/>
      <w:b/>
      <w:bCs/>
      <w:sz w:val="32"/>
      <w:szCs w:val="32"/>
      <w:lang w:val="x-none" w:eastAsia="x-none"/>
    </w:rPr>
  </w:style>
  <w:style w:type="character" w:customStyle="1" w:styleId="Charb">
    <w:name w:val="标题 Char"/>
    <w:basedOn w:val="a0"/>
    <w:link w:val="afb"/>
    <w:rsid w:val="009803E8"/>
    <w:rPr>
      <w:rFonts w:ascii="Cambria" w:eastAsia="宋体" w:hAnsi="Cambria" w:cs="Times New Roman"/>
      <w:b/>
      <w:bCs/>
      <w:sz w:val="32"/>
      <w:szCs w:val="32"/>
      <w:lang w:val="x-none" w:eastAsia="x-none"/>
    </w:rPr>
  </w:style>
  <w:style w:type="paragraph" w:customStyle="1" w:styleId="afc">
    <w:name w:val="表格文字"/>
    <w:basedOn w:val="af3"/>
    <w:rsid w:val="009803E8"/>
    <w:pPr>
      <w:adjustRightInd w:val="0"/>
      <w:spacing w:before="20" w:after="20" w:line="360" w:lineRule="atLeast"/>
      <w:textAlignment w:val="baseline"/>
    </w:pPr>
    <w:rPr>
      <w:rFonts w:ascii="Century Gothic" w:hAnsi="Century Gothic"/>
      <w:sz w:val="20"/>
    </w:rPr>
  </w:style>
  <w:style w:type="paragraph" w:styleId="afd">
    <w:name w:val="List Paragraph"/>
    <w:basedOn w:val="a"/>
    <w:uiPriority w:val="34"/>
    <w:qFormat/>
    <w:rsid w:val="009803E8"/>
    <w:pPr>
      <w:ind w:firstLineChars="200" w:firstLine="420"/>
    </w:pPr>
  </w:style>
  <w:style w:type="character" w:styleId="afe">
    <w:name w:val="Strong"/>
    <w:uiPriority w:val="22"/>
    <w:qFormat/>
    <w:rsid w:val="009803E8"/>
    <w:rPr>
      <w:b/>
      <w:bCs/>
    </w:rPr>
  </w:style>
  <w:style w:type="paragraph" w:customStyle="1" w:styleId="15">
    <w:name w:val="列出段落1"/>
    <w:basedOn w:val="a"/>
    <w:uiPriority w:val="34"/>
    <w:qFormat/>
    <w:rsid w:val="009803E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s.qdgxjt.com/cms/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3861</Words>
  <Characters>22011</Characters>
  <Application>Microsoft Office Word</Application>
  <DocSecurity>0</DocSecurity>
  <Lines>183</Lines>
  <Paragraphs>51</Paragraphs>
  <ScaleCrop>false</ScaleCrop>
  <Company>Lenovo</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顾翔</dc:creator>
  <cp:lastModifiedBy>黄雯</cp:lastModifiedBy>
  <cp:revision>2</cp:revision>
  <cp:lastPrinted>2019-08-23T11:14:00Z</cp:lastPrinted>
  <dcterms:created xsi:type="dcterms:W3CDTF">2021-07-01T04:27:00Z</dcterms:created>
  <dcterms:modified xsi:type="dcterms:W3CDTF">2021-07-01T04:27:00Z</dcterms:modified>
</cp:coreProperties>
</file>