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05" w:rsidRDefault="00E862A1" w:rsidP="00E862A1">
      <w:pPr>
        <w:jc w:val="center"/>
        <w:rPr>
          <w:rFonts w:ascii="宋体" w:eastAsia="宋体" w:hAnsi="宋体" w:cs="Times New Roman"/>
          <w:sz w:val="28"/>
          <w:szCs w:val="48"/>
        </w:rPr>
      </w:pPr>
      <w:r w:rsidRPr="00E862A1">
        <w:rPr>
          <w:rFonts w:ascii="宋体" w:eastAsia="宋体" w:hAnsi="宋体" w:cs="Times New Roman" w:hint="eastAsia"/>
          <w:sz w:val="28"/>
          <w:szCs w:val="48"/>
        </w:rPr>
        <w:t>歙县林业草原有害生物防治能力建设采购项目采购需求</w:t>
      </w:r>
    </w:p>
    <w:p w:rsidR="00E306FC" w:rsidRPr="00E306FC" w:rsidRDefault="00E306FC" w:rsidP="00E306FC">
      <w:pPr>
        <w:spacing w:before="240" w:after="60" w:line="312" w:lineRule="auto"/>
        <w:jc w:val="left"/>
        <w:outlineLvl w:val="1"/>
        <w:rPr>
          <w:rFonts w:ascii="宋体" w:eastAsia="宋体" w:hAnsi="Cambria" w:cs="宋体"/>
          <w:b/>
          <w:bCs/>
          <w:kern w:val="28"/>
          <w:sz w:val="30"/>
          <w:szCs w:val="30"/>
          <w:shd w:val="clear" w:color="auto" w:fill="FFFFFF"/>
        </w:rPr>
      </w:pPr>
      <w:bookmarkStart w:id="0" w:name="_Toc21587"/>
      <w:bookmarkStart w:id="1" w:name="_Toc13090"/>
      <w:r w:rsidRPr="00E306FC">
        <w:rPr>
          <w:rFonts w:ascii="宋体" w:eastAsia="宋体" w:hAnsi="Cambria" w:cs="宋体" w:hint="eastAsia"/>
          <w:b/>
          <w:bCs/>
          <w:kern w:val="28"/>
          <w:sz w:val="30"/>
          <w:szCs w:val="30"/>
          <w:shd w:val="clear" w:color="auto" w:fill="FFFFFF"/>
        </w:rPr>
        <w:t>一、技术参数配置要求</w:t>
      </w:r>
      <w:bookmarkEnd w:id="0"/>
    </w:p>
    <w:p w:rsidR="00E306FC" w:rsidRPr="00E306FC" w:rsidRDefault="00E306FC" w:rsidP="00E306FC">
      <w:pPr>
        <w:spacing w:before="240" w:after="60" w:line="312" w:lineRule="auto"/>
        <w:jc w:val="left"/>
        <w:outlineLvl w:val="1"/>
        <w:rPr>
          <w:rFonts w:ascii="宋体" w:eastAsia="宋体" w:hAnsi="Cambria" w:cs="宋体"/>
          <w:b/>
          <w:bCs/>
          <w:kern w:val="28"/>
          <w:sz w:val="30"/>
          <w:szCs w:val="30"/>
          <w:shd w:val="clear" w:color="auto" w:fill="FFFFFF"/>
        </w:rPr>
      </w:pPr>
      <w:r w:rsidRPr="00E306FC">
        <w:rPr>
          <w:rFonts w:ascii="宋体" w:eastAsia="宋体" w:hAnsi="宋体" w:cs="Times New Roman" w:hint="eastAsia"/>
          <w:b/>
          <w:bCs/>
          <w:kern w:val="28"/>
          <w:sz w:val="28"/>
          <w:szCs w:val="48"/>
        </w:rPr>
        <w:t>一包：</w:t>
      </w: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1683"/>
        <w:gridCol w:w="6069"/>
        <w:gridCol w:w="728"/>
        <w:gridCol w:w="677"/>
      </w:tblGrid>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序号</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货物</w:t>
            </w:r>
          </w:p>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名称</w:t>
            </w:r>
          </w:p>
        </w:tc>
        <w:tc>
          <w:tcPr>
            <w:tcW w:w="6069" w:type="dxa"/>
            <w:tcBorders>
              <w:lef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技术参数</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数量</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单位</w:t>
            </w:r>
          </w:p>
        </w:tc>
      </w:tr>
      <w:tr w:rsidR="00E306FC" w:rsidRPr="00E306FC" w:rsidTr="001B6249">
        <w:trPr>
          <w:trHeight w:val="90"/>
          <w:jc w:val="center"/>
        </w:trPr>
        <w:tc>
          <w:tcPr>
            <w:tcW w:w="655" w:type="dxa"/>
            <w:vAlign w:val="center"/>
          </w:tcPr>
          <w:p w:rsidR="00E306FC" w:rsidRPr="00E306FC" w:rsidRDefault="00E306FC" w:rsidP="00E306FC">
            <w:pPr>
              <w:spacing w:line="320" w:lineRule="exact"/>
              <w:jc w:val="center"/>
              <w:rPr>
                <w:rFonts w:ascii="宋体" w:eastAsia="宋体" w:hAnsi="宋体" w:cs="宋体"/>
                <w:color w:val="000000"/>
                <w:szCs w:val="21"/>
              </w:rPr>
            </w:pPr>
            <w:r w:rsidRPr="00E306FC">
              <w:rPr>
                <w:rFonts w:ascii="宋体" w:eastAsia="宋体" w:hAnsi="宋体" w:cs="宋体" w:hint="eastAsia"/>
                <w:color w:val="000000"/>
                <w:szCs w:val="21"/>
              </w:rPr>
              <w:t>1</w:t>
            </w:r>
          </w:p>
        </w:tc>
        <w:tc>
          <w:tcPr>
            <w:tcW w:w="1683" w:type="dxa"/>
            <w:vAlign w:val="center"/>
          </w:tcPr>
          <w:p w:rsidR="00E306FC" w:rsidRPr="00E306FC" w:rsidRDefault="00E306FC" w:rsidP="00E306FC">
            <w:pPr>
              <w:spacing w:line="320" w:lineRule="exact"/>
              <w:jc w:val="center"/>
              <w:rPr>
                <w:rFonts w:ascii="宋体" w:eastAsia="宋体" w:hAnsi="宋体" w:cs="宋体"/>
                <w:color w:val="000000"/>
                <w:szCs w:val="21"/>
              </w:rPr>
            </w:pPr>
            <w:r w:rsidRPr="00E306FC">
              <w:rPr>
                <w:rFonts w:ascii="宋体" w:eastAsia="宋体" w:hAnsi="宋体" w:cs="宋体" w:hint="eastAsia"/>
                <w:color w:val="000000"/>
                <w:szCs w:val="21"/>
              </w:rPr>
              <w:t>便携式无人机</w:t>
            </w:r>
          </w:p>
        </w:tc>
        <w:tc>
          <w:tcPr>
            <w:tcW w:w="6069" w:type="dxa"/>
          </w:tcPr>
          <w:p w:rsidR="00E306FC" w:rsidRPr="00E306FC" w:rsidRDefault="00E306FC" w:rsidP="00E306FC">
            <w:pPr>
              <w:widowControl/>
              <w:textAlignment w:val="baseline"/>
              <w:rPr>
                <w:rFonts w:ascii="宋体" w:eastAsia="宋体" w:hAnsi="宋体" w:cs="宋体"/>
                <w:b/>
                <w:bCs/>
                <w:szCs w:val="21"/>
              </w:rPr>
            </w:pPr>
            <w:r w:rsidRPr="00E306FC">
              <w:rPr>
                <w:rFonts w:ascii="宋体" w:eastAsia="宋体" w:hAnsi="宋体" w:cs="宋体" w:hint="eastAsia"/>
                <w:b/>
                <w:bCs/>
                <w:szCs w:val="21"/>
              </w:rPr>
              <w:t>（1）</w:t>
            </w:r>
            <w:r w:rsidRPr="00E306FC">
              <w:rPr>
                <w:rFonts w:ascii="宋体" w:eastAsia="宋体" w:hAnsi="宋体" w:cs="宋体"/>
                <w:b/>
                <w:bCs/>
                <w:szCs w:val="21"/>
              </w:rPr>
              <w:t>飞行器：</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1.起飞重量（无配件）：</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90</w:t>
            </w:r>
            <w:r w:rsidRPr="00E306FC">
              <w:rPr>
                <w:rFonts w:ascii="宋体" w:eastAsia="宋体" w:hAnsi="宋体" w:cs="Times New Roman" w:hint="eastAsia"/>
                <w:color w:val="000000"/>
                <w:szCs w:val="21"/>
              </w:rPr>
              <w:t>0</w:t>
            </w:r>
            <w:r w:rsidRPr="00E306FC">
              <w:rPr>
                <w:rFonts w:ascii="宋体" w:eastAsia="宋体" w:hAnsi="宋体" w:cs="Times New Roman"/>
                <w:color w:val="000000"/>
                <w:szCs w:val="21"/>
              </w:rPr>
              <w:t>G</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3.对角线轴距：</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354 MM</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4.最大水平飞行速度：</w:t>
            </w:r>
            <w:r w:rsidRPr="00E306FC">
              <w:rPr>
                <w:rFonts w:ascii="宋体" w:eastAsia="宋体" w:hAnsi="宋体" w:cs="Times New Roman" w:hint="eastAsia"/>
                <w:color w:val="000000"/>
                <w:szCs w:val="21"/>
              </w:rPr>
              <w:t>≥14M/S</w:t>
            </w:r>
            <w:r w:rsidRPr="00E306FC">
              <w:rPr>
                <w:rFonts w:ascii="宋体" w:eastAsia="宋体" w:hAnsi="宋体" w:cs="Times New Roman"/>
                <w:color w:val="000000"/>
                <w:szCs w:val="21"/>
              </w:rPr>
              <w:t xml:space="preserve"> </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5.最大飞行海拔高度：</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6000 米</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6.最长飞行时间：</w:t>
            </w:r>
            <w:r w:rsidRPr="00E306FC">
              <w:rPr>
                <w:rFonts w:ascii="宋体" w:eastAsia="宋体" w:hAnsi="宋体" w:cs="Times New Roman" w:hint="eastAsia"/>
                <w:color w:val="000000"/>
                <w:szCs w:val="21"/>
              </w:rPr>
              <w:t>大于等于</w:t>
            </w:r>
            <w:r w:rsidRPr="00E306FC">
              <w:rPr>
                <w:rFonts w:ascii="宋体" w:eastAsia="宋体" w:hAnsi="宋体" w:cs="Times New Roman"/>
                <w:color w:val="000000"/>
                <w:szCs w:val="21"/>
              </w:rPr>
              <w:t>31 分钟（无风环境）</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7</w:t>
            </w:r>
            <w:r w:rsidRPr="00E306FC">
              <w:rPr>
                <w:rFonts w:ascii="宋体" w:eastAsia="宋体" w:hAnsi="宋体" w:cs="Times New Roman"/>
                <w:color w:val="000000"/>
                <w:szCs w:val="21"/>
              </w:rPr>
              <w:t>.悬停精度：</w:t>
            </w:r>
          </w:p>
          <w:p w:rsidR="00E306FC" w:rsidRPr="00E306FC" w:rsidRDefault="00E306FC" w:rsidP="00E306FC">
            <w:pPr>
              <w:widowControl/>
              <w:ind w:firstLineChars="100" w:firstLine="210"/>
              <w:textAlignment w:val="baseline"/>
              <w:rPr>
                <w:rFonts w:ascii="宋体" w:eastAsia="宋体" w:hAnsi="宋体" w:cs="Times New Roman"/>
                <w:color w:val="000000"/>
                <w:szCs w:val="21"/>
              </w:rPr>
            </w:pPr>
            <w:r w:rsidRPr="00E306FC">
              <w:rPr>
                <w:rFonts w:ascii="宋体" w:eastAsia="宋体" w:hAnsi="宋体" w:cs="Times New Roman"/>
                <w:color w:val="000000"/>
                <w:szCs w:val="21"/>
              </w:rPr>
              <w:t>垂直：± 0.1 M（视觉定位正常工作时），± 0.5 M（GPS正常工作时）</w:t>
            </w:r>
          </w:p>
          <w:p w:rsidR="00E306FC" w:rsidRPr="00E306FC" w:rsidRDefault="00E306FC" w:rsidP="00E306FC">
            <w:pPr>
              <w:widowControl/>
              <w:ind w:firstLineChars="100" w:firstLine="210"/>
              <w:textAlignment w:val="baseline"/>
              <w:rPr>
                <w:rFonts w:ascii="宋体" w:eastAsia="宋体" w:hAnsi="宋体" w:cs="Times New Roman"/>
                <w:color w:val="000000"/>
                <w:szCs w:val="21"/>
              </w:rPr>
            </w:pPr>
            <w:r w:rsidRPr="00E306FC">
              <w:rPr>
                <w:rFonts w:ascii="宋体" w:eastAsia="宋体" w:hAnsi="宋体" w:cs="Times New Roman"/>
                <w:color w:val="000000"/>
                <w:szCs w:val="21"/>
              </w:rPr>
              <w:t>水平：± 0.3 M（视觉定位正常工作时），± 1.5 M（GPS正常工作时）</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8</w:t>
            </w:r>
            <w:r w:rsidRPr="00E306FC">
              <w:rPr>
                <w:rFonts w:ascii="宋体" w:eastAsia="宋体" w:hAnsi="宋体" w:cs="Times New Roman"/>
                <w:color w:val="000000"/>
                <w:szCs w:val="21"/>
              </w:rPr>
              <w:t>.机载内存：</w:t>
            </w:r>
            <w:r w:rsidRPr="00E306FC">
              <w:rPr>
                <w:rFonts w:ascii="宋体" w:eastAsia="宋体" w:hAnsi="宋体" w:cs="Times New Roman" w:hint="eastAsia"/>
                <w:color w:val="000000"/>
                <w:szCs w:val="21"/>
              </w:rPr>
              <w:t>≥8</w:t>
            </w:r>
            <w:r w:rsidRPr="00E306FC">
              <w:rPr>
                <w:rFonts w:ascii="宋体" w:eastAsia="宋体" w:hAnsi="宋体" w:cs="Times New Roman"/>
                <w:color w:val="000000"/>
                <w:szCs w:val="21"/>
              </w:rPr>
              <w:t>GB</w:t>
            </w:r>
            <w:r w:rsidRPr="00E306FC">
              <w:rPr>
                <w:rFonts w:ascii="宋体" w:eastAsia="宋体" w:hAnsi="宋体" w:cs="Times New Roman" w:hint="eastAsia"/>
                <w:color w:val="000000"/>
                <w:szCs w:val="21"/>
              </w:rPr>
              <w:t>(可扩展到128GB及以上)</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9</w:t>
            </w:r>
            <w:r w:rsidRPr="00E306FC">
              <w:rPr>
                <w:rFonts w:ascii="宋体" w:eastAsia="宋体" w:hAnsi="宋体" w:cs="Times New Roman"/>
                <w:color w:val="000000"/>
                <w:szCs w:val="21"/>
              </w:rPr>
              <w:t>.</w:t>
            </w:r>
            <w:r w:rsidRPr="00E306FC">
              <w:rPr>
                <w:rFonts w:ascii="宋体" w:eastAsia="宋体" w:hAnsi="宋体" w:cs="Times New Roman" w:hint="eastAsia"/>
                <w:color w:val="000000"/>
                <w:szCs w:val="21"/>
              </w:rPr>
              <w:t>遥控器自带高亮显示屏，屏幕尺寸≥5.5英寸</w:t>
            </w:r>
          </w:p>
          <w:p w:rsidR="00E306FC" w:rsidRPr="00E306FC" w:rsidRDefault="00E306FC" w:rsidP="00E306FC">
            <w:pPr>
              <w:widowControl/>
              <w:textAlignment w:val="baseline"/>
              <w:rPr>
                <w:rFonts w:ascii="宋体" w:eastAsia="宋体" w:hAnsi="宋体" w:cs="Times New Roman"/>
                <w:color w:val="000000"/>
                <w:szCs w:val="24"/>
              </w:rPr>
            </w:pPr>
            <w:r w:rsidRPr="00E306FC">
              <w:rPr>
                <w:rFonts w:ascii="宋体" w:eastAsia="宋体" w:hAnsi="宋体" w:cs="Times New Roman" w:hint="eastAsia"/>
                <w:color w:val="000000"/>
                <w:szCs w:val="24"/>
              </w:rPr>
              <w:t>10</w:t>
            </w:r>
            <w:r w:rsidRPr="00E306FC">
              <w:rPr>
                <w:rFonts w:ascii="宋体" w:eastAsia="宋体" w:hAnsi="宋体" w:cs="Times New Roman"/>
                <w:color w:val="000000"/>
                <w:szCs w:val="24"/>
              </w:rPr>
              <w:t>.遥控器</w:t>
            </w:r>
            <w:r w:rsidRPr="00E306FC">
              <w:rPr>
                <w:rFonts w:ascii="宋体" w:eastAsia="宋体" w:hAnsi="宋体" w:cs="Times New Roman" w:hint="eastAsia"/>
                <w:color w:val="000000"/>
                <w:szCs w:val="24"/>
              </w:rPr>
              <w:t>工作频率：2.400 - 2.483 GHz</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4"/>
              </w:rPr>
              <w:t>11</w:t>
            </w:r>
            <w:r w:rsidRPr="00E306FC">
              <w:rPr>
                <w:rFonts w:ascii="宋体" w:eastAsia="宋体" w:hAnsi="宋体" w:cs="Times New Roman"/>
                <w:color w:val="000000"/>
                <w:szCs w:val="24"/>
              </w:rPr>
              <w:t>.</w:t>
            </w:r>
            <w:r w:rsidRPr="00E306FC">
              <w:rPr>
                <w:rFonts w:ascii="宋体" w:eastAsia="宋体" w:hAnsi="宋体" w:cs="Times New Roman" w:hint="eastAsia"/>
                <w:color w:val="000000"/>
                <w:szCs w:val="24"/>
              </w:rPr>
              <w:t>最大信号有效距离（无干扰、无遮挡）：FCC: 8000m，</w:t>
            </w:r>
            <w:r w:rsidRPr="00E306FC">
              <w:rPr>
                <w:rFonts w:ascii="宋体" w:eastAsia="宋体" w:hAnsi="宋体" w:cs="Times New Roman"/>
                <w:color w:val="000000"/>
                <w:szCs w:val="24"/>
              </w:rPr>
              <w:t>CE: 5000m</w:t>
            </w:r>
            <w:r w:rsidRPr="00E306FC">
              <w:rPr>
                <w:rFonts w:ascii="宋体" w:eastAsia="宋体" w:hAnsi="宋体" w:cs="Times New Roman" w:hint="eastAsia"/>
                <w:color w:val="000000"/>
                <w:szCs w:val="24"/>
              </w:rPr>
              <w:t>，</w:t>
            </w:r>
            <w:r w:rsidRPr="00E306FC">
              <w:rPr>
                <w:rFonts w:ascii="宋体" w:eastAsia="宋体" w:hAnsi="宋体" w:cs="Times New Roman"/>
                <w:color w:val="000000"/>
                <w:szCs w:val="24"/>
              </w:rPr>
              <w:t>SRRC: 5000m</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12．最大抗风等级5级及以上</w:t>
            </w:r>
          </w:p>
          <w:p w:rsidR="00E306FC" w:rsidRPr="00E306FC" w:rsidRDefault="00E306FC" w:rsidP="00E306FC">
            <w:pPr>
              <w:rPr>
                <w:rFonts w:ascii="宋体" w:eastAsia="宋体" w:hAnsi="宋体" w:cs="宋体"/>
                <w:b/>
                <w:bCs/>
                <w:szCs w:val="21"/>
              </w:rPr>
            </w:pPr>
            <w:r w:rsidRPr="00E306FC">
              <w:rPr>
                <w:rFonts w:ascii="宋体" w:eastAsia="宋体" w:hAnsi="宋体" w:cs="Times New Roman" w:hint="eastAsia"/>
                <w:color w:val="000000"/>
                <w:szCs w:val="21"/>
              </w:rPr>
              <w:t>13</w:t>
            </w:r>
            <w:r w:rsidRPr="00E306FC">
              <w:rPr>
                <w:rFonts w:ascii="宋体" w:eastAsia="宋体" w:hAnsi="宋体" w:cs="Times New Roman"/>
                <w:color w:val="000000"/>
                <w:szCs w:val="21"/>
              </w:rPr>
              <w:t>.支持全向感知系统</w:t>
            </w:r>
            <w:r w:rsidRPr="00E306FC">
              <w:rPr>
                <w:rFonts w:ascii="宋体" w:eastAsia="宋体" w:hAnsi="宋体" w:cs="宋体"/>
                <w:kern w:val="0"/>
                <w:szCs w:val="21"/>
              </w:rPr>
              <w:t>（前后下双目视觉系统，左右单目视觉系统，上下红外传感器）</w:t>
            </w:r>
          </w:p>
          <w:p w:rsidR="00E306FC" w:rsidRPr="00E306FC" w:rsidRDefault="00E306FC" w:rsidP="00E306FC">
            <w:pPr>
              <w:widowControl/>
              <w:textAlignment w:val="baseline"/>
              <w:rPr>
                <w:rFonts w:ascii="宋体" w:eastAsia="宋体" w:hAnsi="宋体" w:cs="宋体"/>
                <w:b/>
                <w:bCs/>
                <w:szCs w:val="21"/>
              </w:rPr>
            </w:pPr>
            <w:r w:rsidRPr="00E306FC">
              <w:rPr>
                <w:rFonts w:ascii="宋体" w:eastAsia="宋体" w:hAnsi="宋体" w:cs="宋体" w:hint="eastAsia"/>
                <w:b/>
                <w:bCs/>
                <w:szCs w:val="21"/>
              </w:rPr>
              <w:t>（2）</w:t>
            </w:r>
            <w:r w:rsidRPr="00E306FC">
              <w:rPr>
                <w:rFonts w:ascii="宋体" w:eastAsia="宋体" w:hAnsi="宋体" w:cs="宋体"/>
                <w:b/>
                <w:bCs/>
                <w:szCs w:val="21"/>
              </w:rPr>
              <w:t>变焦版相机：</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1.影像传感器：1英寸CMOS；有效像素</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1200万镜头</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 xml:space="preserve">2.视角： </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8</w:t>
            </w:r>
            <w:r w:rsidRPr="00E306FC">
              <w:rPr>
                <w:rFonts w:ascii="宋体" w:eastAsia="宋体" w:hAnsi="宋体" w:cs="Times New Roman" w:hint="eastAsia"/>
                <w:color w:val="000000"/>
                <w:szCs w:val="21"/>
              </w:rPr>
              <w:t>2</w:t>
            </w:r>
            <w:r w:rsidRPr="00E306FC">
              <w:rPr>
                <w:rFonts w:ascii="宋体" w:eastAsia="宋体" w:hAnsi="宋体" w:cs="Times New Roman"/>
                <w:color w:val="000000"/>
                <w:szCs w:val="21"/>
              </w:rPr>
              <w:t>°（24MM）</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 xml:space="preserve">3.等效焦距：24-48 MM </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4.光圈：</w:t>
            </w:r>
            <w:r w:rsidRPr="00E306FC">
              <w:rPr>
                <w:rFonts w:ascii="宋体" w:eastAsia="宋体" w:hAnsi="宋体" w:cs="Times New Roman" w:hint="eastAsia"/>
                <w:color w:val="000000"/>
                <w:szCs w:val="21"/>
              </w:rPr>
              <w:t xml:space="preserve">≥ </w:t>
            </w:r>
            <w:r w:rsidRPr="00E306FC">
              <w:rPr>
                <w:rFonts w:ascii="宋体" w:eastAsia="宋体" w:hAnsi="宋体" w:cs="Times New Roman"/>
                <w:color w:val="000000"/>
                <w:szCs w:val="21"/>
              </w:rPr>
              <w:t>F/2.8（24MM）-F/3.8（48MM）</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5.对焦点：</w:t>
            </w:r>
            <w:r w:rsidRPr="00E306FC">
              <w:rPr>
                <w:rFonts w:ascii="宋体" w:eastAsia="宋体" w:hAnsi="宋体" w:cs="Times New Roman" w:hint="eastAsia"/>
                <w:color w:val="000000"/>
                <w:szCs w:val="21"/>
              </w:rPr>
              <w:t>1</w:t>
            </w:r>
            <w:r w:rsidRPr="00E306FC">
              <w:rPr>
                <w:rFonts w:ascii="宋体" w:eastAsia="宋体" w:hAnsi="宋体" w:cs="Times New Roman"/>
                <w:color w:val="000000"/>
                <w:szCs w:val="21"/>
              </w:rPr>
              <w:t xml:space="preserve">M 至无穷远 </w:t>
            </w:r>
          </w:p>
          <w:p w:rsidR="00E306FC" w:rsidRPr="00E306FC" w:rsidRDefault="00E306FC" w:rsidP="00E306FC">
            <w:pPr>
              <w:rPr>
                <w:rFonts w:ascii="宋体" w:eastAsia="宋体" w:hAnsi="宋体" w:cs="宋体"/>
                <w:b/>
                <w:bCs/>
                <w:color w:val="000000"/>
                <w:szCs w:val="21"/>
              </w:rPr>
            </w:pPr>
            <w:r w:rsidRPr="00E306FC">
              <w:rPr>
                <w:rFonts w:ascii="宋体" w:eastAsia="宋体" w:hAnsi="宋体" w:cs="宋体" w:hint="eastAsia"/>
                <w:b/>
                <w:bCs/>
                <w:color w:val="000000"/>
                <w:szCs w:val="21"/>
              </w:rPr>
              <w:t>（3）</w:t>
            </w:r>
            <w:r w:rsidRPr="00E306FC">
              <w:rPr>
                <w:rFonts w:ascii="宋体" w:eastAsia="宋体" w:hAnsi="宋体" w:cs="宋体"/>
                <w:b/>
                <w:bCs/>
                <w:color w:val="000000"/>
                <w:szCs w:val="21"/>
              </w:rPr>
              <w:t>智能飞行电池：</w:t>
            </w:r>
            <w:r w:rsidRPr="00E306FC">
              <w:rPr>
                <w:rFonts w:ascii="宋体" w:eastAsia="宋体" w:hAnsi="宋体" w:cs="Times New Roman" w:hint="eastAsia"/>
                <w:color w:val="000000"/>
                <w:szCs w:val="21"/>
              </w:rPr>
              <w:t>除自带一块电池和配件包含有两块电池外，另配两块电池，一起5块电池。</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color w:val="000000"/>
                <w:szCs w:val="21"/>
              </w:rPr>
              <w:t>1.容量：</w:t>
            </w:r>
            <w:r w:rsidRPr="00E306FC">
              <w:rPr>
                <w:rFonts w:ascii="宋体" w:eastAsia="宋体" w:hAnsi="宋体" w:cs="Times New Roman" w:hint="eastAsia"/>
                <w:color w:val="000000"/>
                <w:szCs w:val="21"/>
              </w:rPr>
              <w:t>≥</w:t>
            </w:r>
            <w:r w:rsidRPr="00E306FC">
              <w:rPr>
                <w:rFonts w:ascii="宋体" w:eastAsia="宋体" w:hAnsi="宋体" w:cs="Times New Roman"/>
                <w:color w:val="000000"/>
                <w:szCs w:val="21"/>
              </w:rPr>
              <w:t>3850 MAH</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2</w:t>
            </w:r>
            <w:r w:rsidRPr="00E306FC">
              <w:rPr>
                <w:rFonts w:ascii="宋体" w:eastAsia="宋体" w:hAnsi="宋体" w:cs="Times New Roman"/>
                <w:color w:val="000000"/>
                <w:szCs w:val="21"/>
              </w:rPr>
              <w:t>.电池类型：LIPO</w:t>
            </w:r>
          </w:p>
          <w:p w:rsidR="00E306FC" w:rsidRPr="00E306FC" w:rsidRDefault="00E306FC" w:rsidP="00E306FC">
            <w:pPr>
              <w:widowControl/>
              <w:textAlignment w:val="baseline"/>
              <w:rPr>
                <w:rFonts w:ascii="宋体" w:eastAsia="宋体" w:hAnsi="宋体" w:cs="宋体"/>
                <w:b/>
                <w:bCs/>
                <w:color w:val="000000"/>
                <w:szCs w:val="21"/>
              </w:rPr>
            </w:pPr>
            <w:r w:rsidRPr="00E306FC">
              <w:rPr>
                <w:rFonts w:ascii="宋体" w:eastAsia="宋体" w:hAnsi="宋体" w:cs="宋体" w:hint="eastAsia"/>
                <w:b/>
                <w:bCs/>
                <w:color w:val="000000"/>
                <w:szCs w:val="21"/>
              </w:rPr>
              <w:t>（4）探照灯：</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Times New Roman" w:hint="eastAsia"/>
                <w:color w:val="000000"/>
                <w:szCs w:val="21"/>
              </w:rPr>
              <w:t>1.工作范围：≥30M</w:t>
            </w:r>
          </w:p>
          <w:p w:rsidR="00E306FC" w:rsidRPr="00E306FC" w:rsidRDefault="00E306FC" w:rsidP="00E306FC">
            <w:pPr>
              <w:rPr>
                <w:rFonts w:ascii="宋体" w:eastAsia="宋体" w:hAnsi="宋体" w:cs="宋体"/>
                <w:b/>
                <w:bCs/>
                <w:color w:val="000000"/>
                <w:szCs w:val="21"/>
              </w:rPr>
            </w:pPr>
            <w:r w:rsidRPr="00E306FC">
              <w:rPr>
                <w:rFonts w:ascii="宋体" w:eastAsia="宋体" w:hAnsi="宋体" w:cs="宋体" w:hint="eastAsia"/>
                <w:b/>
                <w:bCs/>
                <w:color w:val="000000"/>
                <w:szCs w:val="21"/>
              </w:rPr>
              <w:t>（5）夜航灯</w:t>
            </w:r>
          </w:p>
          <w:p w:rsidR="00E306FC" w:rsidRPr="00E306FC" w:rsidRDefault="00E306FC" w:rsidP="00E306FC">
            <w:pPr>
              <w:rPr>
                <w:rFonts w:ascii="宋体" w:eastAsia="宋体" w:hAnsi="宋体" w:cs="Times New Roman"/>
                <w:color w:val="000000"/>
                <w:szCs w:val="21"/>
              </w:rPr>
            </w:pPr>
            <w:r w:rsidRPr="00E306FC">
              <w:rPr>
                <w:rFonts w:ascii="宋体" w:eastAsia="宋体" w:hAnsi="宋体" w:cs="Times New Roman" w:hint="eastAsia"/>
                <w:color w:val="000000"/>
                <w:szCs w:val="21"/>
              </w:rPr>
              <w:t>1.工作范围：≥5000米</w:t>
            </w:r>
          </w:p>
          <w:p w:rsidR="00E306FC" w:rsidRPr="00E306FC" w:rsidRDefault="00E306FC" w:rsidP="00E306FC">
            <w:pPr>
              <w:rPr>
                <w:rFonts w:ascii="宋体" w:eastAsia="宋体" w:hAnsi="宋体" w:cs="宋体"/>
                <w:b/>
                <w:bCs/>
                <w:color w:val="000000"/>
                <w:szCs w:val="21"/>
              </w:rPr>
            </w:pPr>
            <w:r w:rsidRPr="00E306FC">
              <w:rPr>
                <w:rFonts w:ascii="宋体" w:eastAsia="宋体" w:hAnsi="宋体" w:cs="宋体" w:hint="eastAsia"/>
                <w:b/>
                <w:bCs/>
                <w:color w:val="000000"/>
                <w:szCs w:val="21"/>
              </w:rPr>
              <w:t>（6）喊话器</w:t>
            </w:r>
          </w:p>
          <w:p w:rsidR="00E306FC" w:rsidRPr="00E306FC" w:rsidRDefault="00E306FC" w:rsidP="00E306FC">
            <w:pPr>
              <w:rPr>
                <w:rFonts w:ascii="宋体" w:eastAsia="宋体" w:hAnsi="宋体" w:cs="宋体"/>
                <w:bCs/>
                <w:color w:val="000000"/>
                <w:szCs w:val="21"/>
              </w:rPr>
            </w:pPr>
            <w:r w:rsidRPr="00E306FC">
              <w:rPr>
                <w:rFonts w:ascii="宋体" w:eastAsia="宋体" w:hAnsi="宋体" w:cs="宋体" w:hint="eastAsia"/>
                <w:bCs/>
                <w:color w:val="000000"/>
                <w:szCs w:val="21"/>
              </w:rPr>
              <w:lastRenderedPageBreak/>
              <w:t>1.分贝：100DB @ 1M 以内</w:t>
            </w:r>
          </w:p>
          <w:p w:rsidR="00E306FC" w:rsidRPr="00E306FC" w:rsidRDefault="00E306FC" w:rsidP="00E306FC">
            <w:pPr>
              <w:rPr>
                <w:rFonts w:ascii="宋体" w:eastAsia="宋体" w:hAnsi="宋体" w:cs="宋体"/>
                <w:b/>
                <w:bCs/>
                <w:kern w:val="0"/>
                <w:szCs w:val="21"/>
              </w:rPr>
            </w:pPr>
            <w:r w:rsidRPr="00E306FC">
              <w:rPr>
                <w:rFonts w:ascii="宋体" w:eastAsia="宋体" w:hAnsi="宋体" w:cs="Times New Roman" w:hint="eastAsia"/>
                <w:b/>
                <w:bCs/>
                <w:color w:val="000000"/>
                <w:szCs w:val="21"/>
              </w:rPr>
              <w:t>（</w:t>
            </w:r>
            <w:r w:rsidR="006F5886">
              <w:rPr>
                <w:rFonts w:ascii="宋体" w:eastAsia="宋体" w:hAnsi="宋体" w:cs="Times New Roman" w:hint="eastAsia"/>
                <w:b/>
                <w:bCs/>
                <w:color w:val="000000"/>
                <w:szCs w:val="21"/>
              </w:rPr>
              <w:t>7</w:t>
            </w:r>
            <w:r w:rsidRPr="00E306FC">
              <w:rPr>
                <w:rFonts w:ascii="宋体" w:eastAsia="宋体" w:hAnsi="宋体" w:cs="Times New Roman" w:hint="eastAsia"/>
                <w:b/>
                <w:bCs/>
                <w:color w:val="000000"/>
                <w:szCs w:val="21"/>
              </w:rPr>
              <w:t>）存储卡</w:t>
            </w:r>
          </w:p>
          <w:p w:rsidR="00E306FC" w:rsidRPr="00E306FC" w:rsidRDefault="00E306FC" w:rsidP="00E306FC">
            <w:pPr>
              <w:widowControl/>
              <w:textAlignment w:val="baseline"/>
              <w:rPr>
                <w:rFonts w:ascii="宋体" w:eastAsia="宋体" w:hAnsi="宋体" w:cs="Times New Roman"/>
                <w:color w:val="000000"/>
                <w:szCs w:val="21"/>
              </w:rPr>
            </w:pPr>
            <w:r w:rsidRPr="00E306FC">
              <w:rPr>
                <w:rFonts w:ascii="宋体" w:eastAsia="宋体" w:hAnsi="宋体" w:cs="宋体"/>
                <w:kern w:val="0"/>
                <w:szCs w:val="21"/>
              </w:rPr>
              <w:t>存储</w:t>
            </w:r>
            <w:proofErr w:type="gramStart"/>
            <w:r w:rsidRPr="00E306FC">
              <w:rPr>
                <w:rFonts w:ascii="宋体" w:eastAsia="宋体" w:hAnsi="宋体" w:cs="宋体"/>
                <w:kern w:val="0"/>
                <w:szCs w:val="21"/>
              </w:rPr>
              <w:t>卡类型</w:t>
            </w:r>
            <w:proofErr w:type="gramEnd"/>
            <w:r w:rsidRPr="00E306FC">
              <w:rPr>
                <w:rFonts w:ascii="宋体" w:eastAsia="宋体" w:hAnsi="宋体" w:cs="宋体"/>
                <w:kern w:val="0"/>
                <w:szCs w:val="21"/>
              </w:rPr>
              <w:t xml:space="preserve"> </w:t>
            </w:r>
            <w:proofErr w:type="spellStart"/>
            <w:r w:rsidRPr="00E306FC">
              <w:rPr>
                <w:rFonts w:ascii="宋体" w:eastAsia="宋体" w:hAnsi="宋体" w:cs="宋体"/>
                <w:kern w:val="0"/>
                <w:szCs w:val="21"/>
              </w:rPr>
              <w:t>microSD</w:t>
            </w:r>
            <w:proofErr w:type="spellEnd"/>
            <w:r w:rsidRPr="00E306FC">
              <w:rPr>
                <w:rFonts w:ascii="宋体" w:eastAsia="宋体" w:hAnsi="宋体" w:cs="宋体"/>
                <w:kern w:val="0"/>
                <w:szCs w:val="21"/>
              </w:rPr>
              <w:t xml:space="preserve"> 卡，128GB 容量，传输速度达到 UHS-I Speed Grade 3 评级的 Micro SD 卡</w:t>
            </w:r>
            <w:r w:rsidRPr="00E306FC">
              <w:rPr>
                <w:rFonts w:ascii="宋体" w:eastAsia="宋体" w:hAnsi="宋体" w:cs="宋体" w:hint="eastAsia"/>
                <w:kern w:val="0"/>
                <w:szCs w:val="21"/>
              </w:rPr>
              <w:t>。</w:t>
            </w:r>
          </w:p>
          <w:p w:rsidR="00E306FC" w:rsidRPr="00E306FC" w:rsidRDefault="00E306FC" w:rsidP="00E306FC">
            <w:pPr>
              <w:widowControl/>
              <w:textAlignment w:val="baseline"/>
              <w:rPr>
                <w:rFonts w:ascii="宋体" w:eastAsia="宋体" w:hAnsi="宋体" w:cs="Times New Roman"/>
                <w:b/>
                <w:color w:val="000000"/>
                <w:szCs w:val="21"/>
              </w:rPr>
            </w:pPr>
            <w:r w:rsidRPr="00E306FC">
              <w:rPr>
                <w:rFonts w:ascii="宋体" w:eastAsia="宋体" w:hAnsi="宋体" w:cs="Times New Roman" w:hint="eastAsia"/>
                <w:b/>
                <w:color w:val="000000"/>
                <w:szCs w:val="21"/>
              </w:rPr>
              <w:t>其他：</w:t>
            </w:r>
          </w:p>
          <w:p w:rsidR="00E306FC" w:rsidRPr="00E306FC" w:rsidRDefault="00E306FC" w:rsidP="00E306FC">
            <w:pPr>
              <w:rPr>
                <w:rFonts w:ascii="宋体" w:eastAsia="宋体" w:hAnsi="宋体" w:cs="Times New Roman"/>
                <w:color w:val="000000"/>
                <w:szCs w:val="21"/>
              </w:rPr>
            </w:pPr>
            <w:r w:rsidRPr="00E306FC">
              <w:rPr>
                <w:rFonts w:ascii="宋体" w:eastAsia="宋体" w:hAnsi="宋体" w:cs="Times New Roman" w:hint="eastAsia"/>
                <w:color w:val="000000"/>
                <w:szCs w:val="21"/>
              </w:rPr>
              <w:t>1.</w:t>
            </w:r>
            <w:proofErr w:type="gramStart"/>
            <w:r w:rsidRPr="00E306FC">
              <w:rPr>
                <w:rFonts w:ascii="宋体" w:eastAsia="宋体" w:hAnsi="宋体" w:cs="Times New Roman"/>
                <w:color w:val="000000"/>
                <w:szCs w:val="21"/>
              </w:rPr>
              <w:t>官方标配全能</w:t>
            </w:r>
            <w:proofErr w:type="gramEnd"/>
            <w:r w:rsidRPr="00E306FC">
              <w:rPr>
                <w:rFonts w:ascii="宋体" w:eastAsia="宋体" w:hAnsi="宋体" w:cs="Times New Roman"/>
                <w:color w:val="000000"/>
                <w:szCs w:val="21"/>
              </w:rPr>
              <w:t>配件包和</w:t>
            </w:r>
            <w:r w:rsidRPr="00E306FC">
              <w:rPr>
                <w:rFonts w:ascii="宋体" w:eastAsia="宋体" w:hAnsi="宋体" w:cs="Times New Roman" w:hint="eastAsia"/>
                <w:color w:val="000000"/>
                <w:szCs w:val="21"/>
              </w:rPr>
              <w:t>机身</w:t>
            </w:r>
            <w:r w:rsidRPr="00E306FC">
              <w:rPr>
                <w:rFonts w:ascii="宋体" w:eastAsia="宋体" w:hAnsi="宋体" w:cs="Times New Roman"/>
                <w:color w:val="000000"/>
                <w:szCs w:val="21"/>
              </w:rPr>
              <w:t>保险</w:t>
            </w:r>
            <w:r w:rsidRPr="00E306FC">
              <w:rPr>
                <w:rFonts w:ascii="宋体" w:eastAsia="宋体" w:hAnsi="宋体" w:cs="Times New Roman" w:hint="eastAsia"/>
                <w:color w:val="000000"/>
                <w:szCs w:val="21"/>
              </w:rPr>
              <w:t>（含第三责任险），中标后免费提供无人机操作培训。直至培训人员能独立操作（培训人员由采购人确定）</w:t>
            </w:r>
          </w:p>
          <w:p w:rsidR="00E306FC" w:rsidRPr="00E306FC" w:rsidRDefault="00E306FC" w:rsidP="00E306FC">
            <w:pPr>
              <w:rPr>
                <w:rFonts w:ascii="宋体" w:eastAsia="宋体" w:hAnsi="宋体" w:cs="Times New Roman"/>
                <w:color w:val="000000"/>
                <w:szCs w:val="21"/>
              </w:rPr>
            </w:pPr>
            <w:r w:rsidRPr="00E306FC">
              <w:rPr>
                <w:rFonts w:ascii="宋体" w:eastAsia="宋体" w:hAnsi="宋体" w:cs="Times New Roman" w:hint="eastAsia"/>
                <w:color w:val="000000"/>
                <w:szCs w:val="21"/>
              </w:rPr>
              <w:t>2.无人机质保2年，中标单位须为设备购买3年的保险。</w:t>
            </w:r>
          </w:p>
          <w:p w:rsidR="00E306FC" w:rsidRPr="00E306FC" w:rsidRDefault="00E306FC" w:rsidP="00E306FC">
            <w:pPr>
              <w:rPr>
                <w:rFonts w:ascii="宋体" w:eastAsia="宋体" w:hAnsi="宋体" w:cs="宋体"/>
                <w:bCs/>
                <w:szCs w:val="21"/>
              </w:rPr>
            </w:pPr>
            <w:r w:rsidRPr="00E306FC">
              <w:rPr>
                <w:rFonts w:ascii="宋体" w:eastAsia="宋体" w:hAnsi="宋体" w:cs="宋体" w:hint="eastAsia"/>
                <w:bCs/>
                <w:szCs w:val="21"/>
              </w:rPr>
              <w:t>3.每台无人机须带对接到现有的物联网综合分析平台模块，实现飞行图片和影像在综合平台查看分析。</w:t>
            </w:r>
          </w:p>
        </w:tc>
        <w:tc>
          <w:tcPr>
            <w:tcW w:w="728" w:type="dxa"/>
            <w:vAlign w:val="center"/>
          </w:tcPr>
          <w:p w:rsidR="00E306FC" w:rsidRPr="00E306FC" w:rsidRDefault="00E306FC" w:rsidP="00E306FC">
            <w:pPr>
              <w:spacing w:line="320" w:lineRule="exact"/>
              <w:jc w:val="center"/>
              <w:rPr>
                <w:rFonts w:ascii="宋体" w:eastAsia="宋体" w:hAnsi="宋体" w:cs="宋体"/>
                <w:bCs/>
                <w:color w:val="000000"/>
                <w:szCs w:val="21"/>
              </w:rPr>
            </w:pPr>
            <w:r w:rsidRPr="00E306FC">
              <w:rPr>
                <w:rFonts w:ascii="宋体" w:eastAsia="宋体" w:hAnsi="宋体" w:cs="宋体" w:hint="eastAsia"/>
                <w:bCs/>
                <w:color w:val="000000"/>
                <w:szCs w:val="21"/>
              </w:rPr>
              <w:lastRenderedPageBreak/>
              <w:t xml:space="preserve">36 </w:t>
            </w:r>
          </w:p>
        </w:tc>
        <w:tc>
          <w:tcPr>
            <w:tcW w:w="677" w:type="dxa"/>
            <w:vAlign w:val="center"/>
          </w:tcPr>
          <w:p w:rsidR="00E306FC" w:rsidRPr="00E306FC" w:rsidRDefault="00E306FC" w:rsidP="00E306FC">
            <w:pPr>
              <w:spacing w:line="320" w:lineRule="exact"/>
              <w:jc w:val="center"/>
              <w:rPr>
                <w:rFonts w:ascii="宋体" w:eastAsia="宋体" w:hAnsi="宋体" w:cs="宋体"/>
                <w:bCs/>
                <w:color w:val="000000"/>
                <w:szCs w:val="21"/>
              </w:rPr>
            </w:pPr>
            <w:r w:rsidRPr="00E306FC">
              <w:rPr>
                <w:rFonts w:ascii="宋体" w:eastAsia="宋体" w:hAnsi="宋体" w:cs="宋体" w:hint="eastAsia"/>
                <w:bCs/>
                <w:color w:val="000000"/>
                <w:szCs w:val="21"/>
              </w:rPr>
              <w:t>台</w:t>
            </w:r>
          </w:p>
        </w:tc>
      </w:tr>
      <w:tr w:rsidR="00E306FC" w:rsidRPr="00E306FC" w:rsidTr="001B6249">
        <w:trPr>
          <w:trHeight w:val="7220"/>
          <w:jc w:val="center"/>
        </w:trPr>
        <w:tc>
          <w:tcPr>
            <w:tcW w:w="655" w:type="dxa"/>
            <w:vAlign w:val="center"/>
          </w:tcPr>
          <w:p w:rsidR="00E306FC" w:rsidRPr="00E306FC" w:rsidRDefault="00E306FC" w:rsidP="00E306FC">
            <w:pPr>
              <w:spacing w:line="320" w:lineRule="exact"/>
              <w:jc w:val="center"/>
              <w:rPr>
                <w:rFonts w:ascii="宋体" w:eastAsia="宋体" w:hAnsi="宋体" w:cs="宋体"/>
                <w:color w:val="000000"/>
                <w:szCs w:val="21"/>
              </w:rPr>
            </w:pPr>
            <w:r w:rsidRPr="00E306FC">
              <w:rPr>
                <w:rFonts w:ascii="宋体" w:eastAsia="宋体" w:hAnsi="宋体" w:cs="宋体" w:hint="eastAsia"/>
                <w:color w:val="000000"/>
                <w:szCs w:val="21"/>
              </w:rPr>
              <w:lastRenderedPageBreak/>
              <w:t>2</w:t>
            </w:r>
          </w:p>
        </w:tc>
        <w:tc>
          <w:tcPr>
            <w:tcW w:w="1683" w:type="dxa"/>
            <w:vAlign w:val="center"/>
          </w:tcPr>
          <w:p w:rsidR="00E306FC" w:rsidRPr="00E306FC" w:rsidRDefault="00E306FC" w:rsidP="00E306FC">
            <w:pPr>
              <w:spacing w:line="320" w:lineRule="exact"/>
              <w:jc w:val="center"/>
              <w:rPr>
                <w:rFonts w:ascii="宋体" w:eastAsia="宋体" w:hAnsi="宋体" w:cs="宋体"/>
                <w:color w:val="000000"/>
                <w:szCs w:val="21"/>
              </w:rPr>
            </w:pPr>
            <w:r w:rsidRPr="00E306FC">
              <w:rPr>
                <w:rFonts w:ascii="宋体" w:eastAsia="宋体" w:hAnsi="宋体" w:cs="宋体" w:hint="eastAsia"/>
                <w:color w:val="000000"/>
                <w:szCs w:val="21"/>
              </w:rPr>
              <w:t>施药无人机</w:t>
            </w:r>
          </w:p>
        </w:tc>
        <w:tc>
          <w:tcPr>
            <w:tcW w:w="6069" w:type="dxa"/>
          </w:tcPr>
          <w:p w:rsidR="00E306FC" w:rsidRPr="00E306FC" w:rsidRDefault="00E306FC" w:rsidP="00E306FC">
            <w:pPr>
              <w:spacing w:line="0" w:lineRule="atLeast"/>
              <w:rPr>
                <w:rFonts w:ascii="Times New Roman" w:eastAsia="宋体" w:hAnsi="Times New Roman" w:cs="Times New Roman"/>
                <w:b/>
                <w:szCs w:val="21"/>
              </w:rPr>
            </w:pPr>
            <w:r w:rsidRPr="00E306FC">
              <w:rPr>
                <w:rFonts w:ascii="Calibri" w:eastAsia="宋体" w:hAnsi="Calibri" w:cs="Times New Roman" w:hint="eastAsia"/>
                <w:b/>
              </w:rPr>
              <w:t xml:space="preserve"> </w:t>
            </w:r>
            <w:r w:rsidRPr="00E306FC">
              <w:rPr>
                <w:rFonts w:ascii="Times New Roman" w:eastAsia="宋体" w:hAnsi="Times New Roman" w:cs="Times New Roman" w:hint="eastAsia"/>
                <w:b/>
                <w:szCs w:val="21"/>
              </w:rPr>
              <w:t>1</w:t>
            </w:r>
            <w:r w:rsidRPr="00E306FC">
              <w:rPr>
                <w:rFonts w:ascii="Times New Roman" w:eastAsia="宋体" w:hAnsi="Times New Roman" w:cs="Times New Roman"/>
                <w:b/>
                <w:szCs w:val="21"/>
              </w:rPr>
              <w:t>.</w:t>
            </w:r>
            <w:r w:rsidRPr="00E306FC">
              <w:rPr>
                <w:rFonts w:ascii="Times New Roman" w:eastAsia="宋体" w:hAnsi="Times New Roman" w:cs="Times New Roman" w:hint="eastAsia"/>
                <w:b/>
                <w:szCs w:val="21"/>
              </w:rPr>
              <w:t>飞行器参数</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1.</w:t>
            </w:r>
            <w:r w:rsidRPr="00E306FC">
              <w:rPr>
                <w:rFonts w:ascii="Times New Roman" w:eastAsia="宋体" w:hAnsi="Times New Roman" w:cs="Times New Roman" w:hint="eastAsia"/>
                <w:szCs w:val="21"/>
              </w:rPr>
              <w:t>1</w:t>
            </w:r>
            <w:r w:rsidRPr="00E306FC">
              <w:rPr>
                <w:rFonts w:ascii="Times New Roman" w:eastAsia="宋体" w:hAnsi="Times New Roman" w:cs="Times New Roman" w:hint="eastAsia"/>
                <w:szCs w:val="21"/>
              </w:rPr>
              <w:t>飞行载重：≥</w:t>
            </w: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0</w:t>
            </w:r>
            <w:r w:rsidRPr="00E306FC">
              <w:rPr>
                <w:rFonts w:ascii="Times New Roman" w:eastAsia="宋体" w:hAnsi="Times New Roman" w:cs="Times New Roman" w:hint="eastAsia"/>
                <w:szCs w:val="21"/>
              </w:rPr>
              <w:t>kg</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1.</w:t>
            </w:r>
            <w:r w:rsidRPr="00E306FC">
              <w:rPr>
                <w:rFonts w:ascii="Times New Roman" w:eastAsia="宋体" w:hAnsi="Times New Roman" w:cs="Times New Roman" w:hint="eastAsia"/>
                <w:szCs w:val="21"/>
              </w:rPr>
              <w:t>2</w:t>
            </w:r>
            <w:r w:rsidRPr="00E306FC">
              <w:rPr>
                <w:rFonts w:ascii="Times New Roman" w:eastAsia="宋体" w:hAnsi="Times New Roman" w:cs="Times New Roman" w:hint="eastAsia"/>
                <w:szCs w:val="21"/>
              </w:rPr>
              <w:t>悬停精度：启用</w:t>
            </w:r>
            <w:r w:rsidRPr="00E306FC">
              <w:rPr>
                <w:rFonts w:ascii="Times New Roman" w:eastAsia="宋体" w:hAnsi="Times New Roman" w:cs="Times New Roman"/>
                <w:szCs w:val="21"/>
              </w:rPr>
              <w:t>D-RTK</w:t>
            </w:r>
            <w:r w:rsidRPr="00E306FC">
              <w:rPr>
                <w:rFonts w:ascii="Times New Roman" w:eastAsia="宋体" w:hAnsi="Times New Roman" w:cs="Times New Roman" w:hint="eastAsia"/>
                <w:szCs w:val="21"/>
              </w:rPr>
              <w:t>，水平±</w:t>
            </w:r>
            <w:r w:rsidRPr="00E306FC">
              <w:rPr>
                <w:rFonts w:ascii="Times New Roman" w:eastAsia="宋体" w:hAnsi="Times New Roman" w:cs="Times New Roman"/>
                <w:szCs w:val="21"/>
              </w:rPr>
              <w:t>10 cm</w:t>
            </w:r>
            <w:r w:rsidRPr="00E306FC">
              <w:rPr>
                <w:rFonts w:ascii="Times New Roman" w:eastAsia="宋体" w:hAnsi="Times New Roman" w:cs="Times New Roman"/>
                <w:szCs w:val="21"/>
              </w:rPr>
              <w:t>，垂直</w:t>
            </w:r>
            <w:r w:rsidRPr="00E306FC">
              <w:rPr>
                <w:rFonts w:ascii="Times New Roman" w:eastAsia="宋体" w:hAnsi="Times New Roman" w:cs="Times New Roman"/>
                <w:szCs w:val="21"/>
              </w:rPr>
              <w:t>±10 cm</w:t>
            </w:r>
            <w:r w:rsidRPr="00E306FC">
              <w:rPr>
                <w:rFonts w:ascii="Times New Roman" w:eastAsia="宋体" w:hAnsi="Times New Roman" w:cs="Times New Roman" w:hint="eastAsia"/>
                <w:szCs w:val="21"/>
              </w:rPr>
              <w:t>；未启用</w:t>
            </w:r>
            <w:r w:rsidRPr="00E306FC">
              <w:rPr>
                <w:rFonts w:ascii="Times New Roman" w:eastAsia="宋体" w:hAnsi="Times New Roman" w:cs="Times New Roman"/>
                <w:szCs w:val="21"/>
              </w:rPr>
              <w:t>D-RTK</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水平±</w:t>
            </w:r>
            <w:r w:rsidRPr="00E306FC">
              <w:rPr>
                <w:rFonts w:ascii="Times New Roman" w:eastAsia="宋体" w:hAnsi="Times New Roman" w:cs="Times New Roman"/>
                <w:szCs w:val="21"/>
              </w:rPr>
              <w:t>0.6 m</w:t>
            </w:r>
            <w:r w:rsidRPr="00E306FC">
              <w:rPr>
                <w:rFonts w:ascii="Times New Roman" w:eastAsia="宋体" w:hAnsi="Times New Roman" w:cs="Times New Roman"/>
                <w:szCs w:val="21"/>
              </w:rPr>
              <w:t>，垂直</w:t>
            </w:r>
            <w:r w:rsidRPr="00E306FC">
              <w:rPr>
                <w:rFonts w:ascii="Times New Roman" w:eastAsia="宋体" w:hAnsi="Times New Roman" w:cs="Times New Roman"/>
                <w:szCs w:val="21"/>
              </w:rPr>
              <w:t>±0.3 m</w:t>
            </w:r>
            <w:r w:rsidRPr="00E306FC">
              <w:rPr>
                <w:rFonts w:ascii="Times New Roman" w:eastAsia="宋体" w:hAnsi="Times New Roman" w:cs="Times New Roman"/>
                <w:szCs w:val="21"/>
              </w:rPr>
              <w:t>（雷达功能启用：</w:t>
            </w:r>
            <w:r w:rsidRPr="00E306FC">
              <w:rPr>
                <w:rFonts w:ascii="Times New Roman" w:eastAsia="宋体" w:hAnsi="Times New Roman" w:cs="Times New Roman"/>
                <w:szCs w:val="21"/>
              </w:rPr>
              <w:t>±0.1 m</w:t>
            </w:r>
            <w:r w:rsidRPr="00E306FC">
              <w:rPr>
                <w:rFonts w:ascii="Times New Roman" w:eastAsia="宋体" w:hAnsi="Times New Roman" w:cs="Times New Roman"/>
                <w:szCs w:val="21"/>
              </w:rPr>
              <w:t>）</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1.</w:t>
            </w:r>
            <w:r w:rsidRPr="00E306FC">
              <w:rPr>
                <w:rFonts w:ascii="Times New Roman" w:eastAsia="宋体" w:hAnsi="Times New Roman" w:cs="Times New Roman" w:hint="eastAsia"/>
                <w:szCs w:val="21"/>
              </w:rPr>
              <w:t>3</w:t>
            </w:r>
            <w:r w:rsidRPr="00E306FC">
              <w:rPr>
                <w:rFonts w:ascii="Times New Roman" w:eastAsia="宋体" w:hAnsi="Times New Roman" w:cs="Times New Roman" w:hint="eastAsia"/>
                <w:szCs w:val="21"/>
              </w:rPr>
              <w:t>飞行速度：最大作业飞行速度≥</w:t>
            </w:r>
            <w:r w:rsidRPr="00E306FC">
              <w:rPr>
                <w:rFonts w:ascii="Times New Roman" w:eastAsia="宋体" w:hAnsi="Times New Roman" w:cs="Times New Roman" w:hint="eastAsia"/>
                <w:szCs w:val="21"/>
              </w:rPr>
              <w:t xml:space="preserve"> </w:t>
            </w:r>
            <w:r w:rsidRPr="00E306FC">
              <w:rPr>
                <w:rFonts w:ascii="Times New Roman" w:eastAsia="宋体" w:hAnsi="Times New Roman" w:cs="Times New Roman"/>
                <w:szCs w:val="21"/>
              </w:rPr>
              <w:t>7 m/s</w:t>
            </w:r>
            <w:r w:rsidRPr="00E306FC">
              <w:rPr>
                <w:rFonts w:ascii="Times New Roman" w:eastAsia="宋体" w:hAnsi="Times New Roman" w:cs="Times New Roman" w:hint="eastAsia"/>
                <w:szCs w:val="21"/>
              </w:rPr>
              <w:t>，最大平飞速度</w:t>
            </w:r>
            <w:r w:rsidRPr="00E306FC">
              <w:rPr>
                <w:rFonts w:ascii="Times New Roman" w:eastAsia="宋体" w:hAnsi="Times New Roman" w:cs="Times New Roman" w:hint="eastAsia"/>
                <w:szCs w:val="21"/>
              </w:rPr>
              <w:t xml:space="preserve"> </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10 m/s</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1.</w:t>
            </w:r>
            <w:r w:rsidRPr="00E306FC">
              <w:rPr>
                <w:rFonts w:ascii="Times New Roman" w:eastAsia="宋体" w:hAnsi="Times New Roman" w:cs="Times New Roman" w:hint="eastAsia"/>
                <w:szCs w:val="21"/>
              </w:rPr>
              <w:t>4</w:t>
            </w:r>
            <w:r w:rsidRPr="00E306FC">
              <w:rPr>
                <w:rFonts w:ascii="Times New Roman" w:eastAsia="宋体" w:hAnsi="Times New Roman" w:cs="Times New Roman" w:hint="eastAsia"/>
                <w:szCs w:val="21"/>
              </w:rPr>
              <w:t>飞行高度：≥</w:t>
            </w:r>
            <w:r w:rsidRPr="00E306FC">
              <w:rPr>
                <w:rFonts w:ascii="Times New Roman" w:eastAsia="宋体" w:hAnsi="Times New Roman" w:cs="Times New Roman" w:hint="eastAsia"/>
                <w:szCs w:val="21"/>
              </w:rPr>
              <w:t>40</w:t>
            </w:r>
            <w:r w:rsidRPr="00E306FC">
              <w:rPr>
                <w:rFonts w:ascii="Times New Roman" w:eastAsia="宋体" w:hAnsi="Times New Roman" w:cs="Times New Roman"/>
                <w:szCs w:val="21"/>
              </w:rPr>
              <w:t>00</w:t>
            </w:r>
            <w:r w:rsidRPr="00E306FC">
              <w:rPr>
                <w:rFonts w:ascii="Times New Roman" w:eastAsia="宋体" w:hAnsi="Times New Roman" w:cs="Times New Roman" w:hint="eastAsia"/>
                <w:szCs w:val="21"/>
              </w:rPr>
              <w:t>m</w:t>
            </w:r>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hint="eastAsia"/>
                <w:b/>
                <w:szCs w:val="21"/>
              </w:rPr>
              <w:t>2</w:t>
            </w:r>
            <w:r w:rsidRPr="00E306FC">
              <w:rPr>
                <w:rFonts w:ascii="Times New Roman" w:eastAsia="宋体" w:hAnsi="Times New Roman" w:cs="Times New Roman"/>
                <w:b/>
                <w:szCs w:val="21"/>
              </w:rPr>
              <w:t>.</w:t>
            </w:r>
            <w:r w:rsidRPr="00E306FC">
              <w:rPr>
                <w:rFonts w:ascii="Times New Roman" w:eastAsia="宋体" w:hAnsi="Times New Roman" w:cs="Times New Roman" w:hint="eastAsia"/>
                <w:b/>
                <w:szCs w:val="21"/>
              </w:rPr>
              <w:t>遥控器</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2.1</w:t>
            </w:r>
            <w:r w:rsidRPr="00E306FC">
              <w:rPr>
                <w:rFonts w:ascii="Times New Roman" w:eastAsia="宋体" w:hAnsi="Times New Roman" w:cs="Times New Roman" w:hint="eastAsia"/>
                <w:szCs w:val="21"/>
              </w:rPr>
              <w:t>工作频率：工作频率：</w:t>
            </w:r>
            <w:r w:rsidRPr="00E306FC">
              <w:rPr>
                <w:rFonts w:ascii="Times New Roman" w:eastAsia="宋体" w:hAnsi="Times New Roman" w:cs="Times New Roman" w:hint="eastAsia"/>
                <w:szCs w:val="21"/>
              </w:rPr>
              <w:t xml:space="preserve">2.4 </w:t>
            </w:r>
            <w:proofErr w:type="gramStart"/>
            <w:r w:rsidRPr="00E306FC">
              <w:rPr>
                <w:rFonts w:ascii="Times New Roman" w:eastAsia="宋体" w:hAnsi="Times New Roman" w:cs="Times New Roman" w:hint="eastAsia"/>
                <w:szCs w:val="21"/>
              </w:rPr>
              <w:t>千兆赫</w:t>
            </w:r>
            <w:proofErr w:type="gramEnd"/>
            <w:r w:rsidRPr="00E306FC">
              <w:rPr>
                <w:rFonts w:ascii="Times New Roman" w:eastAsia="宋体" w:hAnsi="Times New Roman" w:cs="Times New Roman" w:hint="eastAsia"/>
                <w:szCs w:val="21"/>
              </w:rPr>
              <w:t xml:space="preserve">/ 5 </w:t>
            </w:r>
            <w:proofErr w:type="gramStart"/>
            <w:r w:rsidRPr="00E306FC">
              <w:rPr>
                <w:rFonts w:ascii="Times New Roman" w:eastAsia="宋体" w:hAnsi="Times New Roman" w:cs="Times New Roman" w:hint="eastAsia"/>
                <w:szCs w:val="21"/>
              </w:rPr>
              <w:t>千兆赫</w:t>
            </w:r>
            <w:proofErr w:type="gramEnd"/>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.2</w:t>
            </w:r>
            <w:r w:rsidRPr="00E306FC">
              <w:rPr>
                <w:rFonts w:ascii="Times New Roman" w:eastAsia="宋体" w:hAnsi="Times New Roman" w:cs="Times New Roman" w:hint="eastAsia"/>
                <w:szCs w:val="21"/>
              </w:rPr>
              <w:t>控制通道：≥</w:t>
            </w:r>
            <w:r w:rsidRPr="00E306FC">
              <w:rPr>
                <w:rFonts w:ascii="Times New Roman" w:eastAsia="宋体" w:hAnsi="Times New Roman" w:cs="Times New Roman" w:hint="eastAsia"/>
                <w:szCs w:val="21"/>
              </w:rPr>
              <w:t xml:space="preserve"> 1</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2.3</w:t>
            </w:r>
            <w:proofErr w:type="gramStart"/>
            <w:r w:rsidRPr="00E306FC">
              <w:rPr>
                <w:rFonts w:ascii="Times New Roman" w:eastAsia="宋体" w:hAnsi="Times New Roman" w:cs="Times New Roman" w:hint="eastAsia"/>
                <w:szCs w:val="21"/>
              </w:rPr>
              <w:t>蓝牙协议</w:t>
            </w:r>
            <w:proofErr w:type="gramEnd"/>
            <w:r w:rsidRPr="00E306FC">
              <w:rPr>
                <w:rFonts w:ascii="Times New Roman" w:eastAsia="宋体" w:hAnsi="Times New Roman" w:cs="Times New Roman" w:hint="eastAsia"/>
                <w:szCs w:val="21"/>
              </w:rPr>
              <w:t>：</w:t>
            </w:r>
            <w:proofErr w:type="gramStart"/>
            <w:r w:rsidRPr="00E306FC">
              <w:rPr>
                <w:rFonts w:ascii="Times New Roman" w:eastAsia="宋体" w:hAnsi="Times New Roman" w:cs="Times New Roman" w:hint="eastAsia"/>
                <w:szCs w:val="21"/>
              </w:rPr>
              <w:t>蓝牙</w:t>
            </w:r>
            <w:proofErr w:type="gramEnd"/>
            <w:r w:rsidRPr="00E306FC">
              <w:rPr>
                <w:rFonts w:ascii="Times New Roman" w:eastAsia="宋体" w:hAnsi="Times New Roman" w:cs="Times New Roman" w:hint="eastAsia"/>
                <w:szCs w:val="21"/>
              </w:rPr>
              <w:t>4</w:t>
            </w:r>
            <w:r w:rsidRPr="00E306FC">
              <w:rPr>
                <w:rFonts w:ascii="Times New Roman" w:eastAsia="宋体" w:hAnsi="Times New Roman" w:cs="Times New Roman"/>
                <w:szCs w:val="21"/>
              </w:rPr>
              <w:t>.2</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.4</w:t>
            </w:r>
            <w:r w:rsidRPr="00E306FC">
              <w:rPr>
                <w:rFonts w:ascii="Times New Roman" w:eastAsia="宋体" w:hAnsi="Times New Roman" w:cs="Times New Roman" w:hint="eastAsia"/>
                <w:szCs w:val="21"/>
              </w:rPr>
              <w:t>显示屏：≥</w:t>
            </w:r>
            <w:r w:rsidRPr="00E306FC">
              <w:rPr>
                <w:rFonts w:ascii="Times New Roman" w:eastAsia="宋体" w:hAnsi="Times New Roman" w:cs="Times New Roman" w:hint="eastAsia"/>
                <w:szCs w:val="21"/>
              </w:rPr>
              <w:t>5.5</w:t>
            </w:r>
            <w:r w:rsidRPr="00E306FC">
              <w:rPr>
                <w:rFonts w:ascii="Times New Roman" w:eastAsia="宋体" w:hAnsi="Times New Roman" w:cs="Times New Roman"/>
                <w:szCs w:val="21"/>
              </w:rPr>
              <w:t>英寸屏幕，</w:t>
            </w:r>
            <w:r w:rsidRPr="00E306FC">
              <w:rPr>
                <w:rFonts w:ascii="Times New Roman" w:eastAsia="宋体" w:hAnsi="Times New Roman" w:cs="Times New Roman"/>
                <w:szCs w:val="21"/>
              </w:rPr>
              <w:t>Android</w:t>
            </w:r>
            <w:r w:rsidRPr="00E306FC">
              <w:rPr>
                <w:rFonts w:ascii="Times New Roman" w:eastAsia="宋体" w:hAnsi="Times New Roman" w:cs="Times New Roman"/>
                <w:szCs w:val="21"/>
              </w:rPr>
              <w:t>系统</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.5</w:t>
            </w:r>
            <w:r w:rsidRPr="00E306FC">
              <w:rPr>
                <w:rFonts w:ascii="Times New Roman" w:eastAsia="宋体" w:hAnsi="Times New Roman" w:cs="Times New Roman" w:hint="eastAsia"/>
                <w:szCs w:val="21"/>
              </w:rPr>
              <w:t>运行内存（</w:t>
            </w:r>
            <w:r w:rsidRPr="00E306FC">
              <w:rPr>
                <w:rFonts w:ascii="Times New Roman" w:eastAsia="宋体" w:hAnsi="Times New Roman" w:cs="Times New Roman"/>
                <w:szCs w:val="21"/>
              </w:rPr>
              <w:t>RAM</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w:t>
            </w: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GB</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2.6</w:t>
            </w:r>
            <w:r w:rsidRPr="00E306FC">
              <w:rPr>
                <w:rFonts w:ascii="Times New Roman" w:eastAsia="宋体" w:hAnsi="Times New Roman" w:cs="Times New Roman" w:hint="eastAsia"/>
                <w:szCs w:val="21"/>
              </w:rPr>
              <w:t>存储空间（</w:t>
            </w:r>
            <w:r w:rsidRPr="00E306FC">
              <w:rPr>
                <w:rFonts w:ascii="Times New Roman" w:eastAsia="宋体" w:hAnsi="Times New Roman" w:cs="Times New Roman"/>
                <w:szCs w:val="21"/>
              </w:rPr>
              <w:t>ROM</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32GB+</w:t>
            </w:r>
            <w:r w:rsidRPr="00E306FC">
              <w:rPr>
                <w:rFonts w:ascii="Times New Roman" w:eastAsia="宋体" w:hAnsi="Times New Roman" w:cs="Times New Roman"/>
                <w:szCs w:val="21"/>
              </w:rPr>
              <w:t>可扩展存储空间，最大支持</w:t>
            </w:r>
            <w:r w:rsidRPr="00E306FC">
              <w:rPr>
                <w:rFonts w:ascii="Times New Roman" w:eastAsia="宋体" w:hAnsi="Times New Roman" w:cs="Times New Roman"/>
                <w:szCs w:val="21"/>
              </w:rPr>
              <w:t>128GB</w:t>
            </w:r>
            <w:r w:rsidRPr="00E306FC">
              <w:rPr>
                <w:rFonts w:ascii="Times New Roman" w:eastAsia="宋体" w:hAnsi="Times New Roman" w:cs="Times New Roman"/>
                <w:szCs w:val="21"/>
              </w:rPr>
              <w:t>容量</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.7</w:t>
            </w:r>
            <w:r w:rsidRPr="00E306FC">
              <w:rPr>
                <w:rFonts w:ascii="Times New Roman" w:eastAsia="宋体" w:hAnsi="Times New Roman" w:cs="Times New Roman" w:hint="eastAsia"/>
                <w:szCs w:val="21"/>
              </w:rPr>
              <w:t>工作功耗：</w:t>
            </w:r>
            <w:r w:rsidRPr="00E306FC">
              <w:rPr>
                <w:rFonts w:ascii="Times New Roman" w:eastAsia="宋体" w:hAnsi="Times New Roman" w:cs="Times New Roman"/>
                <w:szCs w:val="21"/>
              </w:rPr>
              <w:t>18 W</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.8</w:t>
            </w:r>
            <w:r w:rsidRPr="00E306FC">
              <w:rPr>
                <w:rFonts w:ascii="Times New Roman" w:eastAsia="宋体" w:hAnsi="Times New Roman" w:cs="Times New Roman" w:hint="eastAsia"/>
                <w:szCs w:val="21"/>
              </w:rPr>
              <w:t>工作环境温度：</w:t>
            </w:r>
            <w:r w:rsidRPr="00E306FC">
              <w:rPr>
                <w:rFonts w:ascii="Times New Roman" w:eastAsia="宋体" w:hAnsi="Times New Roman" w:cs="Times New Roman"/>
                <w:szCs w:val="21"/>
              </w:rPr>
              <w:t>0</w:t>
            </w:r>
            <w:r w:rsidRPr="00E306FC">
              <w:rPr>
                <w:rFonts w:ascii="宋体" w:eastAsia="宋体" w:hAnsi="宋体" w:cs="宋体" w:hint="eastAsia"/>
                <w:szCs w:val="21"/>
              </w:rPr>
              <w:t>℃</w:t>
            </w:r>
            <w:r w:rsidRPr="00E306FC">
              <w:rPr>
                <w:rFonts w:ascii="Times New Roman" w:eastAsia="宋体" w:hAnsi="Times New Roman" w:cs="Times New Roman"/>
                <w:szCs w:val="21"/>
              </w:rPr>
              <w:t>至</w:t>
            </w:r>
            <w:r w:rsidRPr="00E306FC">
              <w:rPr>
                <w:rFonts w:ascii="Times New Roman" w:eastAsia="宋体" w:hAnsi="Times New Roman" w:cs="Times New Roman"/>
                <w:szCs w:val="21"/>
              </w:rPr>
              <w:t>45</w:t>
            </w:r>
            <w:r w:rsidRPr="00E306FC">
              <w:rPr>
                <w:rFonts w:ascii="宋体" w:eastAsia="宋体" w:hAnsi="宋体" w:cs="宋体" w:hint="eastAsia"/>
                <w:szCs w:val="21"/>
              </w:rPr>
              <w:t>℃</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.9</w:t>
            </w:r>
            <w:r w:rsidRPr="00E306FC">
              <w:rPr>
                <w:rFonts w:ascii="Times New Roman" w:eastAsia="宋体" w:hAnsi="Times New Roman" w:cs="Times New Roman" w:hint="eastAsia"/>
                <w:szCs w:val="21"/>
              </w:rPr>
              <w:t>存放环境温度：</w:t>
            </w:r>
            <w:r w:rsidRPr="00E306FC">
              <w:rPr>
                <w:rFonts w:ascii="Times New Roman" w:eastAsia="宋体" w:hAnsi="Times New Roman" w:cs="Times New Roman"/>
                <w:szCs w:val="21"/>
              </w:rPr>
              <w:t>-30</w:t>
            </w:r>
            <w:r w:rsidRPr="00E306FC">
              <w:rPr>
                <w:rFonts w:ascii="宋体" w:eastAsia="宋体" w:hAnsi="宋体" w:cs="宋体" w:hint="eastAsia"/>
                <w:szCs w:val="21"/>
              </w:rPr>
              <w:t>℃</w:t>
            </w:r>
            <w:r w:rsidRPr="00E306FC">
              <w:rPr>
                <w:rFonts w:ascii="Times New Roman" w:eastAsia="宋体" w:hAnsi="Times New Roman" w:cs="Times New Roman"/>
                <w:szCs w:val="21"/>
              </w:rPr>
              <w:t>至</w:t>
            </w:r>
            <w:r w:rsidRPr="00E306FC">
              <w:rPr>
                <w:rFonts w:ascii="Times New Roman" w:eastAsia="宋体" w:hAnsi="Times New Roman" w:cs="Times New Roman"/>
                <w:szCs w:val="21"/>
              </w:rPr>
              <w:t>60</w:t>
            </w:r>
            <w:r w:rsidRPr="00E306FC">
              <w:rPr>
                <w:rFonts w:ascii="宋体" w:eastAsia="宋体" w:hAnsi="宋体" w:cs="宋体" w:hint="eastAsia"/>
                <w:szCs w:val="21"/>
              </w:rPr>
              <w:t>℃</w:t>
            </w:r>
            <w:r w:rsidRPr="00E306FC">
              <w:rPr>
                <w:rFonts w:ascii="Times New Roman" w:eastAsia="宋体" w:hAnsi="Times New Roman" w:cs="Times New Roman" w:hint="eastAsia"/>
                <w:szCs w:val="21"/>
              </w:rPr>
              <w:t>（内置电池电量</w:t>
            </w:r>
            <w:r w:rsidRPr="00E306FC">
              <w:rPr>
                <w:rFonts w:ascii="Times New Roman" w:eastAsia="宋体" w:hAnsi="Times New Roman" w:cs="Times New Roman"/>
                <w:szCs w:val="21"/>
              </w:rPr>
              <w:t>40%~60%</w:t>
            </w:r>
            <w:r w:rsidRPr="00E306FC">
              <w:rPr>
                <w:rFonts w:ascii="Times New Roman" w:eastAsia="宋体" w:hAnsi="Times New Roman" w:cs="Times New Roman"/>
                <w:szCs w:val="21"/>
              </w:rPr>
              <w:t>条件下，存放一个月以内）</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2.10</w:t>
            </w:r>
            <w:r w:rsidRPr="00E306FC">
              <w:rPr>
                <w:rFonts w:ascii="Times New Roman" w:eastAsia="宋体" w:hAnsi="Times New Roman" w:cs="Times New Roman" w:hint="eastAsia"/>
                <w:szCs w:val="21"/>
              </w:rPr>
              <w:t>充电环境温度：</w:t>
            </w:r>
            <w:r w:rsidRPr="00E306FC">
              <w:rPr>
                <w:rFonts w:ascii="Times New Roman" w:eastAsia="宋体" w:hAnsi="Times New Roman" w:cs="Times New Roman"/>
                <w:szCs w:val="21"/>
              </w:rPr>
              <w:t>5</w:t>
            </w:r>
            <w:r w:rsidRPr="00E306FC">
              <w:rPr>
                <w:rFonts w:ascii="宋体" w:eastAsia="宋体" w:hAnsi="宋体" w:cs="宋体" w:hint="eastAsia"/>
                <w:szCs w:val="21"/>
              </w:rPr>
              <w:t>℃</w:t>
            </w:r>
            <w:r w:rsidRPr="00E306FC">
              <w:rPr>
                <w:rFonts w:ascii="Times New Roman" w:eastAsia="宋体" w:hAnsi="Times New Roman" w:cs="Times New Roman"/>
                <w:szCs w:val="21"/>
              </w:rPr>
              <w:t>至</w:t>
            </w:r>
            <w:r w:rsidRPr="00E306FC">
              <w:rPr>
                <w:rFonts w:ascii="Times New Roman" w:eastAsia="宋体" w:hAnsi="Times New Roman" w:cs="Times New Roman"/>
                <w:szCs w:val="21"/>
              </w:rPr>
              <w:t>40</w:t>
            </w:r>
            <w:r w:rsidRPr="00E306FC">
              <w:rPr>
                <w:rFonts w:ascii="宋体" w:eastAsia="宋体" w:hAnsi="宋体" w:cs="宋体" w:hint="eastAsia"/>
                <w:szCs w:val="21"/>
              </w:rPr>
              <w:t>℃</w:t>
            </w:r>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hint="eastAsia"/>
                <w:b/>
                <w:szCs w:val="21"/>
              </w:rPr>
              <w:t>3</w:t>
            </w:r>
            <w:r w:rsidRPr="00E306FC">
              <w:rPr>
                <w:rFonts w:ascii="Times New Roman" w:eastAsia="宋体" w:hAnsi="Times New Roman" w:cs="Times New Roman"/>
                <w:b/>
                <w:szCs w:val="21"/>
              </w:rPr>
              <w:t>.</w:t>
            </w:r>
            <w:r w:rsidRPr="00E306FC">
              <w:rPr>
                <w:rFonts w:ascii="Times New Roman" w:eastAsia="宋体" w:hAnsi="Times New Roman" w:cs="Times New Roman" w:hint="eastAsia"/>
                <w:b/>
                <w:szCs w:val="21"/>
              </w:rPr>
              <w:t>全向避障雷达</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szCs w:val="21"/>
              </w:rPr>
              <w:t>3.1</w:t>
            </w:r>
            <w:r w:rsidRPr="00E306FC">
              <w:rPr>
                <w:rFonts w:ascii="Times New Roman" w:eastAsia="宋体" w:hAnsi="Times New Roman" w:cs="Times New Roman" w:hint="eastAsia"/>
                <w:szCs w:val="21"/>
              </w:rPr>
              <w:t>工作频率：</w:t>
            </w:r>
            <w:r w:rsidRPr="00E306FC">
              <w:rPr>
                <w:rFonts w:ascii="Times New Roman" w:eastAsia="宋体" w:hAnsi="Times New Roman" w:cs="Times New Roman"/>
                <w:szCs w:val="21"/>
              </w:rPr>
              <w:t>SRRC / NCC / FCC</w:t>
            </w:r>
            <w:r w:rsidRPr="00E306FC">
              <w:rPr>
                <w:rFonts w:ascii="Times New Roman" w:eastAsia="宋体" w:hAnsi="Times New Roman" w:cs="Times New Roman"/>
                <w:szCs w:val="21"/>
              </w:rPr>
              <w:t>：</w:t>
            </w:r>
            <w:r w:rsidRPr="00E306FC">
              <w:rPr>
                <w:rFonts w:ascii="Times New Roman" w:eastAsia="宋体" w:hAnsi="Times New Roman" w:cs="Times New Roman"/>
                <w:szCs w:val="21"/>
              </w:rPr>
              <w:t>24.05 GHz</w:t>
            </w:r>
            <w:r w:rsidRPr="00E306FC">
              <w:rPr>
                <w:rFonts w:ascii="Times New Roman" w:eastAsia="宋体" w:hAnsi="Times New Roman" w:cs="Times New Roman"/>
                <w:szCs w:val="21"/>
              </w:rPr>
              <w:t>至</w:t>
            </w:r>
            <w:r w:rsidRPr="00E306FC">
              <w:rPr>
                <w:rFonts w:ascii="Times New Roman" w:eastAsia="宋体" w:hAnsi="Times New Roman" w:cs="Times New Roman"/>
                <w:szCs w:val="21"/>
              </w:rPr>
              <w:t>24.25 GHz</w:t>
            </w:r>
            <w:r w:rsidRPr="00E306FC">
              <w:rPr>
                <w:rFonts w:ascii="Times New Roman" w:eastAsia="宋体" w:hAnsi="Times New Roman" w:cs="Times New Roman" w:hint="eastAsia"/>
                <w:szCs w:val="21"/>
              </w:rPr>
              <w:t>；</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3</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2</w:t>
            </w:r>
            <w:r w:rsidRPr="00E306FC">
              <w:rPr>
                <w:rFonts w:ascii="Times New Roman" w:eastAsia="宋体" w:hAnsi="Times New Roman" w:cs="Times New Roman" w:hint="eastAsia"/>
                <w:szCs w:val="21"/>
              </w:rPr>
              <w:t>等效全向辐射功率（</w:t>
            </w:r>
            <w:r w:rsidRPr="00E306FC">
              <w:rPr>
                <w:rFonts w:ascii="Times New Roman" w:eastAsia="宋体" w:hAnsi="Times New Roman" w:cs="Times New Roman"/>
                <w:szCs w:val="21"/>
              </w:rPr>
              <w:t>EIRP</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SRRC</w:t>
            </w:r>
            <w:r w:rsidRPr="00E306FC">
              <w:rPr>
                <w:rFonts w:ascii="Times New Roman" w:eastAsia="宋体" w:hAnsi="Times New Roman" w:cs="Times New Roman"/>
                <w:szCs w:val="21"/>
              </w:rPr>
              <w:t>：</w:t>
            </w:r>
            <w:r w:rsidRPr="00E306FC">
              <w:rPr>
                <w:rFonts w:ascii="Times New Roman" w:eastAsia="宋体" w:hAnsi="Times New Roman" w:cs="Times New Roman"/>
                <w:szCs w:val="21"/>
              </w:rPr>
              <w:t xml:space="preserve">≤ 13 </w:t>
            </w:r>
            <w:proofErr w:type="spellStart"/>
            <w:r w:rsidRPr="00E306FC">
              <w:rPr>
                <w:rFonts w:ascii="Times New Roman" w:eastAsia="宋体" w:hAnsi="Times New Roman" w:cs="Times New Roman"/>
                <w:szCs w:val="21"/>
              </w:rPr>
              <w:t>dBm</w:t>
            </w:r>
            <w:proofErr w:type="spellEnd"/>
            <w:r w:rsidRPr="00E306FC">
              <w:rPr>
                <w:rFonts w:ascii="Times New Roman" w:eastAsia="宋体" w:hAnsi="Times New Roman" w:cs="Times New Roman"/>
                <w:szCs w:val="21"/>
              </w:rPr>
              <w:t>；</w:t>
            </w:r>
            <w:r w:rsidRPr="00E306FC">
              <w:rPr>
                <w:rFonts w:ascii="Times New Roman" w:eastAsia="宋体" w:hAnsi="Times New Roman" w:cs="Times New Roman"/>
                <w:szCs w:val="21"/>
              </w:rPr>
              <w:t>NCC / MIC / KCC / CE /FCC</w:t>
            </w:r>
            <w:r w:rsidRPr="00E306FC">
              <w:rPr>
                <w:rFonts w:ascii="Times New Roman" w:eastAsia="宋体" w:hAnsi="Times New Roman" w:cs="Times New Roman"/>
                <w:szCs w:val="21"/>
              </w:rPr>
              <w:t>：</w:t>
            </w:r>
            <w:r w:rsidRPr="00E306FC">
              <w:rPr>
                <w:rFonts w:ascii="Times New Roman" w:eastAsia="宋体" w:hAnsi="Times New Roman" w:cs="Times New Roman"/>
                <w:szCs w:val="21"/>
              </w:rPr>
              <w:t xml:space="preserve">≤ 20 </w:t>
            </w:r>
            <w:proofErr w:type="spellStart"/>
            <w:r w:rsidRPr="00E306FC">
              <w:rPr>
                <w:rFonts w:ascii="Times New Roman" w:eastAsia="宋体" w:hAnsi="Times New Roman" w:cs="Times New Roman"/>
                <w:szCs w:val="21"/>
              </w:rPr>
              <w:t>dBm</w:t>
            </w:r>
            <w:proofErr w:type="spellEnd"/>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3</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3</w:t>
            </w:r>
            <w:r w:rsidRPr="00E306FC">
              <w:rPr>
                <w:rFonts w:ascii="Times New Roman" w:eastAsia="宋体" w:hAnsi="Times New Roman" w:cs="Times New Roman" w:hint="eastAsia"/>
                <w:szCs w:val="21"/>
              </w:rPr>
              <w:t>定高</w:t>
            </w:r>
            <w:proofErr w:type="gramStart"/>
            <w:r w:rsidRPr="00E306FC">
              <w:rPr>
                <w:rFonts w:ascii="Times New Roman" w:eastAsia="宋体" w:hAnsi="Times New Roman" w:cs="Times New Roman" w:hint="eastAsia"/>
                <w:szCs w:val="21"/>
              </w:rPr>
              <w:t>及仿地跟随</w:t>
            </w:r>
            <w:proofErr w:type="gramEnd"/>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高度测量范围：</w:t>
            </w:r>
            <w:r w:rsidRPr="00E306FC">
              <w:rPr>
                <w:rFonts w:ascii="Times New Roman" w:eastAsia="宋体" w:hAnsi="Times New Roman" w:cs="Times New Roman"/>
                <w:szCs w:val="21"/>
              </w:rPr>
              <w:t xml:space="preserve">1 - </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30 m</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定高范围：</w:t>
            </w:r>
            <w:r w:rsidRPr="00E306FC">
              <w:rPr>
                <w:rFonts w:ascii="Times New Roman" w:eastAsia="宋体" w:hAnsi="Times New Roman" w:cs="Times New Roman"/>
                <w:szCs w:val="21"/>
              </w:rPr>
              <w:t xml:space="preserve">1.5 - </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15 m</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山地模式最大坡度：≥</w:t>
            </w:r>
            <w:r w:rsidRPr="00E306FC">
              <w:rPr>
                <w:rFonts w:ascii="Times New Roman" w:eastAsia="宋体" w:hAnsi="Times New Roman" w:cs="Times New Roman"/>
                <w:szCs w:val="21"/>
              </w:rPr>
              <w:t>35°</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3</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4</w:t>
            </w:r>
            <w:r w:rsidRPr="00E306FC">
              <w:rPr>
                <w:rFonts w:ascii="Times New Roman" w:eastAsia="宋体" w:hAnsi="Times New Roman" w:cs="Times New Roman" w:hint="eastAsia"/>
                <w:szCs w:val="21"/>
              </w:rPr>
              <w:t>避障系统：</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可感知距离：</w:t>
            </w:r>
            <w:r w:rsidRPr="00E306FC">
              <w:rPr>
                <w:rFonts w:ascii="Times New Roman" w:eastAsia="宋体" w:hAnsi="Times New Roman" w:cs="Times New Roman"/>
                <w:szCs w:val="21"/>
              </w:rPr>
              <w:t xml:space="preserve">1.5 - </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30 m</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视角（</w:t>
            </w:r>
            <w:r w:rsidRPr="00E306FC">
              <w:rPr>
                <w:rFonts w:ascii="Times New Roman" w:eastAsia="宋体" w:hAnsi="Times New Roman" w:cs="Times New Roman"/>
                <w:szCs w:val="21"/>
              </w:rPr>
              <w:t>FOV</w:t>
            </w:r>
            <w:r w:rsidRPr="00E306FC">
              <w:rPr>
                <w:rFonts w:ascii="Times New Roman" w:eastAsia="宋体" w:hAnsi="Times New Roman" w:cs="Times New Roman"/>
                <w:szCs w:val="21"/>
              </w:rPr>
              <w:t>）：水平</w:t>
            </w:r>
            <w:r w:rsidRPr="00E306FC">
              <w:rPr>
                <w:rFonts w:ascii="Times New Roman" w:eastAsia="宋体" w:hAnsi="Times New Roman" w:cs="Times New Roman"/>
                <w:szCs w:val="21"/>
              </w:rPr>
              <w:t xml:space="preserve"> 360°</w:t>
            </w:r>
            <w:r w:rsidRPr="00E306FC">
              <w:rPr>
                <w:rFonts w:ascii="Times New Roman" w:eastAsia="宋体" w:hAnsi="Times New Roman" w:cs="Times New Roman"/>
                <w:szCs w:val="21"/>
              </w:rPr>
              <w:t>，垂直：</w:t>
            </w:r>
            <w:r w:rsidRPr="00E306FC">
              <w:rPr>
                <w:rFonts w:ascii="Times New Roman" w:eastAsia="宋体" w:hAnsi="Times New Roman" w:cs="Times New Roman"/>
                <w:szCs w:val="21"/>
              </w:rPr>
              <w:t>±15°</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使用条件：飞行器飞行相对高度高于</w:t>
            </w:r>
            <w:r w:rsidRPr="00E306FC">
              <w:rPr>
                <w:rFonts w:ascii="Times New Roman" w:eastAsia="宋体" w:hAnsi="Times New Roman" w:cs="Times New Roman"/>
                <w:szCs w:val="21"/>
              </w:rPr>
              <w:t>1.5 m</w:t>
            </w:r>
            <w:r w:rsidRPr="00E306FC">
              <w:rPr>
                <w:rFonts w:ascii="Times New Roman" w:eastAsia="宋体" w:hAnsi="Times New Roman" w:cs="Times New Roman"/>
                <w:szCs w:val="21"/>
              </w:rPr>
              <w:t>且速度小于</w:t>
            </w:r>
            <w:r w:rsidRPr="00E306FC">
              <w:rPr>
                <w:rFonts w:ascii="Times New Roman" w:eastAsia="宋体" w:hAnsi="Times New Roman" w:cs="Times New Roman"/>
                <w:szCs w:val="21"/>
              </w:rPr>
              <w:t>7 m/s</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安全距离：</w:t>
            </w:r>
            <w:r w:rsidRPr="00E306FC">
              <w:rPr>
                <w:rFonts w:ascii="Times New Roman" w:eastAsia="宋体" w:hAnsi="Times New Roman" w:cs="Times New Roman"/>
                <w:szCs w:val="21"/>
              </w:rPr>
              <w:t>2.5 m</w:t>
            </w:r>
            <w:r w:rsidRPr="00E306FC">
              <w:rPr>
                <w:rFonts w:ascii="Times New Roman" w:eastAsia="宋体" w:hAnsi="Times New Roman" w:cs="Times New Roman"/>
                <w:szCs w:val="21"/>
              </w:rPr>
              <w:t>（飞行器刹车并稳定悬停后桨尖与障碍物距离）</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避障方向：水平方向全向避障</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3</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5</w:t>
            </w:r>
            <w:r w:rsidRPr="00E306FC">
              <w:rPr>
                <w:rFonts w:ascii="Times New Roman" w:eastAsia="宋体" w:hAnsi="Times New Roman" w:cs="Times New Roman" w:hint="eastAsia"/>
                <w:szCs w:val="21"/>
              </w:rPr>
              <w:t>防护等级：</w:t>
            </w:r>
            <w:r w:rsidRPr="00E306FC">
              <w:rPr>
                <w:rFonts w:ascii="Times New Roman" w:eastAsia="宋体" w:hAnsi="Times New Roman" w:cs="Times New Roman"/>
                <w:szCs w:val="21"/>
              </w:rPr>
              <w:t>IP67</w:t>
            </w:r>
            <w:r w:rsidRPr="00E306FC">
              <w:rPr>
                <w:rFonts w:ascii="Times New Roman" w:eastAsia="宋体" w:hAnsi="Times New Roman" w:cs="Times New Roman" w:hint="eastAsia"/>
                <w:szCs w:val="21"/>
              </w:rPr>
              <w:t>,</w:t>
            </w:r>
            <w:r w:rsidRPr="00E306FC">
              <w:rPr>
                <w:rFonts w:ascii="Times New Roman" w:eastAsia="宋体" w:hAnsi="Times New Roman" w:cs="Times New Roman" w:hint="eastAsia"/>
                <w:szCs w:val="21"/>
              </w:rPr>
              <w:t>可水洗</w:t>
            </w:r>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hint="eastAsia"/>
                <w:b/>
                <w:szCs w:val="21"/>
              </w:rPr>
              <w:t>4</w:t>
            </w:r>
            <w:r w:rsidRPr="00E306FC">
              <w:rPr>
                <w:rFonts w:ascii="Times New Roman" w:eastAsia="宋体" w:hAnsi="Times New Roman" w:cs="Times New Roman"/>
                <w:b/>
                <w:szCs w:val="21"/>
              </w:rPr>
              <w:t>.</w:t>
            </w:r>
            <w:r w:rsidRPr="00E306FC">
              <w:rPr>
                <w:rFonts w:ascii="Times New Roman" w:eastAsia="宋体" w:hAnsi="Times New Roman" w:cs="Times New Roman"/>
                <w:b/>
                <w:szCs w:val="21"/>
              </w:rPr>
              <w:t>电池</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4.1</w:t>
            </w:r>
            <w:r w:rsidRPr="00E306FC">
              <w:rPr>
                <w:rFonts w:ascii="Times New Roman" w:eastAsia="宋体" w:hAnsi="Times New Roman" w:cs="Times New Roman" w:hint="eastAsia"/>
                <w:szCs w:val="21"/>
              </w:rPr>
              <w:t>防护等级</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不低于</w:t>
            </w:r>
            <w:r w:rsidRPr="00E306FC">
              <w:rPr>
                <w:rFonts w:ascii="Times New Roman" w:eastAsia="宋体" w:hAnsi="Times New Roman" w:cs="Times New Roman"/>
                <w:szCs w:val="21"/>
              </w:rPr>
              <w:t xml:space="preserve">P54 </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4.2</w:t>
            </w:r>
            <w:r w:rsidRPr="00E306FC">
              <w:rPr>
                <w:rFonts w:ascii="Times New Roman" w:eastAsia="宋体" w:hAnsi="Times New Roman" w:cs="Times New Roman" w:hint="eastAsia"/>
                <w:szCs w:val="21"/>
              </w:rPr>
              <w:t>容</w:t>
            </w:r>
            <w:r w:rsidRPr="00E306FC">
              <w:rPr>
                <w:rFonts w:ascii="Times New Roman" w:eastAsia="宋体" w:hAnsi="Times New Roman" w:cs="Times New Roman"/>
                <w:szCs w:val="21"/>
              </w:rPr>
              <w:t xml:space="preserve"> </w:t>
            </w:r>
            <w:r w:rsidRPr="00E306FC">
              <w:rPr>
                <w:rFonts w:ascii="Times New Roman" w:eastAsia="宋体" w:hAnsi="Times New Roman" w:cs="Times New Roman"/>
                <w:szCs w:val="21"/>
              </w:rPr>
              <w:t>量：</w:t>
            </w:r>
            <w:r w:rsidRPr="00E306FC">
              <w:rPr>
                <w:rFonts w:ascii="Times New Roman" w:eastAsia="宋体" w:hAnsi="Times New Roman" w:cs="Times New Roman" w:hint="eastAsia"/>
                <w:szCs w:val="21"/>
              </w:rPr>
              <w:t>≥</w:t>
            </w:r>
            <w:r w:rsidRPr="00E306FC">
              <w:rPr>
                <w:rFonts w:ascii="Times New Roman" w:eastAsia="宋体" w:hAnsi="Times New Roman" w:cs="Times New Roman" w:hint="eastAsia"/>
                <w:szCs w:val="21"/>
              </w:rPr>
              <w:t>5500</w:t>
            </w:r>
            <w:r w:rsidRPr="00E306FC">
              <w:rPr>
                <w:rFonts w:ascii="Times New Roman" w:eastAsia="宋体" w:hAnsi="Times New Roman" w:cs="Times New Roman"/>
                <w:szCs w:val="21"/>
              </w:rPr>
              <w:t xml:space="preserve"> </w:t>
            </w:r>
            <w:proofErr w:type="spellStart"/>
            <w:r w:rsidRPr="00E306FC">
              <w:rPr>
                <w:rFonts w:ascii="Times New Roman" w:eastAsia="宋体" w:hAnsi="Times New Roman" w:cs="Times New Roman"/>
                <w:szCs w:val="21"/>
              </w:rPr>
              <w:t>mAh</w:t>
            </w:r>
            <w:proofErr w:type="spellEnd"/>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b/>
                <w:szCs w:val="21"/>
              </w:rPr>
              <w:lastRenderedPageBreak/>
              <w:t>5.</w:t>
            </w:r>
            <w:r w:rsidRPr="00E306FC">
              <w:rPr>
                <w:rFonts w:ascii="Times New Roman" w:eastAsia="宋体" w:hAnsi="Times New Roman" w:cs="Times New Roman"/>
                <w:b/>
                <w:szCs w:val="21"/>
              </w:rPr>
              <w:t>充电管家</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输出电压</w:t>
            </w:r>
            <w:r w:rsidRPr="00E306FC">
              <w:rPr>
                <w:rFonts w:ascii="Times New Roman" w:eastAsia="宋体" w:hAnsi="Times New Roman" w:cs="Times New Roman"/>
                <w:szCs w:val="21"/>
              </w:rPr>
              <w:t>：</w:t>
            </w:r>
            <w:r w:rsidRPr="00E306FC">
              <w:rPr>
                <w:rFonts w:ascii="Times New Roman" w:eastAsia="宋体" w:hAnsi="Times New Roman" w:cs="Times New Roman"/>
                <w:szCs w:val="21"/>
              </w:rPr>
              <w:t>0-60 V</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额定功率</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w:t>
            </w:r>
            <w:r w:rsidRPr="00E306FC">
              <w:rPr>
                <w:rFonts w:ascii="Times New Roman" w:eastAsia="宋体" w:hAnsi="Times New Roman" w:cs="Times New Roman"/>
                <w:szCs w:val="21"/>
              </w:rPr>
              <w:t>200 W</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充电电流</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w:t>
            </w:r>
            <w:r w:rsidRPr="00E306FC">
              <w:rPr>
                <w:rFonts w:ascii="Times New Roman" w:eastAsia="宋体" w:hAnsi="Times New Roman" w:cs="Times New Roman" w:hint="eastAsia"/>
                <w:szCs w:val="21"/>
              </w:rPr>
              <w:t>1</w:t>
            </w:r>
            <w:r w:rsidRPr="00E306FC">
              <w:rPr>
                <w:rFonts w:ascii="Times New Roman" w:eastAsia="宋体" w:hAnsi="Times New Roman" w:cs="Times New Roman"/>
                <w:szCs w:val="21"/>
              </w:rPr>
              <w:t>0 A</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输出通道数量</w:t>
            </w:r>
            <w:r w:rsidRPr="00E306FC">
              <w:rPr>
                <w:rFonts w:ascii="Times New Roman" w:eastAsia="宋体" w:hAnsi="Times New Roman" w:cs="Times New Roman"/>
                <w:szCs w:val="21"/>
              </w:rPr>
              <w:t>：</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保护功能</w:t>
            </w:r>
            <w:r w:rsidRPr="00E306FC">
              <w:rPr>
                <w:rFonts w:ascii="Times New Roman" w:eastAsia="宋体" w:hAnsi="Times New Roman" w:cs="Times New Roman"/>
                <w:szCs w:val="21"/>
              </w:rPr>
              <w:t>：</w:t>
            </w:r>
            <w:r w:rsidRPr="00E306FC">
              <w:rPr>
                <w:rFonts w:ascii="Times New Roman" w:eastAsia="宋体" w:hAnsi="Times New Roman" w:cs="Times New Roman" w:hint="eastAsia"/>
                <w:szCs w:val="21"/>
              </w:rPr>
              <w:t>温、过压、欠压、短路、风扇堵转</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充电环境温度</w:t>
            </w:r>
            <w:r w:rsidRPr="00E306FC">
              <w:rPr>
                <w:rFonts w:ascii="Times New Roman" w:eastAsia="宋体" w:hAnsi="Times New Roman" w:cs="Times New Roman"/>
                <w:szCs w:val="21"/>
              </w:rPr>
              <w:t>：</w:t>
            </w:r>
            <w:r w:rsidRPr="00E306FC">
              <w:rPr>
                <w:rFonts w:ascii="Times New Roman" w:eastAsia="宋体" w:hAnsi="Times New Roman" w:cs="Times New Roman"/>
                <w:szCs w:val="21"/>
              </w:rPr>
              <w:t>20</w:t>
            </w:r>
            <w:r w:rsidRPr="00E306FC">
              <w:rPr>
                <w:rFonts w:ascii="宋体" w:eastAsia="宋体" w:hAnsi="宋体" w:cs="宋体" w:hint="eastAsia"/>
                <w:szCs w:val="21"/>
              </w:rPr>
              <w:t>℃</w:t>
            </w:r>
            <w:r w:rsidRPr="00E306FC">
              <w:rPr>
                <w:rFonts w:ascii="Times New Roman" w:eastAsia="宋体" w:hAnsi="Times New Roman" w:cs="Times New Roman"/>
                <w:szCs w:val="21"/>
              </w:rPr>
              <w:t>至</w:t>
            </w:r>
            <w:r w:rsidRPr="00E306FC">
              <w:rPr>
                <w:rFonts w:ascii="Times New Roman" w:eastAsia="宋体" w:hAnsi="Times New Roman" w:cs="Times New Roman"/>
                <w:szCs w:val="21"/>
              </w:rPr>
              <w:t>45</w:t>
            </w:r>
            <w:r w:rsidRPr="00E306FC">
              <w:rPr>
                <w:rFonts w:ascii="宋体" w:eastAsia="宋体" w:hAnsi="宋体" w:cs="宋体" w:hint="eastAsia"/>
                <w:szCs w:val="21"/>
              </w:rPr>
              <w:t>℃</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充电安全性</w:t>
            </w:r>
            <w:r w:rsidRPr="00E306FC">
              <w:rPr>
                <w:rFonts w:ascii="Times New Roman" w:eastAsia="宋体" w:hAnsi="Times New Roman" w:cs="Times New Roman"/>
                <w:szCs w:val="21"/>
              </w:rPr>
              <w:t>：</w:t>
            </w:r>
            <w:r w:rsidRPr="00E306FC">
              <w:rPr>
                <w:rFonts w:ascii="Times New Roman" w:eastAsia="宋体" w:hAnsi="Times New Roman" w:cs="Times New Roman"/>
                <w:szCs w:val="21"/>
              </w:rPr>
              <w:t>C</w:t>
            </w:r>
            <w:r w:rsidRPr="00E306FC">
              <w:rPr>
                <w:rFonts w:ascii="Times New Roman" w:eastAsia="宋体" w:hAnsi="Times New Roman" w:cs="Times New Roman"/>
                <w:szCs w:val="21"/>
              </w:rPr>
              <w:t>线保护功能，功率线材保护功能，充电</w:t>
            </w:r>
            <w:proofErr w:type="gramStart"/>
            <w:r w:rsidRPr="00E306FC">
              <w:rPr>
                <w:rFonts w:ascii="Times New Roman" w:eastAsia="宋体" w:hAnsi="Times New Roman" w:cs="Times New Roman"/>
                <w:szCs w:val="21"/>
              </w:rPr>
              <w:t>头保护</w:t>
            </w:r>
            <w:proofErr w:type="gramEnd"/>
            <w:r w:rsidRPr="00E306FC">
              <w:rPr>
                <w:rFonts w:ascii="Times New Roman" w:eastAsia="宋体" w:hAnsi="Times New Roman" w:cs="Times New Roman"/>
                <w:szCs w:val="21"/>
              </w:rPr>
              <w:t>功能。</w:t>
            </w:r>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hint="eastAsia"/>
                <w:b/>
                <w:szCs w:val="21"/>
              </w:rPr>
              <w:t>6</w:t>
            </w:r>
            <w:r w:rsidRPr="00E306FC">
              <w:rPr>
                <w:rFonts w:ascii="Times New Roman" w:eastAsia="宋体" w:hAnsi="Times New Roman" w:cs="Times New Roman"/>
                <w:b/>
                <w:szCs w:val="21"/>
              </w:rPr>
              <w:t>.</w:t>
            </w:r>
            <w:r w:rsidRPr="00E306FC">
              <w:rPr>
                <w:rFonts w:ascii="Times New Roman" w:eastAsia="宋体" w:hAnsi="Times New Roman" w:cs="Times New Roman" w:hint="eastAsia"/>
                <w:b/>
                <w:szCs w:val="21"/>
              </w:rPr>
              <w:t>全能变频充电站</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输出通道</w:t>
            </w:r>
            <w:r w:rsidRPr="00E306FC">
              <w:rPr>
                <w:rFonts w:ascii="Times New Roman" w:eastAsia="宋体" w:hAnsi="Times New Roman" w:cs="Times New Roman"/>
                <w:szCs w:val="21"/>
              </w:rPr>
              <w:t>：直流充电输出；</w:t>
            </w:r>
            <w:r w:rsidRPr="00E306FC">
              <w:rPr>
                <w:rFonts w:ascii="Times New Roman" w:eastAsia="宋体" w:hAnsi="Times New Roman" w:cs="Times New Roman"/>
                <w:szCs w:val="21"/>
              </w:rPr>
              <w:t>20V 300W</w:t>
            </w:r>
            <w:r w:rsidRPr="00E306FC">
              <w:rPr>
                <w:rFonts w:ascii="Times New Roman" w:eastAsia="宋体" w:hAnsi="Times New Roman" w:cs="Times New Roman"/>
                <w:szCs w:val="21"/>
              </w:rPr>
              <w:t>辅助交流输出</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直流输出参数：</w:t>
            </w:r>
            <w:r w:rsidRPr="00E306FC">
              <w:rPr>
                <w:rFonts w:ascii="Times New Roman" w:eastAsia="宋体" w:hAnsi="Times New Roman" w:cs="Times New Roman"/>
                <w:szCs w:val="21"/>
              </w:rPr>
              <w:t xml:space="preserve">40V-60V 120 A       </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交流输出参数</w:t>
            </w:r>
            <w:r w:rsidRPr="00E306FC">
              <w:rPr>
                <w:rFonts w:ascii="Times New Roman" w:eastAsia="宋体" w:hAnsi="Times New Roman" w:cs="Times New Roman"/>
                <w:szCs w:val="21"/>
              </w:rPr>
              <w:t>：</w:t>
            </w:r>
            <w:r w:rsidRPr="00E306FC">
              <w:rPr>
                <w:rFonts w:ascii="Times New Roman" w:eastAsia="宋体" w:hAnsi="Times New Roman" w:cs="Times New Roman"/>
                <w:szCs w:val="21"/>
              </w:rPr>
              <w:t>20/100 V</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充电功率</w:t>
            </w:r>
            <w:r w:rsidRPr="00E306FC">
              <w:rPr>
                <w:rFonts w:ascii="Times New Roman" w:eastAsia="宋体" w:hAnsi="Times New Roman" w:cs="Times New Roman"/>
                <w:szCs w:val="21"/>
              </w:rPr>
              <w:t>：</w:t>
            </w:r>
            <w:r w:rsidRPr="00E306FC">
              <w:rPr>
                <w:rFonts w:ascii="Times New Roman" w:eastAsia="宋体" w:hAnsi="Times New Roman" w:cs="Times New Roman"/>
                <w:szCs w:val="21"/>
              </w:rPr>
              <w:t>200W</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油箱容量：≥</w:t>
            </w:r>
            <w:r w:rsidRPr="00E306FC">
              <w:rPr>
                <w:rFonts w:ascii="Times New Roman" w:eastAsia="宋体" w:hAnsi="Times New Roman" w:cs="Times New Roman" w:hint="eastAsia"/>
                <w:szCs w:val="21"/>
              </w:rPr>
              <w:t>1</w:t>
            </w:r>
            <w:r w:rsidRPr="00E306FC">
              <w:rPr>
                <w:rFonts w:ascii="Times New Roman" w:eastAsia="宋体" w:hAnsi="Times New Roman" w:cs="Times New Roman"/>
                <w:szCs w:val="21"/>
              </w:rPr>
              <w:t>5 L</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启动方式：一键启动，手拉启动</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发动机最大排量：≥</w:t>
            </w:r>
            <w:r w:rsidRPr="00E306FC">
              <w:rPr>
                <w:rFonts w:ascii="Times New Roman" w:eastAsia="宋体" w:hAnsi="Times New Roman" w:cs="Times New Roman" w:hint="eastAsia"/>
                <w:szCs w:val="21"/>
              </w:rPr>
              <w:t>223</w:t>
            </w:r>
            <w:r w:rsidRPr="00E306FC">
              <w:rPr>
                <w:rFonts w:ascii="Times New Roman" w:eastAsia="宋体" w:hAnsi="Times New Roman" w:cs="Times New Roman"/>
                <w:szCs w:val="21"/>
              </w:rPr>
              <w:t xml:space="preserve"> CC</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发动机最大功率：≥</w:t>
            </w:r>
            <w:r w:rsidRPr="00E306FC">
              <w:rPr>
                <w:rFonts w:ascii="Times New Roman" w:eastAsia="宋体" w:hAnsi="Times New Roman" w:cs="Times New Roman" w:hint="eastAsia"/>
                <w:szCs w:val="21"/>
              </w:rPr>
              <w:t>51</w:t>
            </w:r>
            <w:r w:rsidRPr="00E306FC">
              <w:rPr>
                <w:rFonts w:ascii="Times New Roman" w:eastAsia="宋体" w:hAnsi="Times New Roman" w:cs="Times New Roman"/>
                <w:szCs w:val="21"/>
              </w:rPr>
              <w:t>00 W</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发动机额定转速：≥</w:t>
            </w:r>
            <w:r w:rsidRPr="00E306FC">
              <w:rPr>
                <w:rFonts w:ascii="Times New Roman" w:eastAsia="宋体" w:hAnsi="Times New Roman" w:cs="Times New Roman" w:hint="eastAsia"/>
                <w:szCs w:val="21"/>
              </w:rPr>
              <w:t>2</w:t>
            </w:r>
            <w:r w:rsidRPr="00E306FC">
              <w:rPr>
                <w:rFonts w:ascii="Times New Roman" w:eastAsia="宋体" w:hAnsi="Times New Roman" w:cs="Times New Roman"/>
                <w:szCs w:val="21"/>
              </w:rPr>
              <w:t>600 RPM</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szCs w:val="21"/>
              </w:rPr>
              <w:t>燃料类型：</w:t>
            </w:r>
            <w:r w:rsidRPr="00E306FC">
              <w:rPr>
                <w:rFonts w:ascii="Times New Roman" w:eastAsia="宋体" w:hAnsi="Times New Roman" w:cs="Times New Roman"/>
                <w:szCs w:val="21"/>
              </w:rPr>
              <w:t>92#</w:t>
            </w:r>
            <w:r w:rsidRPr="00E306FC">
              <w:rPr>
                <w:rFonts w:ascii="Times New Roman" w:eastAsia="宋体" w:hAnsi="Times New Roman" w:cs="Times New Roman"/>
                <w:szCs w:val="21"/>
              </w:rPr>
              <w:t>汽油</w:t>
            </w:r>
          </w:p>
          <w:p w:rsidR="00E306FC" w:rsidRPr="00E306FC" w:rsidRDefault="00E306FC" w:rsidP="00E306FC">
            <w:pPr>
              <w:spacing w:line="0" w:lineRule="atLeast"/>
              <w:rPr>
                <w:rFonts w:ascii="Times New Roman" w:eastAsia="宋体" w:hAnsi="Times New Roman" w:cs="Times New Roman"/>
                <w:szCs w:val="21"/>
              </w:rPr>
            </w:pPr>
            <w:r w:rsidRPr="00E306FC">
              <w:rPr>
                <w:rFonts w:ascii="Times New Roman" w:eastAsia="宋体" w:hAnsi="Times New Roman" w:cs="Times New Roman" w:hint="eastAsia"/>
                <w:b/>
                <w:szCs w:val="21"/>
              </w:rPr>
              <w:t>7</w:t>
            </w:r>
            <w:r w:rsidRPr="00E306FC">
              <w:rPr>
                <w:rFonts w:ascii="Times New Roman" w:eastAsia="宋体" w:hAnsi="Times New Roman" w:cs="Times New Roman"/>
                <w:b/>
                <w:szCs w:val="21"/>
              </w:rPr>
              <w:t>.</w:t>
            </w:r>
            <w:r w:rsidRPr="00E306FC">
              <w:rPr>
                <w:rFonts w:ascii="Times New Roman" w:eastAsia="宋体" w:hAnsi="Times New Roman" w:cs="Times New Roman" w:hint="eastAsia"/>
                <w:b/>
                <w:szCs w:val="21"/>
              </w:rPr>
              <w:t>包装清单</w:t>
            </w:r>
            <w:r w:rsidRPr="00E306FC">
              <w:rPr>
                <w:rFonts w:ascii="Times New Roman" w:eastAsia="宋体" w:hAnsi="Times New Roman" w:cs="Times New Roman" w:hint="eastAsia"/>
                <w:szCs w:val="21"/>
              </w:rPr>
              <w:t>：无人飞机</w:t>
            </w:r>
            <w:r w:rsidRPr="00E306FC">
              <w:rPr>
                <w:rFonts w:ascii="Times New Roman" w:eastAsia="宋体" w:hAnsi="Times New Roman" w:cs="Times New Roman"/>
                <w:szCs w:val="21"/>
              </w:rPr>
              <w:t>1</w:t>
            </w:r>
            <w:r w:rsidRPr="00E306FC">
              <w:rPr>
                <w:rFonts w:ascii="Times New Roman" w:eastAsia="宋体" w:hAnsi="Times New Roman" w:cs="Times New Roman"/>
                <w:szCs w:val="21"/>
              </w:rPr>
              <w:t>架</w:t>
            </w:r>
            <w:r w:rsidRPr="00E306FC">
              <w:rPr>
                <w:rFonts w:ascii="Times New Roman" w:eastAsia="宋体" w:hAnsi="Times New Roman" w:cs="Times New Roman"/>
                <w:szCs w:val="21"/>
              </w:rPr>
              <w:t>*1,2</w:t>
            </w:r>
            <w:r w:rsidRPr="00E306FC">
              <w:rPr>
                <w:rFonts w:ascii="Times New Roman" w:eastAsia="宋体" w:hAnsi="Times New Roman" w:cs="Times New Roman"/>
                <w:szCs w:val="21"/>
              </w:rPr>
              <w:t>块电池</w:t>
            </w:r>
            <w:r w:rsidRPr="00E306FC">
              <w:rPr>
                <w:rFonts w:ascii="Times New Roman" w:eastAsia="宋体" w:hAnsi="Times New Roman" w:cs="Times New Roman"/>
                <w:szCs w:val="21"/>
              </w:rPr>
              <w:t>*1</w:t>
            </w:r>
            <w:r w:rsidRPr="00E306FC">
              <w:rPr>
                <w:rFonts w:ascii="Times New Roman" w:eastAsia="宋体" w:hAnsi="Times New Roman" w:cs="Times New Roman"/>
                <w:szCs w:val="21"/>
              </w:rPr>
              <w:t>，全能变频充</w:t>
            </w:r>
            <w:bookmarkStart w:id="2" w:name="_GoBack"/>
            <w:bookmarkEnd w:id="2"/>
            <w:r w:rsidRPr="00E306FC">
              <w:rPr>
                <w:rFonts w:ascii="Times New Roman" w:eastAsia="宋体" w:hAnsi="Times New Roman" w:cs="Times New Roman"/>
                <w:szCs w:val="21"/>
              </w:rPr>
              <w:t>电站</w:t>
            </w:r>
            <w:r w:rsidRPr="00E306FC">
              <w:rPr>
                <w:rFonts w:ascii="Times New Roman" w:eastAsia="宋体" w:hAnsi="Times New Roman" w:cs="Times New Roman"/>
                <w:szCs w:val="21"/>
              </w:rPr>
              <w:t>*1</w:t>
            </w:r>
            <w:r w:rsidRPr="00E306FC">
              <w:rPr>
                <w:rFonts w:ascii="Times New Roman" w:eastAsia="宋体" w:hAnsi="Times New Roman" w:cs="Times New Roman"/>
                <w:szCs w:val="21"/>
              </w:rPr>
              <w:t>，智能遥控器</w:t>
            </w:r>
            <w:r w:rsidRPr="00E306FC">
              <w:rPr>
                <w:rFonts w:ascii="Times New Roman" w:eastAsia="宋体" w:hAnsi="Times New Roman" w:cs="Times New Roman"/>
                <w:szCs w:val="21"/>
              </w:rPr>
              <w:t>*1</w:t>
            </w:r>
            <w:r w:rsidRPr="00E306FC">
              <w:rPr>
                <w:rFonts w:ascii="Times New Roman" w:eastAsia="宋体" w:hAnsi="Times New Roman" w:cs="Times New Roman"/>
                <w:szCs w:val="21"/>
              </w:rPr>
              <w:t>，高精度定位模块</w:t>
            </w:r>
            <w:r w:rsidRPr="00E306FC">
              <w:rPr>
                <w:rFonts w:ascii="Times New Roman" w:eastAsia="宋体" w:hAnsi="Times New Roman" w:cs="Times New Roman"/>
                <w:szCs w:val="21"/>
              </w:rPr>
              <w:t>*1</w:t>
            </w:r>
          </w:p>
          <w:p w:rsidR="00E306FC" w:rsidRPr="00E306FC" w:rsidRDefault="00E306FC" w:rsidP="00E306FC">
            <w:pPr>
              <w:spacing w:line="0" w:lineRule="atLeast"/>
              <w:rPr>
                <w:rFonts w:ascii="Times New Roman" w:eastAsia="宋体" w:hAnsi="Times New Roman" w:cs="Times New Roman"/>
                <w:b/>
                <w:szCs w:val="21"/>
              </w:rPr>
            </w:pPr>
            <w:r w:rsidRPr="00E306FC">
              <w:rPr>
                <w:rFonts w:ascii="Times New Roman" w:eastAsia="宋体" w:hAnsi="Times New Roman" w:cs="Times New Roman" w:hint="eastAsia"/>
                <w:b/>
                <w:szCs w:val="21"/>
              </w:rPr>
              <w:t>8</w:t>
            </w:r>
            <w:r w:rsidRPr="00E306FC">
              <w:rPr>
                <w:rFonts w:ascii="Times New Roman" w:eastAsia="宋体" w:hAnsi="Times New Roman" w:cs="Times New Roman"/>
                <w:b/>
                <w:szCs w:val="21"/>
              </w:rPr>
              <w:t>其他</w:t>
            </w:r>
            <w:r w:rsidRPr="00E306FC">
              <w:rPr>
                <w:rFonts w:ascii="Times New Roman" w:eastAsia="宋体" w:hAnsi="Times New Roman" w:cs="Times New Roman" w:hint="eastAsia"/>
                <w:b/>
                <w:szCs w:val="21"/>
              </w:rPr>
              <w:t>：</w:t>
            </w:r>
          </w:p>
          <w:p w:rsidR="00AB4715" w:rsidRPr="00AB4715" w:rsidRDefault="00AB4715" w:rsidP="00AB4715">
            <w:pPr>
              <w:spacing w:line="0" w:lineRule="atLeast"/>
              <w:rPr>
                <w:rFonts w:ascii="Times New Roman" w:eastAsia="宋体" w:hAnsi="Times New Roman" w:cs="Times New Roman"/>
                <w:szCs w:val="21"/>
              </w:rPr>
            </w:pPr>
            <w:r w:rsidRPr="00AB4715">
              <w:rPr>
                <w:rFonts w:ascii="Times New Roman" w:eastAsia="宋体" w:hAnsi="Times New Roman" w:cs="Times New Roman"/>
                <w:szCs w:val="21"/>
              </w:rPr>
              <w:t>1.</w:t>
            </w:r>
            <w:r w:rsidRPr="00AB4715">
              <w:rPr>
                <w:rFonts w:ascii="Times New Roman" w:eastAsia="宋体" w:hAnsi="Times New Roman" w:cs="Times New Roman"/>
                <w:szCs w:val="21"/>
              </w:rPr>
              <w:t>除无人机自带智能飞行电池外，另配</w:t>
            </w:r>
            <w:r w:rsidRPr="00AB4715">
              <w:rPr>
                <w:rFonts w:ascii="Times New Roman" w:eastAsia="宋体" w:hAnsi="Times New Roman" w:cs="Times New Roman"/>
                <w:szCs w:val="21"/>
              </w:rPr>
              <w:t>1</w:t>
            </w:r>
            <w:r w:rsidRPr="00AB4715">
              <w:rPr>
                <w:rFonts w:ascii="Times New Roman" w:eastAsia="宋体" w:hAnsi="Times New Roman" w:cs="Times New Roman"/>
                <w:szCs w:val="21"/>
              </w:rPr>
              <w:t>组备用电池。</w:t>
            </w:r>
          </w:p>
          <w:p w:rsidR="00AB4715" w:rsidRPr="00AB4715" w:rsidRDefault="00AB4715" w:rsidP="00AB4715">
            <w:pPr>
              <w:spacing w:line="0" w:lineRule="atLeast"/>
              <w:rPr>
                <w:rFonts w:ascii="Times New Roman" w:eastAsia="宋体" w:hAnsi="Times New Roman" w:cs="Times New Roman"/>
                <w:szCs w:val="21"/>
              </w:rPr>
            </w:pPr>
            <w:r w:rsidRPr="00AB4715">
              <w:rPr>
                <w:rFonts w:ascii="Times New Roman" w:eastAsia="宋体" w:hAnsi="Times New Roman" w:cs="Times New Roman"/>
                <w:szCs w:val="21"/>
              </w:rPr>
              <w:t>2.</w:t>
            </w:r>
            <w:r w:rsidRPr="00AB4715">
              <w:rPr>
                <w:rFonts w:ascii="Times New Roman" w:eastAsia="宋体" w:hAnsi="Times New Roman" w:cs="Times New Roman"/>
                <w:szCs w:val="21"/>
              </w:rPr>
              <w:t>无人机质保</w:t>
            </w:r>
            <w:r w:rsidRPr="00AB4715">
              <w:rPr>
                <w:rFonts w:ascii="Times New Roman" w:eastAsia="宋体" w:hAnsi="Times New Roman" w:cs="Times New Roman" w:hint="eastAsia"/>
                <w:szCs w:val="21"/>
              </w:rPr>
              <w:t>2</w:t>
            </w:r>
            <w:r w:rsidRPr="00AB4715">
              <w:rPr>
                <w:rFonts w:ascii="Times New Roman" w:eastAsia="宋体" w:hAnsi="Times New Roman" w:cs="Times New Roman"/>
                <w:szCs w:val="21"/>
              </w:rPr>
              <w:t>年，自带</w:t>
            </w:r>
            <w:r w:rsidRPr="00AB4715">
              <w:rPr>
                <w:rFonts w:ascii="Times New Roman" w:eastAsia="宋体" w:hAnsi="Times New Roman" w:cs="Times New Roman"/>
                <w:szCs w:val="21"/>
              </w:rPr>
              <w:t>1</w:t>
            </w:r>
            <w:r w:rsidRPr="00AB4715">
              <w:rPr>
                <w:rFonts w:ascii="Times New Roman" w:eastAsia="宋体" w:hAnsi="Times New Roman" w:cs="Times New Roman"/>
                <w:szCs w:val="21"/>
              </w:rPr>
              <w:t>年无人机机身险，保额不低于</w:t>
            </w:r>
            <w:r w:rsidRPr="00AB4715">
              <w:rPr>
                <w:rFonts w:ascii="Times New Roman" w:eastAsia="宋体" w:hAnsi="Times New Roman" w:cs="Times New Roman"/>
                <w:szCs w:val="21"/>
              </w:rPr>
              <w:t>6</w:t>
            </w:r>
            <w:r w:rsidRPr="00AB4715">
              <w:rPr>
                <w:rFonts w:ascii="Times New Roman" w:eastAsia="宋体" w:hAnsi="Times New Roman" w:cs="Times New Roman"/>
                <w:szCs w:val="21"/>
              </w:rPr>
              <w:t>万</w:t>
            </w:r>
            <w:r w:rsidRPr="00AB4715">
              <w:rPr>
                <w:rFonts w:ascii="Times New Roman" w:eastAsia="宋体" w:hAnsi="Times New Roman" w:cs="Times New Roman" w:hint="eastAsia"/>
                <w:szCs w:val="21"/>
              </w:rPr>
              <w:t>（每台），</w:t>
            </w:r>
            <w:r w:rsidRPr="00AB4715">
              <w:rPr>
                <w:rFonts w:ascii="Times New Roman" w:eastAsia="宋体" w:hAnsi="Times New Roman" w:cs="Times New Roman"/>
                <w:szCs w:val="21"/>
              </w:rPr>
              <w:t>保额内免费置换或维修，自带</w:t>
            </w:r>
            <w:r w:rsidRPr="00AB4715">
              <w:rPr>
                <w:rFonts w:ascii="Times New Roman" w:eastAsia="宋体" w:hAnsi="Times New Roman" w:cs="Times New Roman"/>
                <w:szCs w:val="21"/>
              </w:rPr>
              <w:t>1</w:t>
            </w:r>
            <w:r w:rsidRPr="00AB4715">
              <w:rPr>
                <w:rFonts w:ascii="Times New Roman" w:eastAsia="宋体" w:hAnsi="Times New Roman" w:cs="Times New Roman"/>
                <w:szCs w:val="21"/>
              </w:rPr>
              <w:t>年第三者责任险不少于</w:t>
            </w:r>
            <w:r w:rsidRPr="00AB4715">
              <w:rPr>
                <w:rFonts w:ascii="Times New Roman" w:eastAsia="宋体" w:hAnsi="Times New Roman" w:cs="Times New Roman"/>
                <w:szCs w:val="21"/>
              </w:rPr>
              <w:t>100</w:t>
            </w:r>
            <w:r w:rsidRPr="00AB4715">
              <w:rPr>
                <w:rFonts w:ascii="Times New Roman" w:eastAsia="宋体" w:hAnsi="Times New Roman" w:cs="Times New Roman"/>
                <w:szCs w:val="21"/>
              </w:rPr>
              <w:t>万</w:t>
            </w:r>
            <w:r w:rsidRPr="00AB4715">
              <w:rPr>
                <w:rFonts w:ascii="Times New Roman" w:eastAsia="宋体" w:hAnsi="Times New Roman" w:cs="Times New Roman" w:hint="eastAsia"/>
                <w:szCs w:val="21"/>
              </w:rPr>
              <w:t>（每台），</w:t>
            </w:r>
            <w:r w:rsidRPr="00AB4715">
              <w:rPr>
                <w:rFonts w:ascii="Times New Roman" w:eastAsia="宋体" w:hAnsi="Times New Roman" w:cs="Times New Roman"/>
                <w:szCs w:val="21"/>
              </w:rPr>
              <w:t>同时无人机保险支持续保，支持续保不得少于</w:t>
            </w:r>
            <w:r w:rsidRPr="00AB4715">
              <w:rPr>
                <w:rFonts w:ascii="Times New Roman" w:eastAsia="宋体" w:hAnsi="Times New Roman" w:cs="Times New Roman"/>
                <w:szCs w:val="21"/>
              </w:rPr>
              <w:t>2</w:t>
            </w:r>
            <w:r w:rsidRPr="00AB4715">
              <w:rPr>
                <w:rFonts w:ascii="Times New Roman" w:eastAsia="宋体" w:hAnsi="Times New Roman" w:cs="Times New Roman"/>
                <w:szCs w:val="21"/>
              </w:rPr>
              <w:t>年</w:t>
            </w:r>
            <w:r w:rsidRPr="00AB4715">
              <w:rPr>
                <w:rFonts w:ascii="Times New Roman" w:eastAsia="宋体" w:hAnsi="Times New Roman" w:cs="Times New Roman" w:hint="eastAsia"/>
                <w:szCs w:val="21"/>
              </w:rPr>
              <w:t>（不含第一年）</w:t>
            </w:r>
            <w:r w:rsidRPr="00AB4715">
              <w:rPr>
                <w:rFonts w:ascii="Times New Roman" w:eastAsia="宋体" w:hAnsi="Times New Roman" w:cs="Times New Roman"/>
                <w:szCs w:val="21"/>
              </w:rPr>
              <w:t>。</w:t>
            </w:r>
          </w:p>
          <w:p w:rsidR="00AB4715" w:rsidRPr="00AB4715" w:rsidRDefault="00AB4715" w:rsidP="00AB4715">
            <w:pPr>
              <w:rPr>
                <w:rFonts w:ascii="Times New Roman" w:eastAsia="宋体" w:hAnsi="Times New Roman" w:cs="Times New Roman" w:hint="eastAsia"/>
                <w:szCs w:val="21"/>
              </w:rPr>
            </w:pPr>
            <w:r w:rsidRPr="00AB4715">
              <w:rPr>
                <w:rFonts w:ascii="Times New Roman" w:eastAsia="宋体" w:hAnsi="Times New Roman" w:cs="Times New Roman" w:hint="eastAsia"/>
                <w:szCs w:val="21"/>
              </w:rPr>
              <w:t>3.</w:t>
            </w:r>
            <w:r w:rsidRPr="00AB4715">
              <w:rPr>
                <w:rFonts w:ascii="Times New Roman" w:eastAsia="宋体" w:hAnsi="Times New Roman" w:cs="Times New Roman" w:hint="eastAsia"/>
                <w:b/>
                <w:szCs w:val="21"/>
              </w:rPr>
              <w:t>供应商须承诺中标后提供</w:t>
            </w:r>
            <w:r w:rsidRPr="00AB4715">
              <w:rPr>
                <w:rFonts w:ascii="Times New Roman" w:eastAsia="宋体" w:hAnsi="Times New Roman" w:cs="Times New Roman"/>
                <w:b/>
                <w:szCs w:val="21"/>
              </w:rPr>
              <w:t>中标品牌无人机操作培训并取得资格证书</w:t>
            </w:r>
            <w:r w:rsidRPr="00AB4715">
              <w:rPr>
                <w:rFonts w:ascii="Times New Roman" w:eastAsia="宋体" w:hAnsi="Times New Roman" w:cs="Times New Roman" w:hint="eastAsia"/>
                <w:b/>
                <w:szCs w:val="21"/>
              </w:rPr>
              <w:t>（保证不少于</w:t>
            </w:r>
            <w:r w:rsidRPr="00AB4715">
              <w:rPr>
                <w:rFonts w:ascii="Times New Roman" w:eastAsia="宋体" w:hAnsi="Times New Roman" w:cs="Times New Roman" w:hint="eastAsia"/>
                <w:b/>
                <w:szCs w:val="21"/>
              </w:rPr>
              <w:t>2</w:t>
            </w:r>
            <w:r w:rsidRPr="00AB4715">
              <w:rPr>
                <w:rFonts w:ascii="Times New Roman" w:eastAsia="宋体" w:hAnsi="Times New Roman" w:cs="Times New Roman" w:hint="eastAsia"/>
                <w:b/>
                <w:szCs w:val="21"/>
              </w:rPr>
              <w:t>名人员）</w:t>
            </w:r>
            <w:r w:rsidRPr="00AB4715">
              <w:rPr>
                <w:rFonts w:ascii="Times New Roman" w:eastAsia="宋体" w:hAnsi="Times New Roman" w:cs="Times New Roman"/>
                <w:b/>
                <w:szCs w:val="21"/>
              </w:rPr>
              <w:t>，同时提供后续远程技术支持服务及现场技术答疑支持。</w:t>
            </w:r>
            <w:r w:rsidRPr="00AB4715">
              <w:rPr>
                <w:rFonts w:ascii="Times New Roman" w:eastAsia="宋体" w:hAnsi="Times New Roman" w:cs="Times New Roman" w:hint="eastAsia"/>
                <w:b/>
                <w:szCs w:val="21"/>
              </w:rPr>
              <w:t>（格式自拟）</w:t>
            </w:r>
          </w:p>
          <w:p w:rsidR="006F5886" w:rsidRPr="006F5886" w:rsidRDefault="00AB4715" w:rsidP="00AB4715">
            <w:pPr>
              <w:rPr>
                <w:rFonts w:ascii="宋体" w:eastAsia="宋体" w:hAnsi="宋体" w:cs="Times New Roman"/>
                <w:b/>
                <w:sz w:val="18"/>
                <w:szCs w:val="18"/>
              </w:rPr>
            </w:pPr>
            <w:r w:rsidRPr="00AB4715">
              <w:rPr>
                <w:rFonts w:ascii="Times New Roman" w:eastAsia="宋体" w:hAnsi="Times New Roman" w:cs="Times New Roman" w:hint="eastAsia"/>
                <w:b/>
                <w:szCs w:val="21"/>
              </w:rPr>
              <w:t>注：投标时需将承诺函上传至电子询价文件中</w:t>
            </w:r>
          </w:p>
        </w:tc>
        <w:tc>
          <w:tcPr>
            <w:tcW w:w="728" w:type="dxa"/>
            <w:vAlign w:val="center"/>
          </w:tcPr>
          <w:p w:rsidR="00E306FC" w:rsidRPr="00E306FC" w:rsidRDefault="00E306FC" w:rsidP="00E306FC">
            <w:pPr>
              <w:spacing w:line="320" w:lineRule="exact"/>
              <w:jc w:val="center"/>
              <w:rPr>
                <w:rFonts w:ascii="宋体" w:eastAsia="宋体" w:hAnsi="宋体" w:cs="宋体"/>
                <w:bCs/>
                <w:color w:val="000000"/>
                <w:szCs w:val="21"/>
              </w:rPr>
            </w:pPr>
            <w:r w:rsidRPr="00E306FC">
              <w:rPr>
                <w:rFonts w:ascii="宋体" w:eastAsia="宋体" w:hAnsi="宋体" w:cs="宋体" w:hint="eastAsia"/>
                <w:bCs/>
                <w:color w:val="000000"/>
                <w:szCs w:val="21"/>
              </w:rPr>
              <w:lastRenderedPageBreak/>
              <w:t>2</w:t>
            </w:r>
          </w:p>
        </w:tc>
        <w:tc>
          <w:tcPr>
            <w:tcW w:w="677" w:type="dxa"/>
            <w:vAlign w:val="center"/>
          </w:tcPr>
          <w:p w:rsidR="00E306FC" w:rsidRPr="00E306FC" w:rsidRDefault="00E306FC" w:rsidP="00E306FC">
            <w:pPr>
              <w:spacing w:line="320" w:lineRule="exact"/>
              <w:jc w:val="center"/>
              <w:rPr>
                <w:rFonts w:ascii="宋体" w:eastAsia="宋体" w:hAnsi="宋体" w:cs="宋体"/>
                <w:bCs/>
                <w:color w:val="000000"/>
                <w:szCs w:val="21"/>
              </w:rPr>
            </w:pPr>
            <w:r w:rsidRPr="00E306FC">
              <w:rPr>
                <w:rFonts w:ascii="宋体" w:eastAsia="宋体" w:hAnsi="宋体" w:cs="宋体" w:hint="eastAsia"/>
                <w:bCs/>
                <w:color w:val="000000"/>
                <w:szCs w:val="21"/>
              </w:rPr>
              <w:t>台</w:t>
            </w:r>
          </w:p>
        </w:tc>
      </w:tr>
    </w:tbl>
    <w:p w:rsidR="00E306FC" w:rsidRPr="00E306FC" w:rsidRDefault="00E306FC" w:rsidP="00E306FC">
      <w:pPr>
        <w:rPr>
          <w:rFonts w:ascii="宋体" w:eastAsia="宋体" w:hAnsi="宋体" w:cs="Times New Roman"/>
          <w:sz w:val="28"/>
          <w:szCs w:val="48"/>
        </w:rPr>
      </w:pPr>
      <w:r w:rsidRPr="00E306FC">
        <w:rPr>
          <w:rFonts w:ascii="宋体" w:eastAsia="宋体" w:hAnsi="宋体" w:cs="Times New Roman" w:hint="eastAsia"/>
          <w:sz w:val="28"/>
          <w:szCs w:val="48"/>
        </w:rPr>
        <w:lastRenderedPageBreak/>
        <w:t>二包 ：</w:t>
      </w: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1683"/>
        <w:gridCol w:w="6069"/>
        <w:gridCol w:w="728"/>
        <w:gridCol w:w="677"/>
      </w:tblGrid>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序号</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货物</w:t>
            </w:r>
          </w:p>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名称</w:t>
            </w:r>
          </w:p>
        </w:tc>
        <w:tc>
          <w:tcPr>
            <w:tcW w:w="6069" w:type="dxa"/>
            <w:tcBorders>
              <w:lef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技术参数</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数量</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单位</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1</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掌上GIS软件终端APP</w:t>
            </w:r>
          </w:p>
        </w:tc>
        <w:tc>
          <w:tcPr>
            <w:tcW w:w="6069" w:type="dxa"/>
            <w:tcBorders>
              <w:left w:val="single" w:sz="4" w:space="0" w:color="auto"/>
            </w:tcBorders>
            <w:vAlign w:val="center"/>
          </w:tcPr>
          <w:p w:rsidR="00E306FC" w:rsidRPr="00E306FC" w:rsidRDefault="00E306FC" w:rsidP="00E306FC">
            <w:pPr>
              <w:numPr>
                <w:ilvl w:val="0"/>
                <w:numId w:val="1"/>
              </w:numPr>
              <w:adjustRightInd w:val="0"/>
              <w:snapToGrid w:val="0"/>
              <w:spacing w:line="360" w:lineRule="auto"/>
              <w:jc w:val="left"/>
              <w:rPr>
                <w:rFonts w:ascii="Times New Roman" w:eastAsia="宋体" w:hAnsi="Times New Roman" w:cs="Times New Roman"/>
                <w:szCs w:val="21"/>
              </w:rPr>
            </w:pPr>
            <w:r w:rsidRPr="00E306FC">
              <w:rPr>
                <w:rFonts w:ascii="Times New Roman" w:eastAsia="宋体" w:hAnsi="Times New Roman" w:cs="Times New Roman" w:hint="eastAsia"/>
                <w:szCs w:val="21"/>
              </w:rPr>
              <w:t>软件</w:t>
            </w:r>
            <w:r w:rsidRPr="00E306FC">
              <w:rPr>
                <w:rFonts w:ascii="Times New Roman" w:eastAsia="宋体" w:hAnsi="Times New Roman" w:cs="Times New Roman"/>
                <w:szCs w:val="21"/>
              </w:rPr>
              <w:t>支持</w:t>
            </w:r>
            <w:r w:rsidRPr="00E306FC">
              <w:rPr>
                <w:rFonts w:ascii="Times New Roman" w:eastAsia="宋体" w:hAnsi="Times New Roman" w:cs="Times New Roman"/>
                <w:szCs w:val="21"/>
              </w:rPr>
              <w:t>Android</w:t>
            </w:r>
            <w:r w:rsidRPr="00E306FC">
              <w:rPr>
                <w:rFonts w:ascii="Times New Roman" w:eastAsia="宋体" w:hAnsi="Times New Roman" w:cs="Times New Roman" w:hint="eastAsia"/>
                <w:szCs w:val="21"/>
              </w:rPr>
              <w:t>9</w:t>
            </w:r>
            <w:r w:rsidRPr="00E306FC">
              <w:rPr>
                <w:rFonts w:ascii="Times New Roman" w:eastAsia="宋体" w:hAnsi="Times New Roman" w:cs="Times New Roman" w:hint="eastAsia"/>
                <w:szCs w:val="21"/>
              </w:rPr>
              <w:t>及</w:t>
            </w:r>
            <w:r w:rsidRPr="00E306FC">
              <w:rPr>
                <w:rFonts w:ascii="Times New Roman" w:eastAsia="宋体" w:hAnsi="Times New Roman" w:cs="Times New Roman"/>
                <w:szCs w:val="21"/>
              </w:rPr>
              <w:t>以上系统</w:t>
            </w:r>
            <w:r w:rsidRPr="00E306FC">
              <w:rPr>
                <w:rFonts w:ascii="Times New Roman" w:eastAsia="宋体" w:hAnsi="Times New Roman" w:cs="Times New Roman" w:hint="eastAsia"/>
                <w:szCs w:val="21"/>
              </w:rPr>
              <w:t>手机平板安装</w:t>
            </w:r>
            <w:r w:rsidRPr="00E306FC">
              <w:rPr>
                <w:rFonts w:ascii="Times New Roman" w:eastAsia="宋体" w:hAnsi="Times New Roman" w:cs="Times New Roman"/>
                <w:szCs w:val="21"/>
              </w:rPr>
              <w:t>。</w:t>
            </w:r>
          </w:p>
          <w:p w:rsidR="00E306FC" w:rsidRPr="00E306FC" w:rsidRDefault="00E306FC" w:rsidP="00E306FC">
            <w:pPr>
              <w:numPr>
                <w:ilvl w:val="0"/>
                <w:numId w:val="1"/>
              </w:numPr>
              <w:adjustRightInd w:val="0"/>
              <w:snapToGrid w:val="0"/>
              <w:spacing w:line="360" w:lineRule="auto"/>
              <w:jc w:val="left"/>
              <w:rPr>
                <w:rFonts w:ascii="Times New Roman" w:eastAsia="宋体" w:hAnsi="Times New Roman" w:cs="Times New Roman"/>
                <w:szCs w:val="21"/>
              </w:rPr>
            </w:pPr>
            <w:r w:rsidRPr="00E306FC">
              <w:rPr>
                <w:rFonts w:ascii="Times New Roman" w:eastAsia="宋体" w:hAnsi="Times New Roman" w:cs="Times New Roman" w:hint="eastAsia"/>
                <w:szCs w:val="21"/>
              </w:rPr>
              <w:t>软件</w:t>
            </w:r>
            <w:r w:rsidRPr="00E306FC">
              <w:rPr>
                <w:rFonts w:ascii="Times New Roman" w:eastAsia="宋体" w:hAnsi="Times New Roman" w:cs="Times New Roman"/>
                <w:szCs w:val="21"/>
              </w:rPr>
              <w:t>支持北斗、</w:t>
            </w:r>
            <w:r w:rsidRPr="00E306FC">
              <w:rPr>
                <w:rFonts w:ascii="Times New Roman" w:eastAsia="宋体" w:hAnsi="Times New Roman" w:cs="Times New Roman"/>
                <w:szCs w:val="21"/>
              </w:rPr>
              <w:t>GPS</w:t>
            </w:r>
            <w:r w:rsidRPr="00E306FC">
              <w:rPr>
                <w:rFonts w:ascii="Times New Roman" w:eastAsia="宋体" w:hAnsi="Times New Roman" w:cs="Times New Roman"/>
                <w:szCs w:val="21"/>
              </w:rPr>
              <w:t>定位、格洛纳斯等</w:t>
            </w:r>
            <w:r w:rsidRPr="00E306FC">
              <w:rPr>
                <w:rFonts w:ascii="Times New Roman" w:eastAsia="宋体" w:hAnsi="Times New Roman" w:cs="Times New Roman" w:hint="eastAsia"/>
                <w:szCs w:val="21"/>
              </w:rPr>
              <w:t>高精度定位</w:t>
            </w:r>
            <w:r w:rsidRPr="00E306FC">
              <w:rPr>
                <w:rFonts w:ascii="Times New Roman" w:eastAsia="宋体" w:hAnsi="Times New Roman" w:cs="Times New Roman"/>
                <w:szCs w:val="21"/>
              </w:rPr>
              <w:t>。</w:t>
            </w:r>
          </w:p>
          <w:p w:rsidR="00E306FC" w:rsidRPr="00E306FC" w:rsidRDefault="00E306FC" w:rsidP="00E306FC">
            <w:pPr>
              <w:numPr>
                <w:ilvl w:val="0"/>
                <w:numId w:val="1"/>
              </w:numPr>
              <w:spacing w:before="120" w:after="120" w:line="360" w:lineRule="auto"/>
              <w:jc w:val="left"/>
              <w:rPr>
                <w:rFonts w:ascii="Times New Roman" w:eastAsia="宋体" w:hAnsi="Times New Roman" w:cs="Times New Roman"/>
                <w:szCs w:val="21"/>
              </w:rPr>
            </w:pPr>
            <w:r w:rsidRPr="00E306FC">
              <w:rPr>
                <w:rFonts w:ascii="Times New Roman" w:eastAsia="宋体" w:hAnsi="Times New Roman" w:cs="Times New Roman" w:hint="eastAsia"/>
                <w:szCs w:val="21"/>
              </w:rPr>
              <w:t>软件</w:t>
            </w:r>
            <w:r w:rsidRPr="00E306FC">
              <w:rPr>
                <w:rFonts w:ascii="Times New Roman" w:eastAsia="宋体" w:hAnsi="Times New Roman" w:cs="Times New Roman" w:hint="eastAsia"/>
                <w:szCs w:val="21"/>
              </w:rPr>
              <w:t>Xian1980</w:t>
            </w:r>
            <w:r w:rsidRPr="00E306FC">
              <w:rPr>
                <w:rFonts w:ascii="Times New Roman" w:eastAsia="宋体" w:hAnsi="Times New Roman" w:cs="Times New Roman" w:hint="eastAsia"/>
                <w:szCs w:val="21"/>
              </w:rPr>
              <w:t>，</w:t>
            </w:r>
            <w:r w:rsidRPr="00E306FC">
              <w:rPr>
                <w:rFonts w:ascii="Times New Roman" w:eastAsia="宋体" w:hAnsi="Times New Roman" w:cs="Times New Roman" w:hint="eastAsia"/>
                <w:szCs w:val="21"/>
              </w:rPr>
              <w:t>CGCS2000</w:t>
            </w:r>
            <w:r w:rsidRPr="00E306FC">
              <w:rPr>
                <w:rFonts w:ascii="Times New Roman" w:eastAsia="宋体" w:hAnsi="Times New Roman" w:cs="Times New Roman" w:hint="eastAsia"/>
                <w:szCs w:val="21"/>
              </w:rPr>
              <w:t>等坐标系统，支持三参数、七参数转换。</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hint="eastAsia"/>
                <w:szCs w:val="21"/>
              </w:rPr>
              <w:t>软件支持</w:t>
            </w:r>
            <w:proofErr w:type="spellStart"/>
            <w:r w:rsidRPr="00E306FC">
              <w:rPr>
                <w:rFonts w:ascii="Times New Roman" w:eastAsia="宋体" w:hAnsi="Times New Roman" w:cs="Times New Roman" w:hint="eastAsia"/>
                <w:szCs w:val="21"/>
              </w:rPr>
              <w:t>shapefile</w:t>
            </w:r>
            <w:proofErr w:type="spellEnd"/>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kml</w:t>
            </w:r>
            <w:proofErr w:type="spellEnd"/>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gpx</w:t>
            </w:r>
            <w:proofErr w:type="spellEnd"/>
            <w:r w:rsidRPr="00E306FC">
              <w:rPr>
                <w:rFonts w:ascii="Times New Roman" w:eastAsia="宋体" w:hAnsi="Times New Roman" w:cs="Times New Roman" w:hint="eastAsia"/>
                <w:szCs w:val="21"/>
              </w:rPr>
              <w:t>等大数据量矢量数据加载，支持自定义矢量加密数据。</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hint="eastAsia"/>
                <w:szCs w:val="21"/>
              </w:rPr>
              <w:t>软件支持</w:t>
            </w:r>
            <w:r w:rsidRPr="00E306FC">
              <w:rPr>
                <w:rFonts w:ascii="Times New Roman" w:eastAsia="宋体" w:hAnsi="Times New Roman" w:cs="Times New Roman" w:hint="eastAsia"/>
                <w:szCs w:val="21"/>
              </w:rPr>
              <w:t>jpg</w:t>
            </w:r>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tif</w:t>
            </w:r>
            <w:proofErr w:type="spellEnd"/>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img</w:t>
            </w:r>
            <w:proofErr w:type="spellEnd"/>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dem</w:t>
            </w:r>
            <w:proofErr w:type="spellEnd"/>
            <w:r w:rsidRPr="00E306FC">
              <w:rPr>
                <w:rFonts w:ascii="Times New Roman" w:eastAsia="宋体" w:hAnsi="Times New Roman" w:cs="Times New Roman" w:hint="eastAsia"/>
                <w:szCs w:val="21"/>
              </w:rPr>
              <w:t>、</w:t>
            </w:r>
            <w:proofErr w:type="spellStart"/>
            <w:r w:rsidRPr="00E306FC">
              <w:rPr>
                <w:rFonts w:ascii="Times New Roman" w:eastAsia="宋体" w:hAnsi="Times New Roman" w:cs="Times New Roman" w:hint="eastAsia"/>
                <w:szCs w:val="21"/>
              </w:rPr>
              <w:t>png</w:t>
            </w:r>
            <w:proofErr w:type="spellEnd"/>
            <w:r w:rsidRPr="00E306FC">
              <w:rPr>
                <w:rFonts w:ascii="Times New Roman" w:eastAsia="宋体" w:hAnsi="Times New Roman" w:cs="Times New Roman" w:hint="eastAsia"/>
                <w:szCs w:val="21"/>
              </w:rPr>
              <w:t>等大数据量地形图、影像</w:t>
            </w:r>
            <w:r w:rsidRPr="00E306FC">
              <w:rPr>
                <w:rFonts w:ascii="Times New Roman" w:eastAsia="宋体" w:hAnsi="Times New Roman" w:cs="Times New Roman" w:hint="eastAsia"/>
                <w:szCs w:val="21"/>
              </w:rPr>
              <w:lastRenderedPageBreak/>
              <w:t>栅格数据加载，支持自定义栅格加密数据。</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hint="eastAsia"/>
                <w:szCs w:val="21"/>
              </w:rPr>
              <w:t>软件支持天地图等在线影像和离线数据加载。</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hint="eastAsia"/>
                <w:szCs w:val="21"/>
              </w:rPr>
              <w:t>软件支持矢量数据唯一值渲染、字段标注、</w:t>
            </w:r>
            <w:proofErr w:type="gramStart"/>
            <w:r w:rsidRPr="00E306FC">
              <w:rPr>
                <w:rFonts w:ascii="Times New Roman" w:eastAsia="宋体" w:hAnsi="Times New Roman" w:cs="Times New Roman" w:hint="eastAsia"/>
                <w:szCs w:val="21"/>
              </w:rPr>
              <w:t>图层透明度</w:t>
            </w:r>
            <w:proofErr w:type="gramEnd"/>
            <w:r w:rsidRPr="00E306FC">
              <w:rPr>
                <w:rFonts w:ascii="Times New Roman" w:eastAsia="宋体" w:hAnsi="Times New Roman" w:cs="Times New Roman" w:hint="eastAsia"/>
                <w:szCs w:val="21"/>
              </w:rPr>
              <w:t>等操作，支持识别查询、属性表浏览、属性域设置、图幅号计算、拍照采集等功能。</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hint="eastAsia"/>
                <w:szCs w:val="21"/>
              </w:rPr>
              <w:t>软件支持矢量数据编辑，支持分割、合并、删除、创建、整形、多部件拆分等功能。</w:t>
            </w:r>
          </w:p>
          <w:p w:rsidR="00E306FC" w:rsidRPr="00E306FC" w:rsidRDefault="00E306FC" w:rsidP="00E306FC">
            <w:pPr>
              <w:numPr>
                <w:ilvl w:val="0"/>
                <w:numId w:val="1"/>
              </w:numPr>
              <w:spacing w:line="360" w:lineRule="auto"/>
              <w:rPr>
                <w:rFonts w:ascii="Times New Roman" w:eastAsia="宋体" w:hAnsi="Times New Roman" w:cs="Times New Roman"/>
                <w:szCs w:val="21"/>
              </w:rPr>
            </w:pPr>
            <w:r w:rsidRPr="00E306FC">
              <w:rPr>
                <w:rFonts w:ascii="Times New Roman" w:eastAsia="宋体" w:hAnsi="Times New Roman" w:cs="Times New Roman"/>
                <w:szCs w:val="21"/>
              </w:rPr>
              <w:t>提供在线影像下载工具，</w:t>
            </w:r>
            <w:r w:rsidRPr="00E306FC">
              <w:rPr>
                <w:rFonts w:ascii="Times New Roman" w:eastAsia="宋体" w:hAnsi="Times New Roman" w:cs="Times New Roman" w:hint="eastAsia"/>
                <w:szCs w:val="21"/>
              </w:rPr>
              <w:t>电脑</w:t>
            </w:r>
            <w:r w:rsidRPr="00E306FC">
              <w:rPr>
                <w:rFonts w:ascii="Times New Roman" w:eastAsia="宋体" w:hAnsi="Times New Roman" w:cs="Times New Roman"/>
                <w:szCs w:val="21"/>
              </w:rPr>
              <w:t>桌面</w:t>
            </w:r>
            <w:r w:rsidRPr="00E306FC">
              <w:rPr>
                <w:rFonts w:ascii="Times New Roman" w:eastAsia="宋体" w:hAnsi="Times New Roman" w:cs="Times New Roman" w:hint="eastAsia"/>
                <w:szCs w:val="21"/>
              </w:rPr>
              <w:t>数据交互程序</w:t>
            </w:r>
            <w:r w:rsidRPr="00E306FC">
              <w:rPr>
                <w:rFonts w:ascii="Times New Roman" w:eastAsia="宋体" w:hAnsi="Times New Roman" w:cs="Times New Roman"/>
                <w:szCs w:val="21"/>
              </w:rPr>
              <w:t>。</w:t>
            </w:r>
          </w:p>
          <w:p w:rsidR="00E306FC" w:rsidRPr="00E306FC" w:rsidRDefault="00E306FC" w:rsidP="00E306FC">
            <w:pPr>
              <w:numPr>
                <w:ilvl w:val="0"/>
                <w:numId w:val="1"/>
              </w:numPr>
              <w:spacing w:before="120" w:after="120"/>
              <w:jc w:val="left"/>
              <w:rPr>
                <w:rFonts w:ascii="Times New Roman" w:eastAsia="宋体" w:hAnsi="Times New Roman" w:cs="Times New Roman"/>
                <w:caps/>
                <w:szCs w:val="21"/>
              </w:rPr>
            </w:pPr>
            <w:r w:rsidRPr="00E306FC">
              <w:rPr>
                <w:rFonts w:ascii="Times New Roman" w:eastAsia="宋体" w:hAnsi="Times New Roman" w:cs="Times New Roman" w:hint="eastAsia"/>
                <w:caps/>
                <w:szCs w:val="21"/>
              </w:rPr>
              <w:t>提供免费调试安装，培训工作。</w:t>
            </w:r>
          </w:p>
          <w:p w:rsidR="00E306FC" w:rsidRDefault="00E306FC" w:rsidP="00E306FC">
            <w:pPr>
              <w:spacing w:before="120" w:after="120"/>
              <w:jc w:val="left"/>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注：供应商须承诺：中标后</w:t>
            </w:r>
            <w:r w:rsidRPr="00E306FC">
              <w:rPr>
                <w:rFonts w:ascii="Times New Roman" w:eastAsia="宋体" w:hAnsi="Times New Roman" w:cs="Times New Roman" w:hint="eastAsia"/>
                <w:b/>
                <w:caps/>
                <w:szCs w:val="21"/>
              </w:rPr>
              <w:t>7</w:t>
            </w:r>
            <w:r w:rsidRPr="00E306FC">
              <w:rPr>
                <w:rFonts w:ascii="Times New Roman" w:eastAsia="宋体" w:hAnsi="Times New Roman" w:cs="Times New Roman" w:hint="eastAsia"/>
                <w:b/>
                <w:caps/>
                <w:szCs w:val="21"/>
              </w:rPr>
              <w:t>日内提供所投软件制作商对本次采购的软件免费升级的质量保证书及所投软件制作商版权证书。（格式自拟）</w:t>
            </w:r>
          </w:p>
          <w:p w:rsidR="006F5886" w:rsidRPr="00E306FC" w:rsidRDefault="006F5886" w:rsidP="00E306FC">
            <w:pPr>
              <w:spacing w:before="120" w:after="120"/>
              <w:jc w:val="left"/>
              <w:rPr>
                <w:rFonts w:ascii="Times New Roman" w:eastAsia="宋体" w:hAnsi="Times New Roman" w:cs="Times New Roman"/>
                <w:b/>
                <w:caps/>
                <w:szCs w:val="21"/>
              </w:rPr>
            </w:pPr>
            <w:r w:rsidRPr="006F5886">
              <w:rPr>
                <w:rFonts w:ascii="Times New Roman" w:eastAsia="宋体" w:hAnsi="Times New Roman" w:cs="Times New Roman" w:hint="eastAsia"/>
                <w:b/>
                <w:szCs w:val="21"/>
              </w:rPr>
              <w:t>注：投标时需将承诺函上传至电子询价文件中</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32</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proofErr w:type="gramStart"/>
            <w:r w:rsidRPr="00E306FC">
              <w:rPr>
                <w:rFonts w:ascii="宋体" w:eastAsia="宋体" w:hAnsi="宋体" w:cs="宋体" w:hint="eastAsia"/>
                <w:b/>
                <w:bCs/>
                <w:color w:val="000000"/>
                <w:szCs w:val="21"/>
              </w:rPr>
              <w:t>个</w:t>
            </w:r>
            <w:proofErr w:type="gramEnd"/>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2</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野外调查采集设备（平板）</w:t>
            </w:r>
          </w:p>
        </w:tc>
        <w:tc>
          <w:tcPr>
            <w:tcW w:w="6069" w:type="dxa"/>
            <w:tcBorders>
              <w:left w:val="single" w:sz="4" w:space="0" w:color="auto"/>
            </w:tcBorders>
            <w:vAlign w:val="center"/>
          </w:tcPr>
          <w:p w:rsidR="00E306FC" w:rsidRPr="00E306FC" w:rsidRDefault="00E306FC" w:rsidP="00E306FC">
            <w:pPr>
              <w:rPr>
                <w:rFonts w:ascii="Calibri" w:eastAsia="宋体" w:hAnsi="Calibri" w:cs="Times New Roman"/>
                <w:color w:val="000000"/>
                <w:szCs w:val="21"/>
              </w:rPr>
            </w:pPr>
            <w:r w:rsidRPr="00E306FC">
              <w:rPr>
                <w:rFonts w:ascii="Calibri" w:eastAsia="宋体" w:hAnsi="Calibri" w:cs="Times New Roman" w:hint="eastAsia"/>
                <w:color w:val="000000"/>
                <w:szCs w:val="21"/>
              </w:rPr>
              <w:t>一、硬件指标</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1</w:t>
            </w:r>
            <w:r w:rsidRPr="00E306FC">
              <w:rPr>
                <w:rFonts w:ascii="Calibri" w:eastAsia="宋体" w:hAnsi="Calibri" w:cs="Times New Roman" w:hint="eastAsia"/>
                <w:color w:val="000000"/>
                <w:szCs w:val="21"/>
              </w:rPr>
              <w:t>、存储</w:t>
            </w:r>
            <w:r w:rsidRPr="00E306FC">
              <w:rPr>
                <w:rFonts w:ascii="Calibri" w:eastAsia="宋体" w:hAnsi="Calibri" w:cs="Times New Roman"/>
                <w:color w:val="000000"/>
                <w:szCs w:val="21"/>
              </w:rPr>
              <w:t>:</w:t>
            </w:r>
            <w:r w:rsidRPr="00E306FC">
              <w:rPr>
                <w:rFonts w:ascii="Calibri" w:eastAsia="宋体" w:hAnsi="Calibri" w:cs="Times New Roman" w:hint="eastAsia"/>
                <w:color w:val="000000"/>
                <w:szCs w:val="21"/>
              </w:rPr>
              <w:t>RAM</w:t>
            </w:r>
            <w:r w:rsidRPr="00E306FC">
              <w:rPr>
                <w:rFonts w:ascii="Calibri" w:eastAsia="宋体" w:hAnsi="Calibri" w:cs="Times New Roman" w:hint="eastAsia"/>
                <w:color w:val="000000"/>
                <w:szCs w:val="21"/>
              </w:rPr>
              <w:t>不低于</w:t>
            </w:r>
            <w:r w:rsidRPr="00E306FC">
              <w:rPr>
                <w:rFonts w:ascii="Calibri" w:eastAsia="宋体" w:hAnsi="Calibri" w:cs="Times New Roman" w:hint="eastAsia"/>
                <w:color w:val="000000"/>
                <w:szCs w:val="21"/>
              </w:rPr>
              <w:t xml:space="preserve">4GB </w:t>
            </w:r>
            <w:r w:rsidRPr="00E306FC">
              <w:rPr>
                <w:rFonts w:ascii="Calibri" w:eastAsia="宋体" w:hAnsi="Calibri" w:cs="Times New Roman"/>
                <w:color w:val="000000"/>
                <w:szCs w:val="21"/>
              </w:rPr>
              <w:t xml:space="preserve"> R</w:t>
            </w:r>
            <w:r w:rsidRPr="00E306FC">
              <w:rPr>
                <w:rFonts w:ascii="Calibri" w:eastAsia="宋体" w:hAnsi="Calibri" w:cs="Times New Roman" w:hint="eastAsia"/>
                <w:color w:val="000000"/>
                <w:szCs w:val="21"/>
              </w:rPr>
              <w:t>O</w:t>
            </w:r>
            <w:r w:rsidRPr="00E306FC">
              <w:rPr>
                <w:rFonts w:ascii="Calibri" w:eastAsia="宋体" w:hAnsi="Calibri" w:cs="Times New Roman"/>
                <w:color w:val="000000"/>
                <w:szCs w:val="21"/>
              </w:rPr>
              <w:t xml:space="preserve">M </w:t>
            </w:r>
            <w:r w:rsidRPr="00E306FC">
              <w:rPr>
                <w:rFonts w:ascii="Calibri" w:eastAsia="宋体" w:hAnsi="Calibri" w:cs="Times New Roman" w:hint="eastAsia"/>
                <w:color w:val="000000"/>
                <w:szCs w:val="21"/>
              </w:rPr>
              <w:t>：</w:t>
            </w:r>
            <w:r w:rsidRPr="00E306FC">
              <w:rPr>
                <w:rFonts w:ascii="Calibri" w:eastAsia="宋体" w:hAnsi="Calibri" w:cs="Times New Roman" w:hint="eastAsia"/>
                <w:color w:val="000000"/>
                <w:szCs w:val="21"/>
              </w:rPr>
              <w:t>64</w:t>
            </w:r>
            <w:r w:rsidRPr="00E306FC">
              <w:rPr>
                <w:rFonts w:ascii="Calibri" w:eastAsia="宋体" w:hAnsi="Calibri" w:cs="Times New Roman"/>
                <w:color w:val="000000"/>
                <w:szCs w:val="21"/>
              </w:rPr>
              <w:t xml:space="preserve"> GB </w:t>
            </w:r>
            <w:r w:rsidRPr="00E306FC">
              <w:rPr>
                <w:rFonts w:ascii="Calibri" w:eastAsia="宋体" w:hAnsi="Calibri" w:cs="Times New Roman" w:hint="eastAsia"/>
                <w:color w:val="000000"/>
                <w:szCs w:val="21"/>
              </w:rPr>
              <w:t xml:space="preserve"> </w:t>
            </w:r>
            <w:r w:rsidRPr="00E306FC">
              <w:rPr>
                <w:rFonts w:ascii="Calibri" w:eastAsia="宋体" w:hAnsi="Calibri" w:cs="Times New Roman" w:hint="eastAsia"/>
                <w:color w:val="000000"/>
                <w:szCs w:val="21"/>
              </w:rPr>
              <w:t>支持</w:t>
            </w:r>
            <w:proofErr w:type="spellStart"/>
            <w:r w:rsidRPr="00E306FC">
              <w:rPr>
                <w:rFonts w:ascii="Calibri" w:eastAsia="宋体" w:hAnsi="Calibri" w:cs="Times New Roman" w:hint="eastAsia"/>
                <w:color w:val="000000"/>
                <w:szCs w:val="21"/>
              </w:rPr>
              <w:t>MicroSD</w:t>
            </w:r>
            <w:proofErr w:type="spellEnd"/>
            <w:r w:rsidRPr="00E306FC">
              <w:rPr>
                <w:rFonts w:ascii="Calibri" w:eastAsia="宋体" w:hAnsi="Calibri" w:cs="Times New Roman" w:hint="eastAsia"/>
                <w:color w:val="000000"/>
                <w:szCs w:val="21"/>
              </w:rPr>
              <w:t>存储</w:t>
            </w:r>
            <w:r w:rsidRPr="00E306FC">
              <w:rPr>
                <w:rFonts w:ascii="Calibri" w:eastAsia="宋体" w:hAnsi="Calibri" w:cs="Times New Roman"/>
                <w:color w:val="000000"/>
                <w:szCs w:val="21"/>
              </w:rPr>
              <w:t xml:space="preserve"> </w:t>
            </w:r>
            <w:r w:rsidRPr="00E306FC">
              <w:rPr>
                <w:rFonts w:ascii="Calibri" w:eastAsia="宋体" w:hAnsi="Calibri" w:cs="Times New Roman" w:hint="eastAsia"/>
                <w:color w:val="000000"/>
                <w:szCs w:val="21"/>
              </w:rPr>
              <w:t>可扩充至</w:t>
            </w:r>
            <w:r w:rsidRPr="00E306FC">
              <w:rPr>
                <w:rFonts w:ascii="Calibri" w:eastAsia="宋体" w:hAnsi="Calibri" w:cs="Times New Roman" w:hint="eastAsia"/>
                <w:color w:val="000000"/>
                <w:szCs w:val="21"/>
              </w:rPr>
              <w:t>128GB</w:t>
            </w:r>
            <w:r w:rsidRPr="00E306FC">
              <w:rPr>
                <w:rFonts w:ascii="Calibri" w:eastAsia="宋体" w:hAnsi="Calibri" w:cs="Times New Roman" w:hint="eastAsia"/>
                <w:color w:val="000000"/>
                <w:szCs w:val="21"/>
              </w:rPr>
              <w:t>。</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2</w:t>
            </w:r>
            <w:r w:rsidRPr="00E306FC">
              <w:rPr>
                <w:rFonts w:ascii="Calibri" w:eastAsia="宋体" w:hAnsi="Calibri" w:cs="Times New Roman" w:hint="eastAsia"/>
                <w:color w:val="000000"/>
                <w:szCs w:val="21"/>
              </w:rPr>
              <w:t>、操作系统：不低于</w:t>
            </w:r>
            <w:r w:rsidRPr="00E306FC">
              <w:rPr>
                <w:rFonts w:ascii="Calibri" w:eastAsia="宋体" w:hAnsi="Calibri" w:cs="Times New Roman" w:hint="eastAsia"/>
                <w:color w:val="000000"/>
                <w:szCs w:val="21"/>
              </w:rPr>
              <w:t>Android 10.0</w:t>
            </w:r>
            <w:r w:rsidRPr="00E306FC">
              <w:rPr>
                <w:rFonts w:ascii="Calibri" w:eastAsia="宋体" w:hAnsi="Calibri" w:cs="Times New Roman" w:hint="eastAsia"/>
                <w:color w:val="000000"/>
                <w:szCs w:val="21"/>
              </w:rPr>
              <w:t>，处理器：</w:t>
            </w:r>
            <w:proofErr w:type="gramStart"/>
            <w:r w:rsidRPr="00E306FC">
              <w:rPr>
                <w:rFonts w:ascii="Calibri" w:eastAsia="宋体" w:hAnsi="Calibri" w:cs="Times New Roman" w:hint="eastAsia"/>
                <w:color w:val="000000"/>
                <w:szCs w:val="21"/>
              </w:rPr>
              <w:t>八核</w:t>
            </w:r>
            <w:proofErr w:type="gramEnd"/>
            <w:r w:rsidRPr="00E306FC">
              <w:rPr>
                <w:rFonts w:ascii="Calibri" w:eastAsia="宋体" w:hAnsi="Calibri" w:cs="Times New Roman" w:hint="eastAsia"/>
                <w:color w:val="000000"/>
                <w:szCs w:val="21"/>
              </w:rPr>
              <w:t>2.2GHZ</w:t>
            </w:r>
            <w:r w:rsidRPr="00E306FC">
              <w:rPr>
                <w:rFonts w:ascii="Calibri" w:eastAsia="宋体" w:hAnsi="Calibri" w:cs="Times New Roman" w:hint="eastAsia"/>
                <w:color w:val="000000"/>
                <w:szCs w:val="21"/>
              </w:rPr>
              <w:t>。</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3</w:t>
            </w:r>
            <w:r w:rsidRPr="00E306FC">
              <w:rPr>
                <w:rFonts w:ascii="Calibri" w:eastAsia="宋体" w:hAnsi="Calibri" w:cs="Times New Roman" w:hint="eastAsia"/>
                <w:color w:val="000000"/>
                <w:szCs w:val="21"/>
              </w:rPr>
              <w:t>、显示器</w:t>
            </w:r>
            <w:r w:rsidRPr="00E306FC">
              <w:rPr>
                <w:rFonts w:ascii="Calibri" w:eastAsia="宋体" w:hAnsi="Calibri" w:cs="Times New Roman"/>
                <w:color w:val="000000"/>
                <w:szCs w:val="21"/>
              </w:rPr>
              <w:t xml:space="preserve">: </w:t>
            </w:r>
            <w:r w:rsidRPr="00E306FC">
              <w:rPr>
                <w:rFonts w:ascii="Calibri" w:eastAsia="宋体" w:hAnsi="Calibri" w:cs="Times New Roman" w:hint="eastAsia"/>
                <w:color w:val="000000"/>
                <w:szCs w:val="21"/>
              </w:rPr>
              <w:t>不小于</w:t>
            </w:r>
            <w:r w:rsidRPr="00E306FC">
              <w:rPr>
                <w:rFonts w:ascii="Calibri" w:eastAsia="宋体" w:hAnsi="Calibri" w:cs="Times New Roman" w:hint="eastAsia"/>
                <w:color w:val="000000"/>
                <w:szCs w:val="21"/>
              </w:rPr>
              <w:t>8</w:t>
            </w:r>
            <w:r w:rsidRPr="00E306FC">
              <w:rPr>
                <w:rFonts w:ascii="Calibri" w:eastAsia="宋体" w:hAnsi="Calibri" w:cs="Times New Roman" w:hint="eastAsia"/>
                <w:color w:val="000000"/>
                <w:szCs w:val="21"/>
              </w:rPr>
              <w:t>英寸，分辨率</w:t>
            </w:r>
            <w:r w:rsidRPr="00E306FC">
              <w:rPr>
                <w:rFonts w:ascii="Calibri" w:eastAsia="宋体" w:hAnsi="Calibri" w:cs="Times New Roman" w:hint="eastAsia"/>
                <w:color w:val="000000"/>
                <w:szCs w:val="21"/>
              </w:rPr>
              <w:t>1920*1200  IPS/AFFS</w:t>
            </w:r>
            <w:r w:rsidRPr="00E306FC">
              <w:rPr>
                <w:rFonts w:ascii="Calibri" w:eastAsia="宋体" w:hAnsi="Calibri" w:cs="Times New Roman" w:hint="eastAsia"/>
                <w:color w:val="000000"/>
                <w:szCs w:val="21"/>
              </w:rPr>
              <w:t>全视角，阳光下可视。</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4</w:t>
            </w:r>
            <w:r w:rsidRPr="00E306FC">
              <w:rPr>
                <w:rFonts w:ascii="Calibri" w:eastAsia="宋体" w:hAnsi="Calibri" w:cs="Times New Roman" w:hint="eastAsia"/>
                <w:color w:val="000000"/>
                <w:szCs w:val="21"/>
              </w:rPr>
              <w:t>、单机精度</w:t>
            </w:r>
            <w:r w:rsidRPr="00E306FC">
              <w:rPr>
                <w:rFonts w:ascii="Calibri" w:eastAsia="宋体" w:hAnsi="Calibri" w:cs="Times New Roman" w:hint="eastAsia"/>
                <w:color w:val="000000"/>
                <w:szCs w:val="21"/>
              </w:rPr>
              <w:t>2-5</w:t>
            </w:r>
            <w:r w:rsidRPr="00E306FC">
              <w:rPr>
                <w:rFonts w:ascii="Calibri" w:eastAsia="宋体" w:hAnsi="Calibri" w:cs="Times New Roman" w:hint="eastAsia"/>
                <w:color w:val="000000"/>
                <w:szCs w:val="21"/>
              </w:rPr>
              <w:t>米，差分精度</w:t>
            </w:r>
            <w:r w:rsidRPr="00E306FC">
              <w:rPr>
                <w:rFonts w:ascii="Calibri" w:eastAsia="宋体" w:hAnsi="Calibri" w:cs="Times New Roman" w:hint="eastAsia"/>
                <w:color w:val="000000"/>
                <w:szCs w:val="21"/>
              </w:rPr>
              <w:t>1-3</w:t>
            </w:r>
            <w:r w:rsidRPr="00E306FC">
              <w:rPr>
                <w:rFonts w:ascii="Calibri" w:eastAsia="宋体" w:hAnsi="Calibri" w:cs="Times New Roman" w:hint="eastAsia"/>
                <w:color w:val="000000"/>
                <w:szCs w:val="21"/>
              </w:rPr>
              <w:t>米。</w:t>
            </w:r>
            <w:r w:rsidRPr="00E306FC">
              <w:rPr>
                <w:rFonts w:ascii="Calibri" w:eastAsia="宋体" w:hAnsi="Calibri" w:cs="Times New Roman" w:hint="eastAsia"/>
                <w:color w:val="000000"/>
                <w:szCs w:val="21"/>
              </w:rPr>
              <w:t xml:space="preserve"> </w:t>
            </w:r>
            <w:r w:rsidRPr="00E306FC">
              <w:rPr>
                <w:rFonts w:ascii="Calibri" w:eastAsia="宋体" w:hAnsi="Calibri" w:cs="Times New Roman" w:hint="eastAsia"/>
                <w:color w:val="000000"/>
                <w:szCs w:val="21"/>
              </w:rPr>
              <w:t>支持</w:t>
            </w:r>
            <w:r w:rsidRPr="00E306FC">
              <w:rPr>
                <w:rFonts w:ascii="Calibri" w:eastAsia="宋体" w:hAnsi="Calibri" w:cs="Times New Roman" w:hint="eastAsia"/>
                <w:color w:val="000000"/>
                <w:szCs w:val="21"/>
              </w:rPr>
              <w:t>GPS+</w:t>
            </w:r>
            <w:r w:rsidRPr="00E306FC">
              <w:rPr>
                <w:rFonts w:ascii="Calibri" w:eastAsia="宋体" w:hAnsi="Calibri" w:cs="Times New Roman" w:hint="eastAsia"/>
                <w:color w:val="000000"/>
                <w:szCs w:val="21"/>
              </w:rPr>
              <w:t>北斗</w:t>
            </w:r>
            <w:r w:rsidRPr="00E306FC">
              <w:rPr>
                <w:rFonts w:ascii="Calibri" w:eastAsia="宋体" w:hAnsi="Calibri" w:cs="Times New Roman" w:hint="eastAsia"/>
                <w:color w:val="000000"/>
                <w:szCs w:val="21"/>
              </w:rPr>
              <w:t xml:space="preserve">+GLONASS </w:t>
            </w:r>
            <w:r w:rsidRPr="00E306FC">
              <w:rPr>
                <w:rFonts w:ascii="Calibri" w:eastAsia="宋体" w:hAnsi="Calibri" w:cs="Times New Roman" w:hint="eastAsia"/>
                <w:color w:val="000000"/>
                <w:szCs w:val="21"/>
              </w:rPr>
              <w:t>。</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5</w:t>
            </w:r>
            <w:r w:rsidRPr="00E306FC">
              <w:rPr>
                <w:rFonts w:ascii="Calibri" w:eastAsia="宋体" w:hAnsi="Calibri" w:cs="Times New Roman" w:hint="eastAsia"/>
                <w:color w:val="000000"/>
                <w:szCs w:val="21"/>
              </w:rPr>
              <w:t>、后摄像头不小于</w:t>
            </w:r>
            <w:r w:rsidRPr="00E306FC">
              <w:rPr>
                <w:rFonts w:ascii="Calibri" w:eastAsia="宋体" w:hAnsi="Calibri" w:cs="Times New Roman" w:hint="eastAsia"/>
                <w:color w:val="000000"/>
                <w:szCs w:val="21"/>
              </w:rPr>
              <w:t>16</w:t>
            </w:r>
            <w:r w:rsidRPr="00E306FC">
              <w:rPr>
                <w:rFonts w:ascii="Calibri" w:eastAsia="宋体" w:hAnsi="Calibri" w:cs="Times New Roman"/>
                <w:color w:val="000000"/>
                <w:szCs w:val="21"/>
              </w:rPr>
              <w:t>00</w:t>
            </w:r>
            <w:proofErr w:type="gramStart"/>
            <w:r w:rsidRPr="00E306FC">
              <w:rPr>
                <w:rFonts w:ascii="Calibri" w:eastAsia="宋体" w:hAnsi="Calibri" w:cs="Times New Roman" w:hint="eastAsia"/>
                <w:color w:val="000000"/>
                <w:szCs w:val="21"/>
              </w:rPr>
              <w:t>万像</w:t>
            </w:r>
            <w:proofErr w:type="gramEnd"/>
            <w:r w:rsidRPr="00E306FC">
              <w:rPr>
                <w:rFonts w:ascii="Calibri" w:eastAsia="宋体" w:hAnsi="Calibri" w:cs="Times New Roman" w:hint="eastAsia"/>
                <w:color w:val="000000"/>
                <w:szCs w:val="21"/>
              </w:rPr>
              <w:t>素摄像头，前摄像头不小于</w:t>
            </w:r>
            <w:r w:rsidRPr="00E306FC">
              <w:rPr>
                <w:rFonts w:ascii="Calibri" w:eastAsia="宋体" w:hAnsi="Calibri" w:cs="Times New Roman" w:hint="eastAsia"/>
                <w:color w:val="000000"/>
                <w:szCs w:val="21"/>
              </w:rPr>
              <w:t>500</w:t>
            </w:r>
            <w:proofErr w:type="gramStart"/>
            <w:r w:rsidRPr="00E306FC">
              <w:rPr>
                <w:rFonts w:ascii="Calibri" w:eastAsia="宋体" w:hAnsi="Calibri" w:cs="Times New Roman" w:hint="eastAsia"/>
                <w:color w:val="000000"/>
                <w:szCs w:val="21"/>
              </w:rPr>
              <w:t>万像</w:t>
            </w:r>
            <w:proofErr w:type="gramEnd"/>
            <w:r w:rsidRPr="00E306FC">
              <w:rPr>
                <w:rFonts w:ascii="Calibri" w:eastAsia="宋体" w:hAnsi="Calibri" w:cs="Times New Roman" w:hint="eastAsia"/>
                <w:color w:val="000000"/>
                <w:szCs w:val="21"/>
              </w:rPr>
              <w:t>素，支持拍照及摄像，带</w:t>
            </w:r>
            <w:r w:rsidRPr="00E306FC">
              <w:rPr>
                <w:rFonts w:ascii="Calibri" w:eastAsia="宋体" w:hAnsi="Calibri" w:cs="Times New Roman" w:hint="eastAsia"/>
                <w:color w:val="000000"/>
                <w:szCs w:val="21"/>
              </w:rPr>
              <w:t>4G</w:t>
            </w:r>
            <w:r w:rsidRPr="00E306FC">
              <w:rPr>
                <w:rFonts w:ascii="Calibri" w:eastAsia="宋体" w:hAnsi="Calibri" w:cs="Times New Roman" w:hint="eastAsia"/>
                <w:color w:val="000000"/>
                <w:szCs w:val="21"/>
              </w:rPr>
              <w:t>通话功能。</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6</w:t>
            </w:r>
            <w:r w:rsidRPr="00E306FC">
              <w:rPr>
                <w:rFonts w:ascii="Calibri" w:eastAsia="宋体" w:hAnsi="Calibri" w:cs="Times New Roman" w:hint="eastAsia"/>
                <w:color w:val="000000"/>
                <w:szCs w:val="21"/>
              </w:rPr>
              <w:t>、锂电池</w:t>
            </w:r>
            <w:r w:rsidRPr="00E306FC">
              <w:rPr>
                <w:rFonts w:ascii="Calibri" w:eastAsia="宋体" w:hAnsi="Calibri" w:cs="Times New Roman" w:hint="eastAsia"/>
                <w:color w:val="000000"/>
                <w:szCs w:val="21"/>
              </w:rPr>
              <w:t>:</w:t>
            </w:r>
            <w:r w:rsidRPr="00E306FC">
              <w:rPr>
                <w:rFonts w:ascii="Calibri" w:eastAsia="宋体" w:hAnsi="Calibri" w:cs="Times New Roman" w:hint="eastAsia"/>
                <w:color w:val="000000"/>
                <w:szCs w:val="21"/>
              </w:rPr>
              <w:t>不小于</w:t>
            </w:r>
            <w:r w:rsidRPr="00E306FC">
              <w:rPr>
                <w:rFonts w:ascii="Calibri" w:eastAsia="宋体" w:hAnsi="Calibri" w:cs="Times New Roman" w:hint="eastAsia"/>
                <w:color w:val="000000"/>
                <w:szCs w:val="21"/>
              </w:rPr>
              <w:t>8400</w:t>
            </w:r>
            <w:r w:rsidRPr="00E306FC">
              <w:rPr>
                <w:rFonts w:ascii="Calibri" w:eastAsia="宋体" w:hAnsi="Calibri" w:cs="Times New Roman"/>
                <w:color w:val="000000"/>
                <w:szCs w:val="21"/>
              </w:rPr>
              <w:t>mAh</w:t>
            </w:r>
            <w:r w:rsidRPr="00E306FC">
              <w:rPr>
                <w:rFonts w:ascii="Calibri" w:eastAsia="宋体" w:hAnsi="Calibri" w:cs="Times New Roman" w:hint="eastAsia"/>
                <w:color w:val="000000"/>
                <w:szCs w:val="21"/>
              </w:rPr>
              <w:t>大容量。</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7</w:t>
            </w:r>
            <w:r w:rsidRPr="00E306FC">
              <w:rPr>
                <w:rFonts w:ascii="Calibri" w:eastAsia="宋体" w:hAnsi="Calibri" w:cs="Times New Roman" w:hint="eastAsia"/>
                <w:color w:val="000000"/>
                <w:szCs w:val="21"/>
              </w:rPr>
              <w:t>、操作温度：</w:t>
            </w:r>
            <w:r w:rsidRPr="00E306FC">
              <w:rPr>
                <w:rFonts w:ascii="Calibri" w:eastAsia="宋体" w:hAnsi="Calibri" w:cs="Times New Roman"/>
                <w:color w:val="000000"/>
                <w:szCs w:val="21"/>
              </w:rPr>
              <w:t>-</w:t>
            </w:r>
            <w:r w:rsidRPr="00E306FC">
              <w:rPr>
                <w:rFonts w:ascii="Calibri" w:eastAsia="宋体" w:hAnsi="Calibri" w:cs="Times New Roman" w:hint="eastAsia"/>
                <w:color w:val="000000"/>
                <w:szCs w:val="21"/>
              </w:rPr>
              <w:t>3</w:t>
            </w:r>
            <w:r w:rsidRPr="00E306FC">
              <w:rPr>
                <w:rFonts w:ascii="Calibri" w:eastAsia="宋体" w:hAnsi="Calibri" w:cs="Times New Roman"/>
                <w:color w:val="000000"/>
                <w:szCs w:val="21"/>
              </w:rPr>
              <w:t>0</w:t>
            </w:r>
            <w:r w:rsidRPr="00E306FC">
              <w:rPr>
                <w:rFonts w:ascii="Calibri" w:eastAsia="宋体" w:hAnsi="Calibri" w:cs="Times New Roman" w:hint="eastAsia"/>
                <w:color w:val="000000"/>
                <w:szCs w:val="21"/>
              </w:rPr>
              <w:t>℃—</w:t>
            </w:r>
            <w:r w:rsidRPr="00E306FC">
              <w:rPr>
                <w:rFonts w:ascii="Calibri" w:eastAsia="宋体" w:hAnsi="Calibri" w:cs="Times New Roman"/>
                <w:color w:val="000000"/>
                <w:szCs w:val="21"/>
              </w:rPr>
              <w:t>+6</w:t>
            </w:r>
            <w:r w:rsidRPr="00E306FC">
              <w:rPr>
                <w:rFonts w:ascii="Calibri" w:eastAsia="宋体" w:hAnsi="Calibri" w:cs="Times New Roman" w:hint="eastAsia"/>
                <w:color w:val="000000"/>
                <w:szCs w:val="21"/>
              </w:rPr>
              <w:t>5</w:t>
            </w:r>
            <w:r w:rsidRPr="00E306FC">
              <w:rPr>
                <w:rFonts w:ascii="Calibri" w:eastAsia="宋体" w:hAnsi="Calibri" w:cs="Times New Roman" w:hint="eastAsia"/>
                <w:color w:val="000000"/>
                <w:szCs w:val="21"/>
              </w:rPr>
              <w:t>℃</w:t>
            </w:r>
            <w:r w:rsidRPr="00E306FC">
              <w:rPr>
                <w:rFonts w:ascii="Calibri" w:eastAsia="宋体" w:hAnsi="Calibri" w:cs="Times New Roman"/>
                <w:color w:val="000000"/>
                <w:szCs w:val="21"/>
              </w:rPr>
              <w:t xml:space="preserve">  </w:t>
            </w:r>
            <w:r w:rsidRPr="00E306FC">
              <w:rPr>
                <w:rFonts w:ascii="Calibri" w:eastAsia="宋体" w:hAnsi="Calibri" w:cs="Times New Roman" w:hint="eastAsia"/>
                <w:color w:val="000000"/>
                <w:szCs w:val="21"/>
              </w:rPr>
              <w:t>储存温度：</w:t>
            </w:r>
            <w:r w:rsidRPr="00E306FC">
              <w:rPr>
                <w:rFonts w:ascii="Calibri" w:eastAsia="宋体" w:hAnsi="Calibri" w:cs="Times New Roman"/>
                <w:color w:val="000000"/>
                <w:szCs w:val="21"/>
              </w:rPr>
              <w:t>-40</w:t>
            </w:r>
            <w:r w:rsidRPr="00E306FC">
              <w:rPr>
                <w:rFonts w:ascii="Calibri" w:eastAsia="宋体" w:hAnsi="Calibri" w:cs="Times New Roman" w:hint="eastAsia"/>
                <w:color w:val="000000"/>
                <w:szCs w:val="21"/>
              </w:rPr>
              <w:t>℃—</w:t>
            </w:r>
            <w:r w:rsidRPr="00E306FC">
              <w:rPr>
                <w:rFonts w:ascii="Calibri" w:eastAsia="宋体" w:hAnsi="Calibri" w:cs="Times New Roman"/>
                <w:color w:val="000000"/>
                <w:szCs w:val="21"/>
              </w:rPr>
              <w:t>+</w:t>
            </w:r>
            <w:r w:rsidRPr="00E306FC">
              <w:rPr>
                <w:rFonts w:ascii="Calibri" w:eastAsia="宋体" w:hAnsi="Calibri" w:cs="Times New Roman" w:hint="eastAsia"/>
                <w:color w:val="000000"/>
                <w:szCs w:val="21"/>
              </w:rPr>
              <w:t>8</w:t>
            </w:r>
            <w:r w:rsidRPr="00E306FC">
              <w:rPr>
                <w:rFonts w:ascii="Calibri" w:eastAsia="宋体" w:hAnsi="Calibri" w:cs="Times New Roman"/>
                <w:color w:val="000000"/>
                <w:szCs w:val="21"/>
              </w:rPr>
              <w:t>0</w:t>
            </w:r>
            <w:r w:rsidRPr="00E306FC">
              <w:rPr>
                <w:rFonts w:ascii="Calibri" w:eastAsia="宋体" w:hAnsi="Calibri" w:cs="Times New Roman" w:hint="eastAsia"/>
                <w:color w:val="000000"/>
                <w:szCs w:val="21"/>
              </w:rPr>
              <w:t>℃</w:t>
            </w:r>
            <w:r w:rsidRPr="00E306FC">
              <w:rPr>
                <w:rFonts w:ascii="Calibri" w:eastAsia="宋体" w:hAnsi="Calibri" w:cs="Times New Roman"/>
                <w:color w:val="000000"/>
                <w:szCs w:val="21"/>
              </w:rPr>
              <w:t xml:space="preserve">; </w:t>
            </w:r>
            <w:r w:rsidRPr="00E306FC">
              <w:rPr>
                <w:rFonts w:ascii="Calibri" w:eastAsia="宋体" w:hAnsi="Calibri" w:cs="Times New Roman" w:hint="eastAsia"/>
                <w:color w:val="000000"/>
                <w:szCs w:val="21"/>
              </w:rPr>
              <w:t>防水防尘</w:t>
            </w:r>
            <w:r w:rsidRPr="00E306FC">
              <w:rPr>
                <w:rFonts w:ascii="Calibri" w:eastAsia="宋体" w:hAnsi="Calibri" w:cs="Times New Roman"/>
                <w:color w:val="000000"/>
                <w:szCs w:val="21"/>
              </w:rPr>
              <w:t>;</w:t>
            </w:r>
            <w:r w:rsidRPr="00E306FC">
              <w:rPr>
                <w:rFonts w:ascii="Calibri" w:eastAsia="宋体" w:hAnsi="Calibri" w:cs="Times New Roman" w:hint="eastAsia"/>
                <w:color w:val="000000"/>
                <w:szCs w:val="21"/>
              </w:rPr>
              <w:t>符合国际</w:t>
            </w:r>
            <w:r w:rsidRPr="00E306FC">
              <w:rPr>
                <w:rFonts w:ascii="Calibri" w:eastAsia="宋体" w:hAnsi="Calibri" w:cs="Times New Roman"/>
                <w:color w:val="000000"/>
                <w:szCs w:val="21"/>
              </w:rPr>
              <w:t>IP6</w:t>
            </w:r>
            <w:r w:rsidRPr="00E306FC">
              <w:rPr>
                <w:rFonts w:ascii="Calibri" w:eastAsia="宋体" w:hAnsi="Calibri" w:cs="Times New Roman" w:hint="eastAsia"/>
                <w:color w:val="000000"/>
                <w:szCs w:val="21"/>
              </w:rPr>
              <w:t>7</w:t>
            </w:r>
            <w:r w:rsidRPr="00E306FC">
              <w:rPr>
                <w:rFonts w:ascii="Calibri" w:eastAsia="宋体" w:hAnsi="Calibri" w:cs="Times New Roman" w:hint="eastAsia"/>
                <w:color w:val="000000"/>
                <w:szCs w:val="21"/>
              </w:rPr>
              <w:t>标准。</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8</w:t>
            </w:r>
            <w:r w:rsidRPr="00E306FC">
              <w:rPr>
                <w:rFonts w:ascii="Calibri" w:eastAsia="宋体" w:hAnsi="Calibri" w:cs="Times New Roman" w:hint="eastAsia"/>
                <w:color w:val="000000"/>
                <w:szCs w:val="21"/>
              </w:rPr>
              <w:t>、支持重力传感器、方向传感器、旋转矢量传感器、电子指南针（地磁）、陀螺仪。</w:t>
            </w:r>
          </w:p>
          <w:p w:rsidR="00E306FC" w:rsidRPr="00E306FC" w:rsidRDefault="00E306FC" w:rsidP="00E306FC">
            <w:pPr>
              <w:spacing w:line="360" w:lineRule="auto"/>
              <w:rPr>
                <w:rFonts w:ascii="宋体" w:eastAsia="宋体" w:hAnsi="宋体" w:cs="宋体"/>
                <w:kern w:val="0"/>
                <w:sz w:val="18"/>
                <w:szCs w:val="18"/>
              </w:rPr>
            </w:pPr>
            <w:r w:rsidRPr="00E306FC">
              <w:rPr>
                <w:rFonts w:ascii="Calibri" w:eastAsia="宋体" w:hAnsi="Calibri" w:cs="Times New Roman" w:hint="eastAsia"/>
                <w:color w:val="000000"/>
                <w:szCs w:val="21"/>
              </w:rPr>
              <w:t>9</w:t>
            </w:r>
            <w:r w:rsidRPr="00E306FC">
              <w:rPr>
                <w:rFonts w:ascii="Calibri" w:eastAsia="宋体" w:hAnsi="Calibri" w:cs="Times New Roman" w:hint="eastAsia"/>
                <w:color w:val="000000"/>
                <w:szCs w:val="21"/>
              </w:rPr>
              <w:t>、支持：</w:t>
            </w:r>
            <w:r w:rsidRPr="00E306FC">
              <w:rPr>
                <w:rFonts w:ascii="宋体" w:eastAsia="宋体" w:hAnsi="宋体" w:cs="宋体" w:hint="eastAsia"/>
                <w:color w:val="000000"/>
                <w:kern w:val="0"/>
                <w:sz w:val="18"/>
                <w:szCs w:val="18"/>
              </w:rPr>
              <w:t xml:space="preserve">WIFI </w:t>
            </w:r>
            <w:r w:rsidRPr="00E306FC">
              <w:rPr>
                <w:rFonts w:ascii="宋体" w:eastAsia="宋体" w:hAnsi="宋体" w:cs="宋体" w:hint="eastAsia"/>
                <w:kern w:val="0"/>
                <w:sz w:val="18"/>
                <w:szCs w:val="18"/>
              </w:rPr>
              <w:t>802.11B/G/N 直连。</w:t>
            </w:r>
          </w:p>
          <w:p w:rsidR="00E306FC" w:rsidRPr="00E306FC" w:rsidRDefault="00E306FC" w:rsidP="00E306FC">
            <w:pPr>
              <w:spacing w:line="360" w:lineRule="auto"/>
              <w:rPr>
                <w:rFonts w:ascii="宋体" w:eastAsia="宋体" w:hAnsi="宋体" w:cs="宋体"/>
                <w:color w:val="000000"/>
                <w:kern w:val="0"/>
                <w:szCs w:val="21"/>
              </w:rPr>
            </w:pPr>
            <w:r w:rsidRPr="00E306FC">
              <w:rPr>
                <w:rFonts w:ascii="宋体" w:eastAsia="宋体" w:hAnsi="宋体" w:cs="宋体" w:hint="eastAsia"/>
                <w:color w:val="000000"/>
                <w:kern w:val="0"/>
                <w:szCs w:val="21"/>
              </w:rPr>
              <w:t>二、野外采集功能</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1</w:t>
            </w:r>
            <w:r w:rsidRPr="00E306FC">
              <w:rPr>
                <w:rFonts w:ascii="Calibri" w:eastAsia="宋体" w:hAnsi="Calibri" w:cs="Times New Roman" w:hint="eastAsia"/>
                <w:color w:val="000000"/>
                <w:szCs w:val="21"/>
              </w:rPr>
              <w:t>、背景地图：支持实时（或离线）的高德卫星地图和全国城市</w:t>
            </w:r>
            <w:r w:rsidRPr="00E306FC">
              <w:rPr>
                <w:rFonts w:ascii="Calibri" w:eastAsia="宋体" w:hAnsi="Calibri" w:cs="Times New Roman" w:hint="eastAsia"/>
                <w:color w:val="000000"/>
                <w:szCs w:val="21"/>
              </w:rPr>
              <w:lastRenderedPageBreak/>
              <w:t>交通详图一键转换功能，在高德背景地图点击任何一个点或者位置，都会显示相应的经纬度坐标。输入方式：</w:t>
            </w:r>
            <w:r w:rsidRPr="00E306FC">
              <w:rPr>
                <w:rFonts w:ascii="Calibri" w:eastAsia="宋体" w:hAnsi="Calibri" w:cs="Times New Roman" w:hint="eastAsia"/>
                <w:color w:val="000000"/>
                <w:szCs w:val="21"/>
              </w:rPr>
              <w:t xml:space="preserve"> </w:t>
            </w:r>
            <w:r w:rsidRPr="00E306FC">
              <w:rPr>
                <w:rFonts w:ascii="Calibri" w:eastAsia="宋体" w:hAnsi="Calibri" w:cs="Times New Roman" w:hint="eastAsia"/>
                <w:color w:val="000000"/>
                <w:szCs w:val="21"/>
              </w:rPr>
              <w:t>虚拟键盘</w:t>
            </w:r>
            <w:r w:rsidRPr="00E306FC">
              <w:rPr>
                <w:rFonts w:ascii="Calibri" w:eastAsia="宋体" w:hAnsi="Calibri" w:cs="Times New Roman" w:hint="eastAsia"/>
                <w:color w:val="000000"/>
                <w:szCs w:val="21"/>
              </w:rPr>
              <w:t>+</w:t>
            </w:r>
            <w:r w:rsidRPr="00E306FC">
              <w:rPr>
                <w:rFonts w:ascii="Calibri" w:eastAsia="宋体" w:hAnsi="Calibri" w:cs="Times New Roman" w:hint="eastAsia"/>
                <w:color w:val="000000"/>
                <w:szCs w:val="21"/>
              </w:rPr>
              <w:t>手写</w:t>
            </w:r>
            <w:r w:rsidRPr="00E306FC">
              <w:rPr>
                <w:rFonts w:ascii="Calibri" w:eastAsia="宋体" w:hAnsi="Calibri" w:cs="Times New Roman" w:hint="eastAsia"/>
                <w:color w:val="000000"/>
                <w:szCs w:val="21"/>
              </w:rPr>
              <w:t xml:space="preserve"> </w:t>
            </w:r>
            <w:r w:rsidRPr="00E306FC">
              <w:rPr>
                <w:rFonts w:ascii="Calibri" w:eastAsia="宋体" w:hAnsi="Calibri" w:cs="Times New Roman" w:hint="eastAsia"/>
                <w:color w:val="000000"/>
                <w:szCs w:val="21"/>
              </w:rPr>
              <w:t>。</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2</w:t>
            </w:r>
            <w:r w:rsidRPr="00E306FC">
              <w:rPr>
                <w:rFonts w:ascii="Calibri" w:eastAsia="宋体" w:hAnsi="Calibri" w:cs="Times New Roman" w:hint="eastAsia"/>
                <w:color w:val="000000"/>
                <w:szCs w:val="21"/>
              </w:rPr>
              <w:t>、面积测算：具备直观面积测量功能并可利用轨迹和航线计算面积，面积测量记录保存；面积测量具备“平方米”“亩”“公顷”等多种单位。</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3</w:t>
            </w:r>
            <w:r w:rsidRPr="00E306FC">
              <w:rPr>
                <w:rFonts w:ascii="Calibri" w:eastAsia="宋体" w:hAnsi="Calibri" w:cs="Times New Roman" w:hint="eastAsia"/>
                <w:color w:val="000000"/>
                <w:szCs w:val="21"/>
              </w:rPr>
              <w:t>、野外制图、航点存储坐标、计算长度、面积角度、经纬度秒的小数点后面可以显示到小数点后三位，高精准，支持</w:t>
            </w:r>
            <w:r w:rsidRPr="00E306FC">
              <w:rPr>
                <w:rFonts w:ascii="Calibri" w:eastAsia="宋体" w:hAnsi="Calibri" w:cs="Times New Roman" w:hint="eastAsia"/>
                <w:color w:val="000000"/>
                <w:szCs w:val="21"/>
              </w:rPr>
              <w:t>CGCS2000</w:t>
            </w:r>
            <w:r w:rsidRPr="00E306FC">
              <w:rPr>
                <w:rFonts w:ascii="Calibri" w:eastAsia="宋体" w:hAnsi="Calibri" w:cs="Times New Roman" w:hint="eastAsia"/>
                <w:color w:val="000000"/>
                <w:szCs w:val="21"/>
              </w:rPr>
              <w:t>、</w:t>
            </w:r>
            <w:r w:rsidRPr="00E306FC">
              <w:rPr>
                <w:rFonts w:ascii="Calibri" w:eastAsia="宋体" w:hAnsi="Calibri" w:cs="Times New Roman" w:hint="eastAsia"/>
                <w:color w:val="000000"/>
                <w:szCs w:val="21"/>
              </w:rPr>
              <w:t>WGS84</w:t>
            </w:r>
            <w:r w:rsidRPr="00E306FC">
              <w:rPr>
                <w:rFonts w:ascii="Calibri" w:eastAsia="宋体" w:hAnsi="Calibri" w:cs="Times New Roman" w:hint="eastAsia"/>
                <w:color w:val="000000"/>
                <w:szCs w:val="21"/>
              </w:rPr>
              <w:t>、北京</w:t>
            </w:r>
            <w:r w:rsidRPr="00E306FC">
              <w:rPr>
                <w:rFonts w:ascii="Calibri" w:eastAsia="宋体" w:hAnsi="Calibri" w:cs="Times New Roman" w:hint="eastAsia"/>
                <w:color w:val="000000"/>
                <w:szCs w:val="21"/>
              </w:rPr>
              <w:t>54</w:t>
            </w:r>
            <w:r w:rsidRPr="00E306FC">
              <w:rPr>
                <w:rFonts w:ascii="Calibri" w:eastAsia="宋体" w:hAnsi="Calibri" w:cs="Times New Roman" w:hint="eastAsia"/>
                <w:color w:val="000000"/>
                <w:szCs w:val="21"/>
              </w:rPr>
              <w:t>、、西安</w:t>
            </w:r>
            <w:r w:rsidRPr="00E306FC">
              <w:rPr>
                <w:rFonts w:ascii="Calibri" w:eastAsia="宋体" w:hAnsi="Calibri" w:cs="Times New Roman" w:hint="eastAsia"/>
                <w:color w:val="000000"/>
                <w:szCs w:val="21"/>
              </w:rPr>
              <w:t>80</w:t>
            </w:r>
            <w:r w:rsidRPr="00E306FC">
              <w:rPr>
                <w:rFonts w:ascii="Calibri" w:eastAsia="宋体" w:hAnsi="Calibri" w:cs="Times New Roman" w:hint="eastAsia"/>
                <w:color w:val="000000"/>
                <w:szCs w:val="21"/>
              </w:rPr>
              <w:t>及自定义等多种坐标系。</w:t>
            </w:r>
          </w:p>
          <w:p w:rsidR="00E306FC" w:rsidRPr="00E306FC" w:rsidRDefault="00E306FC" w:rsidP="00E306FC">
            <w:pPr>
              <w:spacing w:line="360" w:lineRule="auto"/>
              <w:rPr>
                <w:rFonts w:ascii="Calibri" w:eastAsia="宋体" w:hAnsi="Calibri" w:cs="Times New Roman"/>
                <w:color w:val="000000"/>
                <w:szCs w:val="21"/>
              </w:rPr>
            </w:pPr>
            <w:r w:rsidRPr="00E306FC">
              <w:rPr>
                <w:rFonts w:ascii="Calibri" w:eastAsia="宋体" w:hAnsi="Calibri" w:cs="Times New Roman" w:hint="eastAsia"/>
                <w:color w:val="000000"/>
                <w:szCs w:val="21"/>
              </w:rPr>
              <w:t>4</w:t>
            </w:r>
            <w:r w:rsidRPr="00E306FC">
              <w:rPr>
                <w:rFonts w:ascii="Calibri" w:eastAsia="宋体" w:hAnsi="Calibri" w:cs="Times New Roman" w:hint="eastAsia"/>
                <w:color w:val="000000"/>
                <w:szCs w:val="21"/>
              </w:rPr>
              <w:t>、</w:t>
            </w:r>
            <w:r w:rsidRPr="00E306FC">
              <w:rPr>
                <w:rFonts w:ascii="Calibri" w:eastAsia="宋体" w:hAnsi="Calibri" w:cs="Times New Roman" w:hint="eastAsia"/>
                <w:color w:val="000000"/>
                <w:szCs w:val="21"/>
              </w:rPr>
              <w:t>GPS</w:t>
            </w:r>
            <w:r w:rsidRPr="00E306FC">
              <w:rPr>
                <w:rFonts w:ascii="Calibri" w:eastAsia="宋体" w:hAnsi="Calibri" w:cs="Times New Roman" w:hint="eastAsia"/>
                <w:color w:val="000000"/>
                <w:szCs w:val="21"/>
              </w:rPr>
              <w:t>采集的数据，支持云储存、备份，且可以实时上传到服务器，供用户单位随时查看。支持林相图、地形图、遥感影像图等的加载。</w:t>
            </w:r>
            <w:proofErr w:type="gramStart"/>
            <w:r w:rsidRPr="00E306FC">
              <w:rPr>
                <w:rFonts w:ascii="Calibri" w:eastAsia="宋体" w:hAnsi="Calibri" w:cs="Times New Roman" w:hint="eastAsia"/>
                <w:color w:val="000000"/>
                <w:szCs w:val="21"/>
              </w:rPr>
              <w:t>方便带</w:t>
            </w:r>
            <w:proofErr w:type="gramEnd"/>
            <w:r w:rsidRPr="00E306FC">
              <w:rPr>
                <w:rFonts w:ascii="Calibri" w:eastAsia="宋体" w:hAnsi="Calibri" w:cs="Times New Roman" w:hint="eastAsia"/>
                <w:color w:val="000000"/>
                <w:szCs w:val="21"/>
              </w:rPr>
              <w:t>图作业。</w:t>
            </w:r>
          </w:p>
          <w:p w:rsidR="00E306FC" w:rsidRPr="00E306FC" w:rsidRDefault="00E306FC" w:rsidP="00E306FC">
            <w:pPr>
              <w:spacing w:line="360" w:lineRule="auto"/>
              <w:rPr>
                <w:rFonts w:ascii="Calibri" w:eastAsia="宋体" w:hAnsi="Calibri" w:cs="Times New Roman"/>
                <w:color w:val="000000"/>
                <w:szCs w:val="21"/>
              </w:rPr>
            </w:pPr>
            <w:r w:rsidRPr="00E306FC">
              <w:rPr>
                <w:rFonts w:ascii="宋体" w:eastAsia="宋体" w:hAnsi="宋体" w:cs="宋体" w:hint="eastAsia"/>
                <w:sz w:val="24"/>
                <w:szCs w:val="24"/>
              </w:rPr>
              <w:t>5</w:t>
            </w:r>
            <w:r w:rsidRPr="00E306FC">
              <w:rPr>
                <w:rFonts w:ascii="Calibri" w:eastAsia="宋体" w:hAnsi="Calibri" w:cs="Times New Roman" w:hint="eastAsia"/>
                <w:color w:val="000000"/>
                <w:szCs w:val="21"/>
              </w:rPr>
              <w:t>支持航线</w:t>
            </w:r>
            <w:r w:rsidRPr="00E306FC">
              <w:rPr>
                <w:rFonts w:ascii="Calibri" w:eastAsia="宋体" w:hAnsi="Calibri" w:cs="Times New Roman" w:hint="eastAsia"/>
                <w:color w:val="000000"/>
                <w:szCs w:val="21"/>
              </w:rPr>
              <w:t xml:space="preserve"> </w:t>
            </w:r>
            <w:r w:rsidRPr="00E306FC">
              <w:rPr>
                <w:rFonts w:ascii="Calibri" w:eastAsia="宋体" w:hAnsi="Calibri" w:cs="Times New Roman" w:hint="eastAsia"/>
                <w:color w:val="000000"/>
                <w:szCs w:val="21"/>
              </w:rPr>
              <w:t>航迹更改样型和颜色，线条样式支持铁路符号。</w:t>
            </w:r>
          </w:p>
          <w:p w:rsidR="00E306FC" w:rsidRPr="00E306FC" w:rsidRDefault="00E306FC" w:rsidP="00E306FC">
            <w:pPr>
              <w:spacing w:line="360" w:lineRule="auto"/>
              <w:rPr>
                <w:rFonts w:ascii="宋体" w:eastAsia="宋体" w:hAnsi="宋体" w:cs="宋体"/>
                <w:color w:val="000000"/>
                <w:kern w:val="0"/>
                <w:szCs w:val="21"/>
              </w:rPr>
            </w:pPr>
            <w:r w:rsidRPr="00E306FC">
              <w:rPr>
                <w:rFonts w:ascii="Calibri" w:eastAsia="宋体" w:hAnsi="Calibri" w:cs="Times New Roman" w:hint="eastAsia"/>
                <w:color w:val="000000"/>
                <w:szCs w:val="21"/>
              </w:rPr>
              <w:t>6</w:t>
            </w:r>
            <w:r w:rsidRPr="00E306FC">
              <w:rPr>
                <w:rFonts w:ascii="Calibri" w:eastAsia="宋体" w:hAnsi="Calibri" w:cs="Times New Roman" w:hint="eastAsia"/>
                <w:color w:val="000000"/>
                <w:szCs w:val="21"/>
              </w:rPr>
              <w:t>、航点无数个，航迹无数条，一条轨迹可连续记录</w:t>
            </w:r>
            <w:r w:rsidRPr="00E306FC">
              <w:rPr>
                <w:rFonts w:ascii="Calibri" w:eastAsia="宋体" w:hAnsi="Calibri" w:cs="Times New Roman" w:hint="eastAsia"/>
                <w:color w:val="000000"/>
                <w:szCs w:val="21"/>
              </w:rPr>
              <w:t>8</w:t>
            </w:r>
            <w:r w:rsidRPr="00E306FC">
              <w:rPr>
                <w:rFonts w:ascii="Calibri" w:eastAsia="宋体" w:hAnsi="Calibri" w:cs="Times New Roman" w:hint="eastAsia"/>
                <w:color w:val="000000"/>
                <w:szCs w:val="21"/>
              </w:rPr>
              <w:t>小时；航线无数条，每条可多达</w:t>
            </w:r>
            <w:r w:rsidRPr="00E306FC">
              <w:rPr>
                <w:rFonts w:ascii="Calibri" w:eastAsia="宋体" w:hAnsi="Calibri" w:cs="Times New Roman" w:hint="eastAsia"/>
                <w:color w:val="000000"/>
                <w:szCs w:val="21"/>
              </w:rPr>
              <w:t>1000</w:t>
            </w:r>
            <w:r w:rsidRPr="00E306FC">
              <w:rPr>
                <w:rFonts w:ascii="Calibri" w:eastAsia="宋体" w:hAnsi="Calibri" w:cs="Times New Roman" w:hint="eastAsia"/>
                <w:color w:val="000000"/>
                <w:szCs w:val="21"/>
              </w:rPr>
              <w:t>个航点。</w:t>
            </w:r>
          </w:p>
          <w:p w:rsidR="00E306FC" w:rsidRPr="00E306FC" w:rsidRDefault="00E306FC" w:rsidP="00E306FC">
            <w:pPr>
              <w:spacing w:line="360" w:lineRule="auto"/>
              <w:rPr>
                <w:rFonts w:ascii="Calibri" w:eastAsia="宋体" w:hAnsi="Calibri" w:cs="Times New Roman"/>
                <w:color w:val="000000"/>
                <w:szCs w:val="24"/>
              </w:rPr>
            </w:pPr>
            <w:r w:rsidRPr="00E306FC">
              <w:rPr>
                <w:rFonts w:ascii="宋体" w:eastAsia="宋体" w:hAnsi="宋体" w:cs="宋体" w:hint="eastAsia"/>
                <w:szCs w:val="21"/>
              </w:rPr>
              <w:t>三、</w:t>
            </w:r>
            <w:r w:rsidRPr="00E306FC">
              <w:rPr>
                <w:rFonts w:ascii="Calibri" w:eastAsia="宋体" w:hAnsi="Calibri" w:cs="Times New Roman" w:hint="eastAsia"/>
                <w:color w:val="000000"/>
                <w:szCs w:val="24"/>
              </w:rPr>
              <w:t>数据处理功能</w:t>
            </w:r>
          </w:p>
          <w:p w:rsidR="00E306FC" w:rsidRPr="00E306FC" w:rsidRDefault="00E306FC" w:rsidP="00E306FC">
            <w:pPr>
              <w:spacing w:line="320" w:lineRule="exact"/>
              <w:rPr>
                <w:rFonts w:ascii="Calibri" w:eastAsia="宋体" w:hAnsi="Calibri" w:cs="Times New Roman"/>
                <w:color w:val="000000"/>
                <w:szCs w:val="21"/>
              </w:rPr>
            </w:pPr>
            <w:r w:rsidRPr="00E306FC">
              <w:rPr>
                <w:rFonts w:ascii="Calibri" w:eastAsia="宋体" w:hAnsi="Calibri" w:cs="Times New Roman" w:hint="eastAsia"/>
                <w:color w:val="000000"/>
                <w:szCs w:val="21"/>
              </w:rPr>
              <w:t>1</w:t>
            </w:r>
            <w:r w:rsidRPr="00E306FC">
              <w:rPr>
                <w:rFonts w:ascii="Calibri" w:eastAsia="宋体" w:hAnsi="Calibri" w:cs="Times New Roman" w:hint="eastAsia"/>
                <w:color w:val="000000"/>
                <w:szCs w:val="21"/>
              </w:rPr>
              <w:t>、</w:t>
            </w:r>
            <w:r w:rsidRPr="00E306FC">
              <w:rPr>
                <w:rFonts w:ascii="Calibri" w:eastAsia="宋体" w:hAnsi="Calibri" w:cs="Times New Roman"/>
                <w:color w:val="000000"/>
                <w:szCs w:val="21"/>
              </w:rPr>
              <w:t>数据后处理软件：</w:t>
            </w:r>
            <w:r w:rsidRPr="00E306FC">
              <w:rPr>
                <w:rFonts w:ascii="Calibri" w:eastAsia="宋体" w:hAnsi="Calibri" w:cs="Times New Roman" w:hint="eastAsia"/>
                <w:color w:val="000000"/>
                <w:szCs w:val="21"/>
              </w:rPr>
              <w:t>同时</w:t>
            </w:r>
            <w:r w:rsidRPr="00E306FC">
              <w:rPr>
                <w:rFonts w:ascii="Calibri" w:eastAsia="宋体" w:hAnsi="Calibri" w:cs="Times New Roman"/>
                <w:color w:val="000000"/>
                <w:szCs w:val="21"/>
              </w:rPr>
              <w:t>支持多种品牌</w:t>
            </w:r>
            <w:r w:rsidRPr="00E306FC">
              <w:rPr>
                <w:rFonts w:ascii="Calibri" w:eastAsia="宋体" w:hAnsi="Calibri" w:cs="Times New Roman"/>
                <w:color w:val="000000"/>
                <w:szCs w:val="21"/>
              </w:rPr>
              <w:t>GPS</w:t>
            </w:r>
            <w:r w:rsidRPr="00E306FC">
              <w:rPr>
                <w:rFonts w:ascii="Calibri" w:eastAsia="宋体" w:hAnsi="Calibri" w:cs="Times New Roman"/>
                <w:color w:val="000000"/>
                <w:szCs w:val="21"/>
              </w:rPr>
              <w:t>数据下载，</w:t>
            </w:r>
            <w:r w:rsidRPr="00E306FC">
              <w:rPr>
                <w:rFonts w:ascii="Calibri" w:eastAsia="宋体" w:hAnsi="Calibri" w:cs="Times New Roman" w:hint="eastAsia"/>
                <w:color w:val="000000"/>
                <w:szCs w:val="21"/>
              </w:rPr>
              <w:t>支持各种数据格式的导入与导出（</w:t>
            </w:r>
            <w:r w:rsidRPr="00E306FC">
              <w:rPr>
                <w:rFonts w:ascii="Calibri" w:eastAsia="宋体" w:hAnsi="Calibri" w:cs="Times New Roman" w:hint="eastAsia"/>
                <w:color w:val="000000"/>
                <w:szCs w:val="21"/>
              </w:rPr>
              <w:t>EXCEL/</w:t>
            </w:r>
            <w:proofErr w:type="spellStart"/>
            <w:r w:rsidRPr="00E306FC">
              <w:rPr>
                <w:rFonts w:ascii="Calibri" w:eastAsia="宋体" w:hAnsi="Calibri" w:cs="Times New Roman" w:hint="eastAsia"/>
                <w:color w:val="000000"/>
                <w:szCs w:val="21"/>
              </w:rPr>
              <w:t>KMLTRLl</w:t>
            </w:r>
            <w:proofErr w:type="spellEnd"/>
            <w:r w:rsidRPr="00E306FC">
              <w:rPr>
                <w:rFonts w:ascii="Calibri" w:eastAsia="宋体" w:hAnsi="Calibri" w:cs="Times New Roman" w:hint="eastAsia"/>
                <w:color w:val="000000"/>
                <w:szCs w:val="21"/>
              </w:rPr>
              <w:t>/MIF/DXF/SHP/TXT/TIF</w:t>
            </w:r>
            <w:r w:rsidRPr="00E306FC">
              <w:rPr>
                <w:rFonts w:ascii="Calibri" w:eastAsia="宋体" w:hAnsi="Calibri" w:cs="Times New Roman" w:hint="eastAsia"/>
                <w:color w:val="000000"/>
                <w:szCs w:val="21"/>
              </w:rPr>
              <w:t>等格式），可与</w:t>
            </w:r>
            <w:r w:rsidRPr="00E306FC">
              <w:rPr>
                <w:rFonts w:ascii="Calibri" w:eastAsia="宋体" w:hAnsi="Calibri" w:cs="Times New Roman" w:hint="eastAsia"/>
                <w:color w:val="000000"/>
                <w:szCs w:val="21"/>
              </w:rPr>
              <w:t>CAD/ARCGIS/MAPINFO</w:t>
            </w:r>
            <w:r w:rsidRPr="00E306FC">
              <w:rPr>
                <w:rFonts w:ascii="Calibri" w:eastAsia="宋体" w:hAnsi="Calibri" w:cs="Times New Roman" w:hint="eastAsia"/>
                <w:color w:val="000000"/>
                <w:szCs w:val="21"/>
              </w:rPr>
              <w:t>等软件无缝对接，具有野外制图和打印功能。</w:t>
            </w:r>
          </w:p>
          <w:p w:rsidR="00E306FC" w:rsidRDefault="00E306FC" w:rsidP="00E306FC">
            <w:pPr>
              <w:spacing w:line="320" w:lineRule="exact"/>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注：供应商须承诺：中标后</w:t>
            </w:r>
            <w:r w:rsidRPr="00E306FC">
              <w:rPr>
                <w:rFonts w:ascii="Times New Roman" w:eastAsia="宋体" w:hAnsi="Times New Roman" w:cs="Times New Roman" w:hint="eastAsia"/>
                <w:b/>
                <w:caps/>
                <w:szCs w:val="21"/>
              </w:rPr>
              <w:t>7</w:t>
            </w:r>
            <w:r w:rsidRPr="00E306FC">
              <w:rPr>
                <w:rFonts w:ascii="Times New Roman" w:eastAsia="宋体" w:hAnsi="Times New Roman" w:cs="Times New Roman" w:hint="eastAsia"/>
                <w:b/>
                <w:caps/>
                <w:szCs w:val="21"/>
              </w:rPr>
              <w:t>日内提供所投产品生产厂家对本次采购的质量保证书。（格式自拟）</w:t>
            </w:r>
          </w:p>
          <w:p w:rsidR="006F5886" w:rsidRPr="00E306FC" w:rsidRDefault="006F5886" w:rsidP="00E306FC">
            <w:pPr>
              <w:spacing w:line="320" w:lineRule="exact"/>
              <w:rPr>
                <w:rFonts w:ascii="宋体" w:eastAsia="宋体" w:hAnsi="宋体" w:cs="宋体"/>
                <w:b/>
                <w:bCs/>
                <w:color w:val="000000"/>
                <w:szCs w:val="21"/>
              </w:rPr>
            </w:pPr>
            <w:r w:rsidRPr="006F5886">
              <w:rPr>
                <w:rFonts w:ascii="Times New Roman" w:eastAsia="宋体" w:hAnsi="Times New Roman" w:cs="Times New Roman" w:hint="eastAsia"/>
                <w:b/>
                <w:szCs w:val="21"/>
              </w:rPr>
              <w:t>注：投标时需将承诺函上传至电子询价文件中</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10</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bl>
    <w:p w:rsidR="00E306FC" w:rsidRDefault="00E306FC" w:rsidP="00E306FC">
      <w:pPr>
        <w:rPr>
          <w:rFonts w:ascii="宋体" w:eastAsia="宋体" w:hAnsi="宋体" w:cs="Times New Roman"/>
          <w:sz w:val="28"/>
          <w:szCs w:val="48"/>
        </w:rPr>
      </w:pPr>
    </w:p>
    <w:p w:rsidR="00E306FC" w:rsidRPr="00E306FC" w:rsidRDefault="00E306FC" w:rsidP="00E306FC">
      <w:pPr>
        <w:rPr>
          <w:rFonts w:ascii="宋体" w:eastAsia="宋体" w:hAnsi="宋体" w:cs="Times New Roman"/>
          <w:sz w:val="28"/>
          <w:szCs w:val="48"/>
        </w:rPr>
      </w:pPr>
      <w:r w:rsidRPr="00E306FC">
        <w:rPr>
          <w:rFonts w:ascii="宋体" w:eastAsia="宋体" w:hAnsi="宋体" w:cs="Times New Roman" w:hint="eastAsia"/>
          <w:sz w:val="28"/>
          <w:szCs w:val="48"/>
        </w:rPr>
        <w:t>三包：</w:t>
      </w: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1683"/>
        <w:gridCol w:w="6069"/>
        <w:gridCol w:w="728"/>
        <w:gridCol w:w="677"/>
      </w:tblGrid>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序号</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货物</w:t>
            </w:r>
          </w:p>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名称</w:t>
            </w:r>
          </w:p>
        </w:tc>
        <w:tc>
          <w:tcPr>
            <w:tcW w:w="6069" w:type="dxa"/>
            <w:tcBorders>
              <w:lef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技术参数</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数量</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单位</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1</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取样工具箱</w:t>
            </w:r>
          </w:p>
        </w:tc>
        <w:tc>
          <w:tcPr>
            <w:tcW w:w="6069" w:type="dxa"/>
            <w:tcBorders>
              <w:left w:val="single" w:sz="4" w:space="0" w:color="auto"/>
            </w:tcBorders>
            <w:vAlign w:val="center"/>
          </w:tcPr>
          <w:p w:rsidR="00E306FC" w:rsidRPr="00E306FC" w:rsidRDefault="00E306FC" w:rsidP="00E306FC">
            <w:pPr>
              <w:spacing w:line="320" w:lineRule="exact"/>
              <w:rPr>
                <w:rFonts w:ascii="宋体" w:eastAsia="宋体" w:hAnsi="宋体" w:cs="宋体"/>
                <w:kern w:val="0"/>
                <w:szCs w:val="21"/>
                <w:highlight w:val="cyan"/>
              </w:rPr>
            </w:pPr>
            <w:r w:rsidRPr="00E306FC">
              <w:rPr>
                <w:rFonts w:ascii="宋体" w:eastAsia="宋体" w:hAnsi="宋体" w:cs="宋体" w:hint="eastAsia"/>
                <w:kern w:val="0"/>
                <w:szCs w:val="21"/>
              </w:rPr>
              <w:t>折叠手锯、剪枝剪、芽接刀、小砍刀、铁斧头、多用采集刀、5米圈尺 、医用剪刀、医用镊子 、昆虫针钳、昆虫采集器 、解剖刀、解剖针、指形管、检疫手套、医用口罩、带光源放大镜、昆虫采集管、标本刷、样品采集袋、捕虫网、油性记号笔、强力手电、折叠锨、采集三小件。</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30</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2</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Cs/>
                <w:szCs w:val="21"/>
              </w:rPr>
              <w:t>电钻</w:t>
            </w:r>
          </w:p>
        </w:tc>
        <w:tc>
          <w:tcPr>
            <w:tcW w:w="6069" w:type="dxa"/>
            <w:tcBorders>
              <w:left w:val="single" w:sz="4" w:space="0" w:color="auto"/>
            </w:tcBorders>
            <w:vAlign w:val="center"/>
          </w:tcPr>
          <w:p w:rsidR="00E306FC" w:rsidRPr="00E306FC" w:rsidRDefault="00E306FC" w:rsidP="00E306FC">
            <w:pPr>
              <w:numPr>
                <w:ilvl w:val="0"/>
                <w:numId w:val="3"/>
              </w:numPr>
              <w:tabs>
                <w:tab w:val="left" w:pos="567"/>
              </w:tabs>
              <w:spacing w:before="120" w:line="22" w:lineRule="atLeast"/>
              <w:rPr>
                <w:rFonts w:ascii="宋体" w:eastAsia="宋体" w:hAnsi="宋体" w:cs="宋体"/>
                <w:kern w:val="0"/>
                <w:szCs w:val="21"/>
              </w:rPr>
            </w:pPr>
            <w:r w:rsidRPr="00E306FC">
              <w:rPr>
                <w:rFonts w:ascii="宋体" w:eastAsia="宋体" w:hAnsi="宋体" w:cs="宋体" w:hint="eastAsia"/>
                <w:kern w:val="0"/>
                <w:szCs w:val="21"/>
              </w:rPr>
              <w:t>手持式；直流电，电压: 220V。</w:t>
            </w:r>
          </w:p>
          <w:p w:rsidR="00E306FC" w:rsidRPr="00E306FC" w:rsidRDefault="00E306FC" w:rsidP="00E306FC">
            <w:pPr>
              <w:numPr>
                <w:ilvl w:val="0"/>
                <w:numId w:val="3"/>
              </w:numPr>
              <w:tabs>
                <w:tab w:val="left" w:pos="567"/>
              </w:tabs>
              <w:spacing w:before="120" w:line="22" w:lineRule="atLeast"/>
              <w:rPr>
                <w:rFonts w:ascii="宋体" w:eastAsia="宋体" w:hAnsi="宋体" w:cs="宋体"/>
                <w:kern w:val="0"/>
                <w:szCs w:val="21"/>
              </w:rPr>
            </w:pPr>
            <w:r w:rsidRPr="00E306FC">
              <w:rPr>
                <w:rFonts w:ascii="宋体" w:eastAsia="宋体" w:hAnsi="宋体" w:cs="宋体" w:hint="eastAsia"/>
                <w:kern w:val="0"/>
                <w:szCs w:val="21"/>
              </w:rPr>
              <w:t>使用串激电机，把多余的热能转为电能；电机使用耐高温纯</w:t>
            </w:r>
            <w:r w:rsidRPr="00E306FC">
              <w:rPr>
                <w:rFonts w:ascii="宋体" w:eastAsia="宋体" w:hAnsi="宋体" w:cs="宋体" w:hint="eastAsia"/>
                <w:kern w:val="0"/>
                <w:szCs w:val="21"/>
              </w:rPr>
              <w:lastRenderedPageBreak/>
              <w:t>铜线，高负荷使用</w:t>
            </w:r>
            <w:proofErr w:type="gramStart"/>
            <w:r w:rsidRPr="00E306FC">
              <w:rPr>
                <w:rFonts w:ascii="宋体" w:eastAsia="宋体" w:hAnsi="宋体" w:cs="宋体" w:hint="eastAsia"/>
                <w:kern w:val="0"/>
                <w:szCs w:val="21"/>
              </w:rPr>
              <w:t>扭距</w:t>
            </w:r>
            <w:proofErr w:type="gramEnd"/>
            <w:r w:rsidRPr="00E306FC">
              <w:rPr>
                <w:rFonts w:ascii="宋体" w:eastAsia="宋体" w:hAnsi="宋体" w:cs="宋体" w:hint="eastAsia"/>
                <w:kern w:val="0"/>
                <w:szCs w:val="21"/>
              </w:rPr>
              <w:t>更大更稳定。</w:t>
            </w:r>
          </w:p>
          <w:p w:rsidR="00E306FC" w:rsidRPr="00E306FC" w:rsidRDefault="00E306FC" w:rsidP="00E306FC">
            <w:pPr>
              <w:numPr>
                <w:ilvl w:val="0"/>
                <w:numId w:val="3"/>
              </w:numPr>
              <w:tabs>
                <w:tab w:val="left" w:pos="567"/>
              </w:tabs>
              <w:spacing w:before="120" w:line="22" w:lineRule="atLeast"/>
              <w:rPr>
                <w:rFonts w:ascii="宋体" w:eastAsia="宋体" w:hAnsi="宋体" w:cs="宋体"/>
                <w:kern w:val="0"/>
                <w:szCs w:val="21"/>
              </w:rPr>
            </w:pPr>
            <w:r w:rsidRPr="00E306FC">
              <w:rPr>
                <w:rFonts w:ascii="宋体" w:eastAsia="宋体" w:hAnsi="宋体" w:cs="宋体" w:hint="eastAsia"/>
                <w:kern w:val="0"/>
                <w:szCs w:val="21"/>
              </w:rPr>
              <w:t>高级合金铝头壳，耐高温散热快。独特设计散热槽，连续使用发热慢。</w:t>
            </w:r>
          </w:p>
          <w:p w:rsidR="00E306FC" w:rsidRPr="00E306FC" w:rsidRDefault="00E306FC" w:rsidP="00E306FC">
            <w:pPr>
              <w:numPr>
                <w:ilvl w:val="0"/>
                <w:numId w:val="3"/>
              </w:numPr>
              <w:tabs>
                <w:tab w:val="left" w:pos="567"/>
              </w:tabs>
              <w:spacing w:before="120" w:line="22" w:lineRule="atLeast"/>
              <w:rPr>
                <w:rFonts w:ascii="宋体" w:eastAsia="宋体" w:hAnsi="宋体" w:cs="宋体"/>
                <w:kern w:val="0"/>
                <w:szCs w:val="21"/>
              </w:rPr>
            </w:pPr>
            <w:r w:rsidRPr="00E306FC">
              <w:rPr>
                <w:rFonts w:ascii="宋体" w:eastAsia="宋体" w:hAnsi="宋体" w:cs="宋体" w:hint="eastAsia"/>
                <w:kern w:val="0"/>
                <w:szCs w:val="21"/>
              </w:rPr>
              <w:t>自锁铁夹头，不易打滑；夹持范围：1.5-13mm，最大夹</w:t>
            </w:r>
            <w:proofErr w:type="gramStart"/>
            <w:r w:rsidRPr="00E306FC">
              <w:rPr>
                <w:rFonts w:ascii="宋体" w:eastAsia="宋体" w:hAnsi="宋体" w:cs="宋体" w:hint="eastAsia"/>
                <w:kern w:val="0"/>
                <w:szCs w:val="21"/>
              </w:rPr>
              <w:t>持能力</w:t>
            </w:r>
            <w:proofErr w:type="gramEnd"/>
            <w:r w:rsidRPr="00E306FC">
              <w:rPr>
                <w:rFonts w:ascii="宋体" w:eastAsia="宋体" w:hAnsi="宋体" w:cs="宋体" w:hint="eastAsia"/>
                <w:kern w:val="0"/>
                <w:szCs w:val="21"/>
              </w:rPr>
              <w:t>:13mm。</w:t>
            </w:r>
          </w:p>
          <w:p w:rsidR="00E306FC" w:rsidRPr="00E306FC" w:rsidRDefault="00E306FC" w:rsidP="00E306FC">
            <w:pPr>
              <w:numPr>
                <w:ilvl w:val="0"/>
                <w:numId w:val="3"/>
              </w:numPr>
              <w:tabs>
                <w:tab w:val="left" w:pos="567"/>
              </w:tabs>
              <w:spacing w:before="120" w:line="22" w:lineRule="atLeast"/>
              <w:rPr>
                <w:rFonts w:ascii="宋体" w:eastAsia="宋体" w:hAnsi="宋体" w:cs="宋体"/>
                <w:kern w:val="0"/>
                <w:szCs w:val="21"/>
              </w:rPr>
            </w:pPr>
            <w:r w:rsidRPr="00E306FC">
              <w:rPr>
                <w:rFonts w:ascii="宋体" w:eastAsia="宋体" w:hAnsi="宋体" w:cs="宋体" w:hint="eastAsia"/>
                <w:kern w:val="0"/>
                <w:szCs w:val="21"/>
              </w:rPr>
              <w:t>钻孔直径：木材约25mm；</w:t>
            </w:r>
          </w:p>
          <w:p w:rsidR="00E306FC" w:rsidRPr="00E306FC" w:rsidRDefault="006F5886" w:rsidP="00E306FC">
            <w:pPr>
              <w:tabs>
                <w:tab w:val="left" w:pos="567"/>
              </w:tabs>
              <w:spacing w:before="120" w:line="22" w:lineRule="atLeast"/>
              <w:rPr>
                <w:rFonts w:ascii="宋体" w:eastAsia="宋体" w:hAnsi="宋体" w:cs="宋体"/>
                <w:kern w:val="0"/>
                <w:szCs w:val="21"/>
              </w:rPr>
            </w:pPr>
            <w:r>
              <w:rPr>
                <w:rFonts w:ascii="宋体" w:eastAsia="宋体" w:hAnsi="宋体" w:cs="宋体" w:hint="eastAsia"/>
                <w:kern w:val="0"/>
                <w:szCs w:val="21"/>
              </w:rPr>
              <w:t>6</w:t>
            </w:r>
            <w:r w:rsidR="00E306FC" w:rsidRPr="00E306FC">
              <w:rPr>
                <w:rFonts w:ascii="宋体" w:eastAsia="宋体" w:hAnsi="宋体" w:cs="宋体" w:hint="eastAsia"/>
                <w:kern w:val="0"/>
                <w:szCs w:val="21"/>
              </w:rPr>
              <w:t>、开关带有：正反、调速、无极变速、定速。</w:t>
            </w:r>
          </w:p>
          <w:p w:rsidR="00E306FC" w:rsidRPr="00E306FC" w:rsidRDefault="006F5886" w:rsidP="00E306FC">
            <w:pPr>
              <w:tabs>
                <w:tab w:val="left" w:pos="567"/>
              </w:tabs>
              <w:spacing w:before="120" w:line="22" w:lineRule="atLeast"/>
              <w:rPr>
                <w:rFonts w:ascii="宋体" w:eastAsia="宋体" w:hAnsi="宋体" w:cs="宋体"/>
                <w:kern w:val="0"/>
                <w:szCs w:val="21"/>
              </w:rPr>
            </w:pPr>
            <w:r>
              <w:rPr>
                <w:rFonts w:ascii="宋体" w:eastAsia="宋体" w:hAnsi="宋体" w:cs="宋体" w:hint="eastAsia"/>
                <w:kern w:val="0"/>
                <w:szCs w:val="21"/>
              </w:rPr>
              <w:t>7</w:t>
            </w:r>
            <w:r w:rsidR="00E306FC" w:rsidRPr="00E306FC">
              <w:rPr>
                <w:rFonts w:ascii="宋体" w:eastAsia="宋体" w:hAnsi="宋体" w:cs="宋体" w:hint="eastAsia"/>
                <w:kern w:val="0"/>
                <w:szCs w:val="21"/>
              </w:rPr>
              <w:t>、功率：≥700W；转速：0-≥3200R/MIN；二级齿轮慢转速扭力大。</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35</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把</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3</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图像采集设备A</w:t>
            </w:r>
          </w:p>
        </w:tc>
        <w:tc>
          <w:tcPr>
            <w:tcW w:w="6069" w:type="dxa"/>
            <w:tcBorders>
              <w:left w:val="single" w:sz="4" w:space="0" w:color="auto"/>
            </w:tcBorders>
            <w:vAlign w:val="center"/>
          </w:tcPr>
          <w:p w:rsidR="00E306FC" w:rsidRPr="00E306FC" w:rsidRDefault="00E306FC" w:rsidP="00E306FC">
            <w:pPr>
              <w:rPr>
                <w:rFonts w:ascii="Calibri" w:eastAsia="宋体" w:hAnsi="Calibri" w:cs="Times New Roman"/>
                <w:bCs/>
                <w:szCs w:val="21"/>
              </w:rPr>
            </w:pPr>
            <w:r w:rsidRPr="00E306FC">
              <w:rPr>
                <w:rFonts w:ascii="Calibri" w:eastAsia="宋体" w:hAnsi="Calibri" w:cs="Times New Roman" w:hint="eastAsia"/>
                <w:bCs/>
                <w:szCs w:val="21"/>
              </w:rPr>
              <w:t>1</w:t>
            </w:r>
            <w:r w:rsidRPr="00E306FC">
              <w:rPr>
                <w:rFonts w:ascii="Calibri" w:eastAsia="宋体" w:hAnsi="Calibri" w:cs="Times New Roman" w:hint="eastAsia"/>
                <w:bCs/>
                <w:szCs w:val="21"/>
              </w:rPr>
              <w:t>、单反数码相机，存储介质</w:t>
            </w:r>
            <w:r w:rsidRPr="00E306FC">
              <w:rPr>
                <w:rFonts w:ascii="Calibri" w:eastAsia="宋体" w:hAnsi="Calibri" w:cs="Times New Roman" w:hint="eastAsia"/>
                <w:bCs/>
                <w:szCs w:val="21"/>
              </w:rPr>
              <w:t xml:space="preserve"> SD</w:t>
            </w:r>
            <w:r w:rsidRPr="00E306FC">
              <w:rPr>
                <w:rFonts w:ascii="Calibri" w:eastAsia="宋体" w:hAnsi="Calibri" w:cs="Times New Roman" w:hint="eastAsia"/>
                <w:bCs/>
                <w:szCs w:val="21"/>
              </w:rPr>
              <w:t>卡，</w:t>
            </w:r>
            <w:r w:rsidRPr="00E306FC">
              <w:rPr>
                <w:rFonts w:ascii="Calibri" w:eastAsia="宋体" w:hAnsi="Calibri" w:cs="Times New Roman" w:hint="eastAsia"/>
                <w:bCs/>
                <w:szCs w:val="21"/>
              </w:rPr>
              <w:t>SDHC</w:t>
            </w:r>
            <w:r w:rsidRPr="00E306FC">
              <w:rPr>
                <w:rFonts w:ascii="Calibri" w:eastAsia="宋体" w:hAnsi="Calibri" w:cs="Times New Roman" w:hint="eastAsia"/>
                <w:bCs/>
                <w:szCs w:val="21"/>
              </w:rPr>
              <w:t>卡，</w:t>
            </w:r>
            <w:r w:rsidRPr="00E306FC">
              <w:rPr>
                <w:rFonts w:ascii="Calibri" w:eastAsia="宋体" w:hAnsi="Calibri" w:cs="Times New Roman" w:hint="eastAsia"/>
                <w:bCs/>
                <w:szCs w:val="21"/>
              </w:rPr>
              <w:t>SDXC</w:t>
            </w:r>
            <w:r w:rsidRPr="00E306FC">
              <w:rPr>
                <w:rFonts w:ascii="Calibri" w:eastAsia="宋体" w:hAnsi="Calibri" w:cs="Times New Roman" w:hint="eastAsia"/>
                <w:bCs/>
                <w:szCs w:val="21"/>
              </w:rPr>
              <w:t>卡</w:t>
            </w:r>
            <w:r w:rsidRPr="00E306FC">
              <w:rPr>
                <w:rFonts w:ascii="Calibri" w:eastAsia="宋体" w:hAnsi="Calibri" w:cs="Times New Roman" w:hint="eastAsia"/>
                <w:bCs/>
                <w:szCs w:val="21"/>
              </w:rPr>
              <w:t xml:space="preserve"> </w:t>
            </w:r>
            <w:r w:rsidRPr="00E306FC">
              <w:rPr>
                <w:rFonts w:ascii="Calibri" w:eastAsia="宋体" w:hAnsi="Calibri" w:cs="Times New Roman" w:hint="eastAsia"/>
                <w:bCs/>
                <w:szCs w:val="21"/>
              </w:rPr>
              <w:t>。</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2</w:t>
            </w:r>
            <w:r w:rsidRPr="00E306FC">
              <w:rPr>
                <w:rFonts w:ascii="Calibri" w:eastAsia="宋体" w:hAnsi="Calibri" w:cs="Times New Roman" w:hint="eastAsia"/>
                <w:bCs/>
                <w:caps/>
                <w:szCs w:val="21"/>
              </w:rPr>
              <w:t>、传感器类型</w:t>
            </w:r>
            <w:r w:rsidRPr="00E306FC">
              <w:rPr>
                <w:rFonts w:ascii="Calibri" w:eastAsia="宋体" w:hAnsi="Calibri" w:cs="Times New Roman" w:hint="eastAsia"/>
                <w:bCs/>
                <w:caps/>
                <w:szCs w:val="21"/>
              </w:rPr>
              <w:t xml:space="preserve"> CMOS </w:t>
            </w:r>
            <w:r w:rsidRPr="00E306FC">
              <w:rPr>
                <w:rFonts w:ascii="Calibri" w:eastAsia="宋体" w:hAnsi="Calibri" w:cs="Times New Roman" w:hint="eastAsia"/>
                <w:bCs/>
                <w:caps/>
                <w:szCs w:val="21"/>
              </w:rPr>
              <w:t>；传感器尺寸：全画幅</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2432</w:t>
            </w:r>
            <w:r w:rsidRPr="00E306FC">
              <w:rPr>
                <w:rFonts w:ascii="Calibri" w:eastAsia="宋体" w:hAnsi="Calibri" w:cs="Times New Roman" w:hint="eastAsia"/>
                <w:bCs/>
                <w:caps/>
                <w:szCs w:val="21"/>
              </w:rPr>
              <w:t>万有效像素。</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3</w:t>
            </w:r>
            <w:r w:rsidRPr="00E306FC">
              <w:rPr>
                <w:rFonts w:ascii="Calibri" w:eastAsia="宋体" w:hAnsi="Calibri" w:cs="Times New Roman" w:hint="eastAsia"/>
                <w:bCs/>
                <w:caps/>
                <w:szCs w:val="21"/>
              </w:rPr>
              <w:t>、连拍速度：</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约</w:t>
            </w:r>
            <w:r w:rsidRPr="00E306FC">
              <w:rPr>
                <w:rFonts w:ascii="Calibri" w:eastAsia="宋体" w:hAnsi="Calibri" w:cs="Times New Roman" w:hint="eastAsia"/>
                <w:bCs/>
                <w:caps/>
                <w:szCs w:val="21"/>
              </w:rPr>
              <w:t>1-6</w:t>
            </w:r>
            <w:r w:rsidRPr="00E306FC">
              <w:rPr>
                <w:rFonts w:ascii="Calibri" w:eastAsia="宋体" w:hAnsi="Calibri" w:cs="Times New Roman" w:hint="eastAsia"/>
                <w:bCs/>
                <w:caps/>
                <w:szCs w:val="21"/>
              </w:rPr>
              <w:t>幅</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秒（</w:t>
            </w:r>
            <w:r w:rsidRPr="00E306FC">
              <w:rPr>
                <w:rFonts w:ascii="Calibri" w:eastAsia="宋体" w:hAnsi="Calibri" w:cs="Times New Roman" w:hint="eastAsia"/>
                <w:bCs/>
                <w:caps/>
                <w:szCs w:val="21"/>
              </w:rPr>
              <w:t>CL</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6.5</w:t>
            </w:r>
            <w:r w:rsidRPr="00E306FC">
              <w:rPr>
                <w:rFonts w:ascii="Calibri" w:eastAsia="宋体" w:hAnsi="Calibri" w:cs="Times New Roman" w:hint="eastAsia"/>
                <w:bCs/>
                <w:caps/>
                <w:szCs w:val="21"/>
              </w:rPr>
              <w:t>幅</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秒（</w:t>
            </w:r>
            <w:r w:rsidRPr="00E306FC">
              <w:rPr>
                <w:rFonts w:ascii="Calibri" w:eastAsia="宋体" w:hAnsi="Calibri" w:cs="Times New Roman" w:hint="eastAsia"/>
                <w:bCs/>
                <w:caps/>
                <w:szCs w:val="21"/>
              </w:rPr>
              <w:t>CH</w:t>
            </w:r>
            <w:r w:rsidRPr="00E306FC">
              <w:rPr>
                <w:rFonts w:ascii="Calibri" w:eastAsia="宋体" w:hAnsi="Calibri" w:cs="Times New Roman" w:hint="eastAsia"/>
                <w:bCs/>
                <w:caps/>
                <w:szCs w:val="21"/>
              </w:rPr>
              <w:t>）或</w:t>
            </w:r>
            <w:r w:rsidRPr="00E306FC">
              <w:rPr>
                <w:rFonts w:ascii="Calibri" w:eastAsia="宋体" w:hAnsi="Calibri" w:cs="Times New Roman" w:hint="eastAsia"/>
                <w:bCs/>
                <w:caps/>
                <w:szCs w:val="21"/>
              </w:rPr>
              <w:t>3</w:t>
            </w:r>
            <w:r w:rsidRPr="00E306FC">
              <w:rPr>
                <w:rFonts w:ascii="Calibri" w:eastAsia="宋体" w:hAnsi="Calibri" w:cs="Times New Roman" w:hint="eastAsia"/>
                <w:bCs/>
                <w:caps/>
                <w:szCs w:val="21"/>
              </w:rPr>
              <w:t>幅</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秒</w:t>
            </w:r>
            <w:r w:rsidRPr="00E306FC">
              <w:rPr>
                <w:rFonts w:ascii="Calibri" w:eastAsia="宋体" w:hAnsi="Calibri" w:cs="Times New Roman" w:hint="eastAsia"/>
                <w:bCs/>
                <w:caps/>
                <w:szCs w:val="21"/>
              </w:rPr>
              <w:t xml:space="preserve"> (Qc) </w:t>
            </w:r>
            <w:r w:rsidRPr="00E306FC">
              <w:rPr>
                <w:rFonts w:ascii="Calibri" w:eastAsia="宋体" w:hAnsi="Calibri" w:cs="Times New Roman" w:hint="eastAsia"/>
                <w:bCs/>
                <w:caps/>
                <w:szCs w:val="21"/>
              </w:rPr>
              <w:t>。</w:t>
            </w:r>
          </w:p>
          <w:p w:rsidR="00E306FC" w:rsidRPr="00E306FC" w:rsidRDefault="00E306FC" w:rsidP="00E306FC">
            <w:pPr>
              <w:rPr>
                <w:rFonts w:ascii="Calibri" w:eastAsia="宋体" w:hAnsi="Calibri" w:cs="Times New Roman"/>
                <w:bCs/>
                <w:szCs w:val="21"/>
              </w:rPr>
            </w:pPr>
            <w:r w:rsidRPr="00E306FC">
              <w:rPr>
                <w:rFonts w:ascii="Calibri" w:eastAsia="宋体" w:hAnsi="Calibri" w:cs="Times New Roman" w:hint="eastAsia"/>
                <w:bCs/>
                <w:szCs w:val="21"/>
              </w:rPr>
              <w:t>4</w:t>
            </w:r>
            <w:r w:rsidRPr="00E306FC">
              <w:rPr>
                <w:rFonts w:ascii="Calibri" w:eastAsia="宋体" w:hAnsi="Calibri" w:cs="Times New Roman" w:hint="eastAsia"/>
                <w:bCs/>
                <w:szCs w:val="21"/>
              </w:rPr>
              <w:t>、标准感光度：</w:t>
            </w:r>
            <w:r w:rsidRPr="00E306FC">
              <w:rPr>
                <w:rFonts w:ascii="Calibri" w:eastAsia="宋体" w:hAnsi="Calibri" w:cs="Times New Roman" w:hint="eastAsia"/>
                <w:bCs/>
                <w:szCs w:val="21"/>
              </w:rPr>
              <w:t>ISO 100-12800</w:t>
            </w:r>
            <w:r w:rsidRPr="00E306FC">
              <w:rPr>
                <w:rFonts w:ascii="Calibri" w:eastAsia="宋体" w:hAnsi="Calibri" w:cs="Times New Roman" w:hint="eastAsia"/>
                <w:bCs/>
                <w:szCs w:val="21"/>
              </w:rPr>
              <w:t>；对焦系统：</w:t>
            </w:r>
            <w:r w:rsidRPr="00E306FC">
              <w:rPr>
                <w:rFonts w:ascii="Calibri" w:eastAsia="宋体" w:hAnsi="Calibri" w:cs="Times New Roman" w:hint="eastAsia"/>
                <w:bCs/>
                <w:szCs w:val="21"/>
              </w:rPr>
              <w:t>51</w:t>
            </w:r>
            <w:r w:rsidRPr="00E306FC">
              <w:rPr>
                <w:rFonts w:ascii="Calibri" w:eastAsia="宋体" w:hAnsi="Calibri" w:cs="Times New Roman" w:hint="eastAsia"/>
                <w:bCs/>
                <w:szCs w:val="21"/>
              </w:rPr>
              <w:t>点自动对焦系统（</w:t>
            </w:r>
            <w:proofErr w:type="gramStart"/>
            <w:r w:rsidRPr="00E306FC">
              <w:rPr>
                <w:rFonts w:ascii="Calibri" w:eastAsia="宋体" w:hAnsi="Calibri" w:cs="Times New Roman" w:hint="eastAsia"/>
                <w:bCs/>
                <w:szCs w:val="21"/>
              </w:rPr>
              <w:t>配备组群区域</w:t>
            </w:r>
            <w:proofErr w:type="gramEnd"/>
            <w:r w:rsidRPr="00E306FC">
              <w:rPr>
                <w:rFonts w:ascii="Calibri" w:eastAsia="宋体" w:hAnsi="Calibri" w:cs="Times New Roman" w:hint="eastAsia"/>
                <w:bCs/>
                <w:szCs w:val="21"/>
              </w:rPr>
              <w:t>AF</w:t>
            </w:r>
            <w:r w:rsidRPr="00E306FC">
              <w:rPr>
                <w:rFonts w:ascii="Calibri" w:eastAsia="宋体" w:hAnsi="Calibri" w:cs="Times New Roman" w:hint="eastAsia"/>
                <w:bCs/>
                <w:szCs w:val="21"/>
              </w:rPr>
              <w:t>模式）；无线网络功能（</w:t>
            </w:r>
            <w:r w:rsidRPr="00E306FC">
              <w:rPr>
                <w:rFonts w:ascii="Calibri" w:eastAsia="宋体" w:hAnsi="Calibri" w:cs="Times New Roman" w:hint="eastAsia"/>
                <w:bCs/>
                <w:szCs w:val="21"/>
              </w:rPr>
              <w:t>Wi-Fi</w:t>
            </w:r>
            <w:r w:rsidRPr="00E306FC">
              <w:rPr>
                <w:rFonts w:ascii="Calibri" w:eastAsia="宋体" w:hAnsi="Calibri" w:cs="Times New Roman" w:hint="eastAsia"/>
                <w:bCs/>
                <w:szCs w:val="21"/>
              </w:rPr>
              <w:t>）：内置</w:t>
            </w:r>
            <w:r w:rsidRPr="00E306FC">
              <w:rPr>
                <w:rFonts w:ascii="Calibri" w:eastAsia="宋体" w:hAnsi="Calibri" w:cs="Times New Roman" w:hint="eastAsia"/>
                <w:bCs/>
                <w:szCs w:val="21"/>
              </w:rPr>
              <w:t>Wi-Fi</w:t>
            </w:r>
            <w:r w:rsidRPr="00E306FC">
              <w:rPr>
                <w:rFonts w:ascii="Calibri" w:eastAsia="宋体" w:hAnsi="Calibri" w:cs="Times New Roman" w:hint="eastAsia"/>
                <w:bCs/>
                <w:szCs w:val="21"/>
              </w:rPr>
              <w:t>，便捷传输。</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5</w:t>
            </w:r>
            <w:r w:rsidRPr="00E306FC">
              <w:rPr>
                <w:rFonts w:ascii="Calibri" w:eastAsia="宋体" w:hAnsi="Calibri" w:cs="Times New Roman" w:hint="eastAsia"/>
                <w:bCs/>
                <w:caps/>
                <w:szCs w:val="21"/>
              </w:rPr>
              <w:t>、场景模式：</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肖像、风景、运动、日落、夜景。</w:t>
            </w:r>
          </w:p>
          <w:p w:rsidR="00E306FC" w:rsidRPr="00E306FC" w:rsidRDefault="00E306FC" w:rsidP="00E306FC">
            <w:pPr>
              <w:rPr>
                <w:rFonts w:ascii="Calibri" w:eastAsia="宋体" w:hAnsi="Calibri" w:cs="Times New Roman"/>
                <w:bCs/>
                <w:szCs w:val="21"/>
              </w:rPr>
            </w:pPr>
            <w:r w:rsidRPr="00E306FC">
              <w:rPr>
                <w:rFonts w:ascii="Calibri" w:eastAsia="宋体" w:hAnsi="Calibri" w:cs="Times New Roman" w:hint="eastAsia"/>
                <w:bCs/>
                <w:szCs w:val="21"/>
              </w:rPr>
              <w:t>6</w:t>
            </w:r>
            <w:r w:rsidRPr="00E306FC">
              <w:rPr>
                <w:rFonts w:ascii="Calibri" w:eastAsia="宋体" w:hAnsi="Calibri" w:cs="Times New Roman" w:hint="eastAsia"/>
                <w:bCs/>
                <w:szCs w:val="21"/>
              </w:rPr>
              <w:t>、全高清（</w:t>
            </w:r>
            <w:r w:rsidRPr="00E306FC">
              <w:rPr>
                <w:rFonts w:ascii="Calibri" w:eastAsia="宋体" w:hAnsi="Calibri" w:cs="Times New Roman" w:hint="eastAsia"/>
                <w:bCs/>
                <w:szCs w:val="21"/>
              </w:rPr>
              <w:t>1920*1080</w:t>
            </w:r>
            <w:r w:rsidRPr="00E306FC">
              <w:rPr>
                <w:rFonts w:ascii="Calibri" w:eastAsia="宋体" w:hAnsi="Calibri" w:cs="Times New Roman" w:hint="eastAsia"/>
                <w:bCs/>
                <w:szCs w:val="21"/>
              </w:rPr>
              <w:t>）</w:t>
            </w:r>
            <w:r w:rsidRPr="00E306FC">
              <w:rPr>
                <w:rFonts w:ascii="Calibri" w:eastAsia="宋体" w:hAnsi="Calibri" w:cs="Times New Roman" w:hint="eastAsia"/>
                <w:bCs/>
                <w:szCs w:val="21"/>
              </w:rPr>
              <w:t>60p</w:t>
            </w:r>
            <w:r w:rsidRPr="00E306FC">
              <w:rPr>
                <w:rFonts w:ascii="Calibri" w:eastAsia="宋体" w:hAnsi="Calibri" w:cs="Times New Roman" w:hint="eastAsia"/>
                <w:bCs/>
                <w:szCs w:val="21"/>
              </w:rPr>
              <w:t>分辨率录制能力；可在</w:t>
            </w:r>
            <w:r w:rsidRPr="00E306FC">
              <w:rPr>
                <w:rFonts w:ascii="Calibri" w:eastAsia="宋体" w:hAnsi="Calibri" w:cs="Times New Roman" w:hint="eastAsia"/>
                <w:bCs/>
                <w:szCs w:val="21"/>
              </w:rPr>
              <w:t>FX/DX2</w:t>
            </w:r>
            <w:r w:rsidRPr="00E306FC">
              <w:rPr>
                <w:rFonts w:ascii="Calibri" w:eastAsia="宋体" w:hAnsi="Calibri" w:cs="Times New Roman" w:hint="eastAsia"/>
                <w:bCs/>
                <w:szCs w:val="21"/>
              </w:rPr>
              <w:t>种影像区域间快速切换。</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7</w:t>
            </w:r>
            <w:r w:rsidRPr="00E306FC">
              <w:rPr>
                <w:rFonts w:ascii="Calibri" w:eastAsia="宋体" w:hAnsi="Calibri" w:cs="Times New Roman" w:hint="eastAsia"/>
                <w:bCs/>
                <w:caps/>
                <w:szCs w:val="21"/>
              </w:rPr>
              <w:t>、种特殊效果瞬间转变图像风格；双</w:t>
            </w:r>
            <w:r w:rsidRPr="00E306FC">
              <w:rPr>
                <w:rFonts w:ascii="Calibri" w:eastAsia="宋体" w:hAnsi="Calibri" w:cs="Times New Roman" w:hint="eastAsia"/>
                <w:bCs/>
                <w:caps/>
                <w:szCs w:val="21"/>
              </w:rPr>
              <w:t>SD</w:t>
            </w:r>
            <w:r w:rsidRPr="00E306FC">
              <w:rPr>
                <w:rFonts w:ascii="Calibri" w:eastAsia="宋体" w:hAnsi="Calibri" w:cs="Times New Roman" w:hint="eastAsia"/>
                <w:bCs/>
                <w:caps/>
                <w:szCs w:val="21"/>
              </w:rPr>
              <w:t>卡插槽实现高效的存储管理。</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8</w:t>
            </w:r>
            <w:r w:rsidRPr="00E306FC">
              <w:rPr>
                <w:rFonts w:ascii="Calibri" w:eastAsia="宋体" w:hAnsi="Calibri" w:cs="Times New Roman" w:hint="eastAsia"/>
                <w:bCs/>
                <w:caps/>
                <w:szCs w:val="21"/>
              </w:rPr>
              <w:t>、液晶屏尺寸：</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w:t>
            </w:r>
            <w:r w:rsidRPr="00E306FC">
              <w:rPr>
                <w:rFonts w:ascii="Calibri" w:eastAsia="宋体" w:hAnsi="Calibri" w:cs="Times New Roman" w:hint="eastAsia"/>
                <w:bCs/>
                <w:caps/>
                <w:szCs w:val="21"/>
              </w:rPr>
              <w:t>8cm</w:t>
            </w:r>
            <w:r w:rsidRPr="00E306FC">
              <w:rPr>
                <w:rFonts w:ascii="Calibri" w:eastAsia="宋体" w:hAnsi="Calibri" w:cs="Times New Roman" w:hint="eastAsia"/>
                <w:bCs/>
                <w:caps/>
                <w:szCs w:val="21"/>
              </w:rPr>
              <w:t>（约</w:t>
            </w:r>
            <w:r w:rsidRPr="00E306FC">
              <w:rPr>
                <w:rFonts w:ascii="Calibri" w:eastAsia="宋体" w:hAnsi="Calibri" w:cs="Times New Roman" w:hint="eastAsia"/>
                <w:bCs/>
                <w:caps/>
                <w:szCs w:val="21"/>
              </w:rPr>
              <w:t>3.2</w:t>
            </w:r>
            <w:r w:rsidRPr="00E306FC">
              <w:rPr>
                <w:rFonts w:ascii="Calibri" w:eastAsia="宋体" w:hAnsi="Calibri" w:cs="Times New Roman" w:hint="eastAsia"/>
                <w:bCs/>
                <w:caps/>
                <w:szCs w:val="21"/>
              </w:rPr>
              <w:t>英寸）；</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液晶屏类型：</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旋转屏；</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取景器类型</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：光学取景器。</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9</w:t>
            </w:r>
            <w:r w:rsidRPr="00E306FC">
              <w:rPr>
                <w:rFonts w:ascii="Calibri" w:eastAsia="宋体" w:hAnsi="Calibri" w:cs="Times New Roman" w:hint="eastAsia"/>
                <w:bCs/>
                <w:caps/>
                <w:szCs w:val="21"/>
              </w:rPr>
              <w:t>、语言</w:t>
            </w:r>
            <w:r w:rsidRPr="00E306FC">
              <w:rPr>
                <w:rFonts w:ascii="Calibri" w:eastAsia="宋体" w:hAnsi="Calibri" w:cs="Times New Roman" w:hint="eastAsia"/>
                <w:bCs/>
                <w:caps/>
                <w:szCs w:val="21"/>
              </w:rPr>
              <w:t xml:space="preserve"> </w:t>
            </w:r>
            <w:r w:rsidR="006F5886">
              <w:rPr>
                <w:rFonts w:ascii="Calibri" w:eastAsia="宋体" w:hAnsi="Calibri" w:cs="Times New Roman" w:hint="eastAsia"/>
                <w:bCs/>
                <w:caps/>
                <w:szCs w:val="21"/>
              </w:rPr>
              <w:t>中文，英文</w:t>
            </w:r>
            <w:r w:rsidRPr="00E306FC">
              <w:rPr>
                <w:rFonts w:ascii="Calibri" w:eastAsia="宋体" w:hAnsi="Calibri" w:cs="Times New Roman" w:hint="eastAsia"/>
                <w:bCs/>
                <w:caps/>
                <w:szCs w:val="21"/>
              </w:rPr>
              <w:t>；接口</w:t>
            </w:r>
            <w:r w:rsidRPr="00E306FC">
              <w:rPr>
                <w:rFonts w:ascii="Calibri" w:eastAsia="宋体" w:hAnsi="Calibri" w:cs="Times New Roman" w:hint="eastAsia"/>
                <w:bCs/>
                <w:caps/>
                <w:szCs w:val="21"/>
              </w:rPr>
              <w:t xml:space="preserve"> HDMI</w:t>
            </w:r>
            <w:r w:rsidRPr="00E306FC">
              <w:rPr>
                <w:rFonts w:ascii="Calibri" w:eastAsia="宋体" w:hAnsi="Calibri" w:cs="Times New Roman" w:hint="eastAsia"/>
                <w:bCs/>
                <w:caps/>
                <w:szCs w:val="21"/>
              </w:rPr>
              <w:t>接口。</w:t>
            </w:r>
          </w:p>
          <w:p w:rsidR="00E306FC" w:rsidRPr="00E306FC" w:rsidRDefault="00E306FC" w:rsidP="00E306FC">
            <w:pPr>
              <w:spacing w:before="120" w:after="120"/>
              <w:jc w:val="left"/>
              <w:rPr>
                <w:rFonts w:ascii="Calibri" w:eastAsia="宋体" w:hAnsi="Calibri" w:cs="Times New Roman"/>
                <w:bCs/>
                <w:caps/>
                <w:szCs w:val="21"/>
              </w:rPr>
            </w:pPr>
            <w:r w:rsidRPr="00E306FC">
              <w:rPr>
                <w:rFonts w:ascii="Calibri" w:eastAsia="宋体" w:hAnsi="Calibri" w:cs="Times New Roman" w:hint="eastAsia"/>
                <w:bCs/>
                <w:caps/>
                <w:szCs w:val="21"/>
              </w:rPr>
              <w:t>10</w:t>
            </w:r>
            <w:r w:rsidRPr="00E306FC">
              <w:rPr>
                <w:rFonts w:ascii="Calibri" w:eastAsia="宋体" w:hAnsi="Calibri" w:cs="Times New Roman" w:hint="eastAsia"/>
                <w:bCs/>
                <w:caps/>
                <w:szCs w:val="21"/>
              </w:rPr>
              <w:t>、电池：</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一块</w:t>
            </w:r>
            <w:r w:rsidRPr="00E306FC">
              <w:rPr>
                <w:rFonts w:ascii="Calibri" w:eastAsia="宋体" w:hAnsi="Calibri" w:cs="Times New Roman" w:hint="eastAsia"/>
                <w:bCs/>
                <w:caps/>
                <w:szCs w:val="21"/>
              </w:rPr>
              <w:t>EN-EL15</w:t>
            </w:r>
            <w:proofErr w:type="gramStart"/>
            <w:r w:rsidRPr="00E306FC">
              <w:rPr>
                <w:rFonts w:ascii="Calibri" w:eastAsia="宋体" w:hAnsi="Calibri" w:cs="Times New Roman" w:hint="eastAsia"/>
                <w:bCs/>
                <w:caps/>
                <w:szCs w:val="21"/>
              </w:rPr>
              <w:t>锂</w:t>
            </w:r>
            <w:proofErr w:type="gramEnd"/>
            <w:r w:rsidRPr="00E306FC">
              <w:rPr>
                <w:rFonts w:ascii="Calibri" w:eastAsia="宋体" w:hAnsi="Calibri" w:cs="Times New Roman" w:hint="eastAsia"/>
                <w:bCs/>
                <w:caps/>
                <w:szCs w:val="21"/>
              </w:rPr>
              <w:t>离子电池组</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；电池类型：</w:t>
            </w:r>
            <w:r w:rsidRPr="00E306FC">
              <w:rPr>
                <w:rFonts w:ascii="Calibri" w:eastAsia="宋体" w:hAnsi="Calibri" w:cs="Times New Roman" w:hint="eastAsia"/>
                <w:bCs/>
                <w:caps/>
                <w:szCs w:val="21"/>
              </w:rPr>
              <w:t xml:space="preserve"> </w:t>
            </w:r>
            <w:r w:rsidRPr="00E306FC">
              <w:rPr>
                <w:rFonts w:ascii="Calibri" w:eastAsia="宋体" w:hAnsi="Calibri" w:cs="Times New Roman" w:hint="eastAsia"/>
                <w:bCs/>
                <w:caps/>
                <w:szCs w:val="21"/>
              </w:rPr>
              <w:t>可充电</w:t>
            </w:r>
            <w:proofErr w:type="gramStart"/>
            <w:r w:rsidRPr="00E306FC">
              <w:rPr>
                <w:rFonts w:ascii="Calibri" w:eastAsia="宋体" w:hAnsi="Calibri" w:cs="Times New Roman" w:hint="eastAsia"/>
                <w:bCs/>
                <w:caps/>
                <w:szCs w:val="21"/>
              </w:rPr>
              <w:t>锂</w:t>
            </w:r>
            <w:proofErr w:type="gramEnd"/>
            <w:r w:rsidRPr="00E306FC">
              <w:rPr>
                <w:rFonts w:ascii="Calibri" w:eastAsia="宋体" w:hAnsi="Calibri" w:cs="Times New Roman" w:hint="eastAsia"/>
                <w:bCs/>
                <w:caps/>
                <w:szCs w:val="21"/>
              </w:rPr>
              <w:t>离子电池；不支持外接电源。</w:t>
            </w:r>
          </w:p>
          <w:p w:rsidR="00E306FC" w:rsidRPr="00E306FC" w:rsidRDefault="00E306FC" w:rsidP="00E306FC">
            <w:pPr>
              <w:spacing w:before="120" w:after="120"/>
              <w:jc w:val="left"/>
              <w:rPr>
                <w:rFonts w:ascii="Calibri" w:eastAsia="宋体" w:hAnsi="Calibri" w:cs="Times New Roman"/>
                <w:b/>
                <w:caps/>
                <w:color w:val="FF0000"/>
                <w:szCs w:val="21"/>
              </w:rPr>
            </w:pPr>
            <w:r w:rsidRPr="00E306FC">
              <w:rPr>
                <w:rFonts w:ascii="Calibri" w:eastAsia="宋体" w:hAnsi="Calibri" w:cs="Times New Roman" w:hint="eastAsia"/>
                <w:bCs/>
                <w:caps/>
                <w:szCs w:val="21"/>
              </w:rPr>
              <w:t>11</w:t>
            </w:r>
            <w:r w:rsidRPr="00E306FC">
              <w:rPr>
                <w:rFonts w:ascii="Calibri" w:eastAsia="宋体" w:hAnsi="Calibri" w:cs="Times New Roman" w:hint="eastAsia"/>
                <w:bCs/>
                <w:caps/>
                <w:szCs w:val="21"/>
              </w:rPr>
              <w:t>、</w:t>
            </w:r>
            <w:proofErr w:type="gramStart"/>
            <w:r w:rsidRPr="00E306FC">
              <w:rPr>
                <w:rFonts w:ascii="Calibri" w:eastAsia="宋体" w:hAnsi="Calibri" w:cs="Times New Roman" w:hint="eastAsia"/>
                <w:bCs/>
                <w:caps/>
                <w:szCs w:val="21"/>
              </w:rPr>
              <w:t>除标配外</w:t>
            </w:r>
            <w:proofErr w:type="gramEnd"/>
            <w:r w:rsidRPr="00E306FC">
              <w:rPr>
                <w:rFonts w:ascii="Calibri" w:eastAsia="宋体" w:hAnsi="Calibri" w:cs="Times New Roman" w:hint="eastAsia"/>
                <w:bCs/>
                <w:caps/>
                <w:szCs w:val="21"/>
              </w:rPr>
              <w:t>，加配：原装备用电池</w:t>
            </w:r>
            <w:r w:rsidRPr="00E306FC">
              <w:rPr>
                <w:rFonts w:ascii="Calibri" w:eastAsia="宋体" w:hAnsi="Calibri" w:cs="Times New Roman" w:hint="eastAsia"/>
                <w:bCs/>
                <w:caps/>
                <w:szCs w:val="21"/>
              </w:rPr>
              <w:t>1</w:t>
            </w:r>
            <w:r w:rsidRPr="00E306FC">
              <w:rPr>
                <w:rFonts w:ascii="Calibri" w:eastAsia="宋体" w:hAnsi="Calibri" w:cs="Times New Roman" w:hint="eastAsia"/>
                <w:bCs/>
                <w:caps/>
                <w:szCs w:val="21"/>
              </w:rPr>
              <w:t>块、</w:t>
            </w:r>
            <w:r w:rsidRPr="00E306FC">
              <w:rPr>
                <w:rFonts w:ascii="Calibri" w:eastAsia="宋体" w:hAnsi="Calibri" w:cs="Times New Roman" w:hint="eastAsia"/>
                <w:bCs/>
                <w:caps/>
                <w:szCs w:val="21"/>
              </w:rPr>
              <w:t>128G</w:t>
            </w:r>
            <w:r w:rsidRPr="00E306FC">
              <w:rPr>
                <w:rFonts w:ascii="Calibri" w:eastAsia="宋体" w:hAnsi="Calibri" w:cs="Times New Roman" w:hint="eastAsia"/>
                <w:bCs/>
                <w:caps/>
                <w:szCs w:val="21"/>
              </w:rPr>
              <w:t>高速</w:t>
            </w:r>
            <w:r w:rsidRPr="00E306FC">
              <w:rPr>
                <w:rFonts w:ascii="Calibri" w:eastAsia="宋体" w:hAnsi="Calibri" w:cs="Times New Roman" w:hint="eastAsia"/>
                <w:bCs/>
                <w:caps/>
                <w:szCs w:val="21"/>
              </w:rPr>
              <w:t>(170m/s) SD</w:t>
            </w:r>
            <w:r w:rsidRPr="00E306FC">
              <w:rPr>
                <w:rFonts w:ascii="Calibri" w:eastAsia="宋体" w:hAnsi="Calibri" w:cs="Times New Roman" w:hint="eastAsia"/>
                <w:bCs/>
                <w:caps/>
                <w:szCs w:val="21"/>
              </w:rPr>
              <w:t>储存卡</w:t>
            </w:r>
            <w:r w:rsidRPr="00E306FC">
              <w:rPr>
                <w:rFonts w:ascii="Calibri" w:eastAsia="宋体" w:hAnsi="Calibri" w:cs="Times New Roman" w:hint="eastAsia"/>
                <w:bCs/>
                <w:caps/>
                <w:szCs w:val="21"/>
              </w:rPr>
              <w:t xml:space="preserve">1 </w:t>
            </w:r>
            <w:proofErr w:type="gramStart"/>
            <w:r w:rsidRPr="00E306FC">
              <w:rPr>
                <w:rFonts w:ascii="Calibri" w:eastAsia="宋体" w:hAnsi="Calibri" w:cs="Times New Roman" w:hint="eastAsia"/>
                <w:bCs/>
                <w:caps/>
                <w:szCs w:val="21"/>
              </w:rPr>
              <w:t>个</w:t>
            </w:r>
            <w:proofErr w:type="gramEnd"/>
            <w:r w:rsidRPr="00E306FC">
              <w:rPr>
                <w:rFonts w:ascii="Calibri" w:eastAsia="宋体" w:hAnsi="Calibri" w:cs="Times New Roman" w:hint="eastAsia"/>
                <w:bCs/>
                <w:caps/>
                <w:szCs w:val="21"/>
              </w:rPr>
              <w:t>、读卡器</w:t>
            </w:r>
            <w:r w:rsidRPr="00E306FC">
              <w:rPr>
                <w:rFonts w:ascii="Calibri" w:eastAsia="宋体" w:hAnsi="Calibri" w:cs="Times New Roman" w:hint="eastAsia"/>
                <w:bCs/>
                <w:caps/>
                <w:szCs w:val="21"/>
              </w:rPr>
              <w:t xml:space="preserve">1 </w:t>
            </w:r>
            <w:proofErr w:type="gramStart"/>
            <w:r w:rsidRPr="00E306FC">
              <w:rPr>
                <w:rFonts w:ascii="Calibri" w:eastAsia="宋体" w:hAnsi="Calibri" w:cs="Times New Roman" w:hint="eastAsia"/>
                <w:bCs/>
                <w:caps/>
                <w:szCs w:val="21"/>
              </w:rPr>
              <w:t>个</w:t>
            </w:r>
            <w:proofErr w:type="gramEnd"/>
            <w:r w:rsidRPr="00E306FC">
              <w:rPr>
                <w:rFonts w:ascii="Calibri" w:eastAsia="宋体" w:hAnsi="Calibri" w:cs="Times New Roman" w:hint="eastAsia"/>
                <w:bCs/>
                <w:caps/>
                <w:szCs w:val="21"/>
              </w:rPr>
              <w:t>、相机包</w:t>
            </w:r>
            <w:r w:rsidRPr="00E306FC">
              <w:rPr>
                <w:rFonts w:ascii="Calibri" w:eastAsia="宋体" w:hAnsi="Calibri" w:cs="Times New Roman" w:hint="eastAsia"/>
                <w:bCs/>
                <w:caps/>
                <w:szCs w:val="21"/>
              </w:rPr>
              <w:t xml:space="preserve">1 </w:t>
            </w:r>
            <w:r w:rsidRPr="00E306FC">
              <w:rPr>
                <w:rFonts w:ascii="Calibri" w:eastAsia="宋体" w:hAnsi="Calibri" w:cs="Times New Roman" w:hint="eastAsia"/>
                <w:bCs/>
                <w:caps/>
                <w:szCs w:val="21"/>
              </w:rPr>
              <w:t>只。</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1</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4</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图像采集设备B</w:t>
            </w:r>
          </w:p>
        </w:tc>
        <w:tc>
          <w:tcPr>
            <w:tcW w:w="6069" w:type="dxa"/>
            <w:tcBorders>
              <w:left w:val="single" w:sz="4" w:space="0" w:color="auto"/>
            </w:tcBorders>
            <w:vAlign w:val="center"/>
          </w:tcPr>
          <w:p w:rsidR="00E306FC" w:rsidRPr="00E306FC" w:rsidRDefault="00E306FC" w:rsidP="00E306FC">
            <w:pPr>
              <w:numPr>
                <w:ilvl w:val="0"/>
                <w:numId w:val="4"/>
              </w:numPr>
              <w:rPr>
                <w:rFonts w:ascii="宋体" w:eastAsia="宋体" w:hAnsi="宋体" w:cs="宋体"/>
                <w:bCs/>
                <w:szCs w:val="21"/>
              </w:rPr>
            </w:pPr>
            <w:proofErr w:type="gramStart"/>
            <w:r w:rsidRPr="00E306FC">
              <w:rPr>
                <w:rFonts w:ascii="宋体" w:eastAsia="宋体" w:hAnsi="宋体" w:cs="宋体" w:hint="eastAsia"/>
                <w:bCs/>
                <w:color w:val="000000"/>
                <w:szCs w:val="21"/>
              </w:rPr>
              <w:t>微单数码</w:t>
            </w:r>
            <w:proofErr w:type="gramEnd"/>
            <w:r w:rsidRPr="00E306FC">
              <w:rPr>
                <w:rFonts w:ascii="宋体" w:eastAsia="宋体" w:hAnsi="宋体" w:cs="宋体" w:hint="eastAsia"/>
                <w:bCs/>
                <w:color w:val="000000"/>
                <w:szCs w:val="21"/>
              </w:rPr>
              <w:t>相机</w:t>
            </w:r>
            <w:r w:rsidRPr="00E306FC">
              <w:rPr>
                <w:rFonts w:ascii="宋体" w:eastAsia="宋体" w:hAnsi="宋体" w:cs="宋体" w:hint="eastAsia"/>
                <w:bCs/>
                <w:szCs w:val="21"/>
              </w:rPr>
              <w:t>；存储介质：SD卡；SDHC卡；SDXC卡。</w:t>
            </w:r>
          </w:p>
          <w:p w:rsidR="00E306FC" w:rsidRPr="00E306FC" w:rsidRDefault="00E306FC" w:rsidP="00E306FC">
            <w:pPr>
              <w:numPr>
                <w:ilvl w:val="0"/>
                <w:numId w:val="4"/>
              </w:numPr>
              <w:rPr>
                <w:rFonts w:ascii="宋体" w:eastAsia="宋体" w:hAnsi="宋体" w:cs="宋体"/>
                <w:bCs/>
                <w:szCs w:val="21"/>
              </w:rPr>
            </w:pPr>
            <w:r w:rsidRPr="00E306FC">
              <w:rPr>
                <w:rFonts w:ascii="宋体" w:eastAsia="宋体" w:hAnsi="宋体" w:cs="宋体" w:hint="eastAsia"/>
                <w:bCs/>
                <w:szCs w:val="21"/>
              </w:rPr>
              <w:t>画幅 ：APS画幅 ；传感器类型：CMOS；≥2420万有效像素。高清摄像：4K超高清视频。</w:t>
            </w:r>
          </w:p>
          <w:p w:rsidR="00E306FC" w:rsidRPr="00E306FC" w:rsidRDefault="00E306FC" w:rsidP="00E306FC">
            <w:pPr>
              <w:numPr>
                <w:ilvl w:val="0"/>
                <w:numId w:val="4"/>
              </w:numPr>
              <w:rPr>
                <w:rFonts w:ascii="宋体" w:eastAsia="宋体" w:hAnsi="宋体" w:cs="宋体"/>
                <w:bCs/>
                <w:szCs w:val="21"/>
              </w:rPr>
            </w:pPr>
            <w:r w:rsidRPr="00E306FC">
              <w:rPr>
                <w:rFonts w:ascii="宋体" w:eastAsia="宋体" w:hAnsi="宋体" w:cs="宋体" w:hint="eastAsia"/>
                <w:bCs/>
                <w:szCs w:val="21"/>
              </w:rPr>
              <w:t>连拍速度：≥高速+：11 张/秒，高速：8 张/秒，中速：6 张/秒，低速：3 张/秒。</w:t>
            </w:r>
          </w:p>
          <w:p w:rsidR="00E306FC" w:rsidRPr="00E306FC" w:rsidRDefault="00E306FC" w:rsidP="00E306FC">
            <w:pPr>
              <w:numPr>
                <w:ilvl w:val="0"/>
                <w:numId w:val="4"/>
              </w:numPr>
              <w:rPr>
                <w:rFonts w:ascii="宋体" w:eastAsia="宋体" w:hAnsi="宋体" w:cs="宋体"/>
                <w:bCs/>
                <w:szCs w:val="21"/>
              </w:rPr>
            </w:pPr>
            <w:r w:rsidRPr="00E306FC">
              <w:rPr>
                <w:rFonts w:ascii="宋体" w:eastAsia="宋体" w:hAnsi="宋体" w:cs="宋体" w:hint="eastAsia"/>
                <w:bCs/>
                <w:szCs w:val="21"/>
              </w:rPr>
              <w:t>场景模式：肖像、风景、微距、运动、日落、夜景肖像、夜景、手持夜景。</w:t>
            </w:r>
          </w:p>
          <w:p w:rsidR="00E306FC" w:rsidRPr="00E306FC" w:rsidRDefault="00E306FC" w:rsidP="00E306FC">
            <w:pPr>
              <w:numPr>
                <w:ilvl w:val="0"/>
                <w:numId w:val="4"/>
              </w:numPr>
              <w:rPr>
                <w:rFonts w:ascii="宋体" w:eastAsia="宋体" w:hAnsi="宋体" w:cs="宋体"/>
                <w:bCs/>
                <w:szCs w:val="21"/>
              </w:rPr>
            </w:pPr>
            <w:r w:rsidRPr="00E306FC">
              <w:rPr>
                <w:rFonts w:ascii="宋体" w:eastAsia="宋体" w:hAnsi="宋体" w:cs="宋体" w:hint="eastAsia"/>
                <w:bCs/>
                <w:szCs w:val="21"/>
              </w:rPr>
              <w:t>对焦系统：快速混合式自动对焦（相位检测自动对焦+对比度检测自动对焦）。</w:t>
            </w:r>
          </w:p>
          <w:p w:rsidR="00E306FC" w:rsidRPr="00E306FC" w:rsidRDefault="00E306FC" w:rsidP="00E306FC">
            <w:pPr>
              <w:numPr>
                <w:ilvl w:val="0"/>
                <w:numId w:val="4"/>
              </w:numPr>
              <w:spacing w:before="120" w:after="120"/>
              <w:jc w:val="left"/>
              <w:rPr>
                <w:rFonts w:ascii="宋体" w:eastAsia="宋体" w:hAnsi="宋体" w:cs="宋体"/>
                <w:bCs/>
                <w:caps/>
                <w:szCs w:val="21"/>
              </w:rPr>
            </w:pPr>
            <w:r w:rsidRPr="00E306FC">
              <w:rPr>
                <w:rFonts w:ascii="宋体" w:eastAsia="宋体" w:hAnsi="宋体" w:cs="宋体" w:hint="eastAsia"/>
                <w:bCs/>
                <w:color w:val="000000"/>
                <w:szCs w:val="21"/>
                <w:shd w:val="clear" w:color="auto" w:fill="FFFFFF"/>
              </w:rPr>
              <w:lastRenderedPageBreak/>
              <w:t>液晶屏</w:t>
            </w:r>
            <w:r w:rsidRPr="00E306FC">
              <w:rPr>
                <w:rFonts w:ascii="宋体" w:eastAsia="宋体" w:hAnsi="宋体" w:cs="宋体" w:hint="eastAsia"/>
                <w:bCs/>
                <w:caps/>
                <w:szCs w:val="21"/>
              </w:rPr>
              <w:t>尺寸：≥3英寸；取景器类型：电子取景器。</w:t>
            </w:r>
          </w:p>
          <w:p w:rsidR="00E306FC" w:rsidRPr="00E306FC" w:rsidRDefault="00E306FC" w:rsidP="00E306FC">
            <w:pPr>
              <w:numPr>
                <w:ilvl w:val="0"/>
                <w:numId w:val="4"/>
              </w:numPr>
              <w:rPr>
                <w:rFonts w:ascii="宋体" w:eastAsia="宋体" w:hAnsi="宋体" w:cs="宋体"/>
                <w:bCs/>
                <w:szCs w:val="21"/>
              </w:rPr>
            </w:pPr>
            <w:r w:rsidRPr="00E306FC">
              <w:rPr>
                <w:rFonts w:ascii="宋体" w:eastAsia="宋体" w:hAnsi="宋体" w:cs="宋体" w:hint="eastAsia"/>
                <w:bCs/>
                <w:szCs w:val="21"/>
              </w:rPr>
              <w:t>电池类型：可充电</w:t>
            </w:r>
            <w:proofErr w:type="gramStart"/>
            <w:r w:rsidRPr="00E306FC">
              <w:rPr>
                <w:rFonts w:ascii="宋体" w:eastAsia="宋体" w:hAnsi="宋体" w:cs="宋体" w:hint="eastAsia"/>
                <w:bCs/>
                <w:szCs w:val="21"/>
              </w:rPr>
              <w:t>锂</w:t>
            </w:r>
            <w:proofErr w:type="gramEnd"/>
            <w:r w:rsidRPr="00E306FC">
              <w:rPr>
                <w:rFonts w:ascii="宋体" w:eastAsia="宋体" w:hAnsi="宋体" w:cs="宋体" w:hint="eastAsia"/>
                <w:bCs/>
                <w:szCs w:val="21"/>
              </w:rPr>
              <w:t>离子电池；支持外接电源。</w:t>
            </w:r>
          </w:p>
          <w:p w:rsidR="00E306FC" w:rsidRPr="00E306FC" w:rsidRDefault="00E306FC" w:rsidP="00E306FC">
            <w:pPr>
              <w:spacing w:before="120" w:after="120"/>
              <w:jc w:val="left"/>
              <w:rPr>
                <w:rFonts w:ascii="宋体" w:eastAsia="宋体" w:hAnsi="宋体" w:cs="宋体"/>
                <w:caps/>
                <w:szCs w:val="21"/>
              </w:rPr>
            </w:pPr>
            <w:r w:rsidRPr="00E306FC">
              <w:rPr>
                <w:rFonts w:ascii="宋体" w:eastAsia="宋体" w:hAnsi="宋体" w:cs="宋体" w:hint="eastAsia"/>
                <w:caps/>
                <w:szCs w:val="21"/>
              </w:rPr>
              <w:t>8、</w:t>
            </w:r>
            <w:proofErr w:type="gramStart"/>
            <w:r w:rsidRPr="00E306FC">
              <w:rPr>
                <w:rFonts w:ascii="Calibri" w:eastAsia="宋体" w:hAnsi="Calibri" w:cs="Times New Roman" w:hint="eastAsia"/>
                <w:szCs w:val="21"/>
              </w:rPr>
              <w:t>除标配外</w:t>
            </w:r>
            <w:proofErr w:type="gramEnd"/>
            <w:r w:rsidRPr="00E306FC">
              <w:rPr>
                <w:rFonts w:ascii="Calibri" w:eastAsia="宋体" w:hAnsi="Calibri" w:cs="Times New Roman" w:hint="eastAsia"/>
                <w:szCs w:val="21"/>
              </w:rPr>
              <w:t>，加配：原装备用电池</w:t>
            </w:r>
            <w:r w:rsidRPr="00E306FC">
              <w:rPr>
                <w:rFonts w:ascii="Calibri" w:eastAsia="宋体" w:hAnsi="Calibri" w:cs="Times New Roman" w:hint="eastAsia"/>
                <w:szCs w:val="21"/>
              </w:rPr>
              <w:t>1</w:t>
            </w:r>
            <w:r w:rsidRPr="00E306FC">
              <w:rPr>
                <w:rFonts w:ascii="Calibri" w:eastAsia="宋体" w:hAnsi="Calibri" w:cs="Times New Roman" w:hint="eastAsia"/>
                <w:szCs w:val="21"/>
              </w:rPr>
              <w:t>块、</w:t>
            </w:r>
            <w:r w:rsidRPr="00E306FC">
              <w:rPr>
                <w:rFonts w:ascii="Calibri" w:eastAsia="宋体" w:hAnsi="Calibri" w:cs="Times New Roman" w:hint="eastAsia"/>
                <w:szCs w:val="21"/>
              </w:rPr>
              <w:t>128G</w:t>
            </w:r>
            <w:r w:rsidRPr="00E306FC">
              <w:rPr>
                <w:rFonts w:ascii="Calibri" w:eastAsia="宋体" w:hAnsi="Calibri" w:cs="Times New Roman" w:hint="eastAsia"/>
                <w:szCs w:val="21"/>
              </w:rPr>
              <w:t>高速</w:t>
            </w:r>
            <w:r w:rsidRPr="00E306FC">
              <w:rPr>
                <w:rFonts w:ascii="Calibri" w:eastAsia="宋体" w:hAnsi="Calibri" w:cs="Times New Roman" w:hint="eastAsia"/>
                <w:szCs w:val="21"/>
              </w:rPr>
              <w:t>(170m/s) SD</w:t>
            </w:r>
            <w:r w:rsidRPr="00E306FC">
              <w:rPr>
                <w:rFonts w:ascii="Calibri" w:eastAsia="宋体" w:hAnsi="Calibri" w:cs="Times New Roman" w:hint="eastAsia"/>
                <w:szCs w:val="21"/>
              </w:rPr>
              <w:t>储存卡</w:t>
            </w:r>
            <w:r w:rsidRPr="00E306FC">
              <w:rPr>
                <w:rFonts w:ascii="Calibri" w:eastAsia="宋体" w:hAnsi="Calibri" w:cs="Times New Roman" w:hint="eastAsia"/>
                <w:szCs w:val="21"/>
              </w:rPr>
              <w:t xml:space="preserve">1 </w:t>
            </w:r>
            <w:proofErr w:type="gramStart"/>
            <w:r w:rsidRPr="00E306FC">
              <w:rPr>
                <w:rFonts w:ascii="Calibri" w:eastAsia="宋体" w:hAnsi="Calibri" w:cs="Times New Roman" w:hint="eastAsia"/>
                <w:szCs w:val="21"/>
              </w:rPr>
              <w:t>个</w:t>
            </w:r>
            <w:proofErr w:type="gramEnd"/>
            <w:r w:rsidRPr="00E306FC">
              <w:rPr>
                <w:rFonts w:ascii="Calibri" w:eastAsia="宋体" w:hAnsi="Calibri" w:cs="Times New Roman" w:hint="eastAsia"/>
                <w:szCs w:val="21"/>
              </w:rPr>
              <w:t>、读卡器</w:t>
            </w:r>
            <w:r w:rsidRPr="00E306FC">
              <w:rPr>
                <w:rFonts w:ascii="Calibri" w:eastAsia="宋体" w:hAnsi="Calibri" w:cs="Times New Roman" w:hint="eastAsia"/>
                <w:szCs w:val="21"/>
              </w:rPr>
              <w:t xml:space="preserve">1 </w:t>
            </w:r>
            <w:proofErr w:type="gramStart"/>
            <w:r w:rsidRPr="00E306FC">
              <w:rPr>
                <w:rFonts w:ascii="Calibri" w:eastAsia="宋体" w:hAnsi="Calibri" w:cs="Times New Roman" w:hint="eastAsia"/>
                <w:szCs w:val="21"/>
              </w:rPr>
              <w:t>个</w:t>
            </w:r>
            <w:proofErr w:type="gramEnd"/>
            <w:r w:rsidRPr="00E306FC">
              <w:rPr>
                <w:rFonts w:ascii="Calibri" w:eastAsia="宋体" w:hAnsi="Calibri" w:cs="Times New Roman" w:hint="eastAsia"/>
                <w:szCs w:val="21"/>
              </w:rPr>
              <w:t>、相机包</w:t>
            </w:r>
            <w:r w:rsidRPr="00E306FC">
              <w:rPr>
                <w:rFonts w:ascii="Calibri" w:eastAsia="宋体" w:hAnsi="Calibri" w:cs="Times New Roman" w:hint="eastAsia"/>
                <w:szCs w:val="21"/>
              </w:rPr>
              <w:t xml:space="preserve">1 </w:t>
            </w:r>
            <w:r w:rsidRPr="00E306FC">
              <w:rPr>
                <w:rFonts w:ascii="Calibri" w:eastAsia="宋体" w:hAnsi="Calibri" w:cs="Times New Roman" w:hint="eastAsia"/>
                <w:szCs w:val="21"/>
              </w:rPr>
              <w:t>只。</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1</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lastRenderedPageBreak/>
              <w:t>5</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szCs w:val="21"/>
              </w:rPr>
              <w:t>显微镜</w:t>
            </w:r>
          </w:p>
        </w:tc>
        <w:tc>
          <w:tcPr>
            <w:tcW w:w="6069" w:type="dxa"/>
            <w:tcBorders>
              <w:left w:val="single" w:sz="4" w:space="0" w:color="auto"/>
            </w:tcBorders>
            <w:vAlign w:val="center"/>
          </w:tcPr>
          <w:p w:rsidR="00E306FC" w:rsidRPr="00E306FC" w:rsidRDefault="00E306FC" w:rsidP="00E306FC">
            <w:pPr>
              <w:numPr>
                <w:ilvl w:val="0"/>
                <w:numId w:val="5"/>
              </w:numPr>
              <w:rPr>
                <w:rFonts w:ascii="宋体" w:eastAsia="宋体" w:hAnsi="宋体" w:cs="宋体"/>
                <w:szCs w:val="21"/>
              </w:rPr>
            </w:pPr>
            <w:r w:rsidRPr="00E306FC">
              <w:rPr>
                <w:rFonts w:ascii="宋体" w:eastAsia="宋体" w:hAnsi="宋体" w:cs="宋体" w:hint="eastAsia"/>
                <w:szCs w:val="21"/>
              </w:rPr>
              <w:t>无限远平场全消色差校正光学系统；超平场、高对比度、高清晰度物镜；</w:t>
            </w:r>
          </w:p>
          <w:p w:rsidR="00E306FC" w:rsidRPr="00E306FC" w:rsidRDefault="00E306FC" w:rsidP="00E306FC">
            <w:pPr>
              <w:numPr>
                <w:ilvl w:val="0"/>
                <w:numId w:val="5"/>
              </w:numPr>
              <w:rPr>
                <w:rFonts w:ascii="宋体" w:eastAsia="宋体" w:hAnsi="宋体" w:cs="宋体"/>
                <w:szCs w:val="21"/>
              </w:rPr>
            </w:pPr>
            <w:r w:rsidRPr="00E306FC">
              <w:rPr>
                <w:rFonts w:ascii="宋体" w:eastAsia="宋体" w:hAnsi="宋体" w:cs="宋体" w:hint="eastAsia"/>
                <w:szCs w:val="21"/>
              </w:rPr>
              <w:t>高眼点大视野目镜；LED与卤素灯任意互换智能识别光源。</w:t>
            </w:r>
          </w:p>
          <w:p w:rsidR="00E306FC" w:rsidRPr="00E306FC" w:rsidRDefault="00E306FC" w:rsidP="00E306FC">
            <w:pPr>
              <w:numPr>
                <w:ilvl w:val="0"/>
                <w:numId w:val="5"/>
              </w:numPr>
              <w:rPr>
                <w:rFonts w:ascii="宋体" w:eastAsia="宋体" w:hAnsi="宋体" w:cs="宋体"/>
                <w:szCs w:val="21"/>
              </w:rPr>
            </w:pPr>
            <w:r w:rsidRPr="00E306FC">
              <w:rPr>
                <w:rFonts w:ascii="宋体" w:eastAsia="宋体" w:hAnsi="宋体" w:cs="宋体" w:hint="eastAsia"/>
                <w:szCs w:val="21"/>
              </w:rPr>
              <w:t>放大倍数：40X-1600X；观察镜筒：无限远铰链双目，镜筒可360°旋转，</w:t>
            </w:r>
            <w:proofErr w:type="gramStart"/>
            <w:r w:rsidRPr="00E306FC">
              <w:rPr>
                <w:rFonts w:ascii="宋体" w:eastAsia="宋体" w:hAnsi="宋体" w:cs="宋体" w:hint="eastAsia"/>
                <w:szCs w:val="21"/>
              </w:rPr>
              <w:t>瞳</w:t>
            </w:r>
            <w:proofErr w:type="gramEnd"/>
            <w:r w:rsidRPr="00E306FC">
              <w:rPr>
                <w:rFonts w:ascii="宋体" w:eastAsia="宋体" w:hAnsi="宋体" w:cs="宋体" w:hint="eastAsia"/>
                <w:szCs w:val="21"/>
              </w:rPr>
              <w:t>间距55-75mm；</w:t>
            </w:r>
            <w:r w:rsidRPr="00E306FC">
              <w:rPr>
                <w:rFonts w:ascii="宋体" w:eastAsia="宋体" w:hAnsi="宋体" w:cs="宋体" w:hint="eastAsia"/>
                <w:szCs w:val="21"/>
              </w:rPr>
              <w:br/>
              <w:t>4、目镜：高眼点、大视野、视度可调，WF10X/20mm ω，WF16X/16mm ω；</w:t>
            </w:r>
            <w:r w:rsidRPr="00E306FC">
              <w:rPr>
                <w:rFonts w:ascii="宋体" w:eastAsia="宋体" w:hAnsi="宋体" w:cs="宋体" w:hint="eastAsia"/>
                <w:szCs w:val="21"/>
              </w:rPr>
              <w:br/>
              <w:t xml:space="preserve">   物镜：ICCF无限远平场全消色差，HC PLAN 4X/0.10、10X/0.25、40X/0.65（弹）、100X/1.25（弹油）。</w:t>
            </w:r>
            <w:r w:rsidRPr="00E306FC">
              <w:rPr>
                <w:rFonts w:ascii="宋体" w:eastAsia="宋体" w:hAnsi="宋体" w:cs="宋体" w:hint="eastAsia"/>
                <w:szCs w:val="21"/>
              </w:rPr>
              <w:br/>
              <w:t>5、转换器：四孔内倾，钢珠定位；载物台：双层机械移动平台，双切片夹，大小188×145mm，移动范围76×54mm。</w:t>
            </w:r>
            <w:r w:rsidRPr="00E306FC">
              <w:rPr>
                <w:rFonts w:ascii="宋体" w:eastAsia="宋体" w:hAnsi="宋体" w:cs="宋体" w:hint="eastAsia"/>
                <w:szCs w:val="21"/>
              </w:rPr>
              <w:br/>
              <w:t>6、调焦机构：粗微动同轴，粗调20mm，微调0.001mm，带有手轮松紧调节、随机限位锁紧机构；</w:t>
            </w:r>
          </w:p>
          <w:p w:rsidR="00E306FC" w:rsidRPr="00E306FC" w:rsidRDefault="00E306FC" w:rsidP="00E306FC">
            <w:pPr>
              <w:spacing w:line="320" w:lineRule="exact"/>
              <w:rPr>
                <w:rFonts w:ascii="宋体" w:eastAsia="宋体" w:hAnsi="宋体" w:cs="宋体"/>
                <w:b/>
                <w:bCs/>
                <w:color w:val="000000"/>
                <w:szCs w:val="21"/>
              </w:rPr>
            </w:pPr>
            <w:r w:rsidRPr="00E306FC">
              <w:rPr>
                <w:rFonts w:ascii="宋体" w:eastAsia="宋体" w:hAnsi="宋体" w:cs="宋体" w:hint="eastAsia"/>
                <w:szCs w:val="21"/>
              </w:rPr>
              <w:t>7、聚光镜：全柯拉阿贝聚光镜，N.</w:t>
            </w:r>
            <w:proofErr w:type="gramStart"/>
            <w:r w:rsidRPr="00E306FC">
              <w:rPr>
                <w:rFonts w:ascii="宋体" w:eastAsia="宋体" w:hAnsi="宋体" w:cs="宋体" w:hint="eastAsia"/>
                <w:szCs w:val="21"/>
              </w:rPr>
              <w:t>A.=</w:t>
            </w:r>
            <w:proofErr w:type="gramEnd"/>
            <w:r w:rsidRPr="00E306FC">
              <w:rPr>
                <w:rFonts w:ascii="宋体" w:eastAsia="宋体" w:hAnsi="宋体" w:cs="宋体" w:hint="eastAsia"/>
                <w:szCs w:val="21"/>
              </w:rPr>
              <w:t>1.25，可变光阑，聚光镜中心可调。</w:t>
            </w:r>
            <w:r w:rsidRPr="00E306FC">
              <w:rPr>
                <w:rFonts w:ascii="宋体" w:eastAsia="宋体" w:hAnsi="宋体" w:cs="宋体" w:hint="eastAsia"/>
                <w:szCs w:val="21"/>
              </w:rPr>
              <w:br/>
              <w:t>8、柯拉照明：全柯拉照明，视场光阑可调；光源：LED 3W/1A与卤素灯6V/30W可任意互换。</w:t>
            </w:r>
            <w:r w:rsidRPr="00E306FC">
              <w:rPr>
                <w:rFonts w:ascii="宋体" w:eastAsia="宋体" w:hAnsi="宋体" w:cs="宋体" w:hint="eastAsia"/>
                <w:szCs w:val="21"/>
              </w:rPr>
              <w:br/>
              <w:t>9、电源：外置开关稳压电源，输入AC90-240V，输出DC 6V 。</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2</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r w:rsidR="00E306FC" w:rsidRPr="00E306FC" w:rsidTr="001B6249">
        <w:trPr>
          <w:trHeight w:val="643"/>
          <w:jc w:val="center"/>
        </w:trPr>
        <w:tc>
          <w:tcPr>
            <w:tcW w:w="655" w:type="dxa"/>
            <w:tcBorders>
              <w:right w:val="single" w:sz="4" w:space="0" w:color="auto"/>
            </w:tcBorders>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6</w:t>
            </w:r>
          </w:p>
        </w:tc>
        <w:tc>
          <w:tcPr>
            <w:tcW w:w="1683" w:type="dxa"/>
            <w:tcBorders>
              <w:left w:val="single" w:sz="4" w:space="0" w:color="auto"/>
              <w:right w:val="single" w:sz="4" w:space="0" w:color="auto"/>
            </w:tcBorders>
            <w:vAlign w:val="center"/>
          </w:tcPr>
          <w:p w:rsidR="00E306FC" w:rsidRPr="00E306FC" w:rsidRDefault="00E306FC" w:rsidP="00E306FC">
            <w:pPr>
              <w:spacing w:line="320" w:lineRule="exact"/>
              <w:jc w:val="center"/>
              <w:rPr>
                <w:rFonts w:ascii="宋体" w:eastAsia="宋体" w:hAnsi="宋体" w:cs="宋体"/>
                <w:szCs w:val="21"/>
              </w:rPr>
            </w:pPr>
            <w:r w:rsidRPr="00E306FC">
              <w:rPr>
                <w:rFonts w:ascii="宋体" w:eastAsia="宋体" w:hAnsi="宋体" w:cs="宋体" w:hint="eastAsia"/>
                <w:szCs w:val="21"/>
              </w:rPr>
              <w:t>喷雾喷粉机</w:t>
            </w:r>
          </w:p>
        </w:tc>
        <w:tc>
          <w:tcPr>
            <w:tcW w:w="6069" w:type="dxa"/>
            <w:tcBorders>
              <w:left w:val="single" w:sz="4" w:space="0" w:color="auto"/>
            </w:tcBorders>
            <w:vAlign w:val="center"/>
          </w:tcPr>
          <w:p w:rsidR="00E306FC" w:rsidRPr="00E306FC" w:rsidRDefault="00E306FC" w:rsidP="00E306FC">
            <w:pPr>
              <w:numPr>
                <w:ilvl w:val="0"/>
                <w:numId w:val="6"/>
              </w:numPr>
              <w:rPr>
                <w:rFonts w:ascii="宋体" w:eastAsia="宋体" w:hAnsi="宋体" w:cs="宋体"/>
                <w:szCs w:val="21"/>
              </w:rPr>
            </w:pPr>
            <w:r w:rsidRPr="00E306FC">
              <w:rPr>
                <w:rFonts w:ascii="宋体" w:eastAsia="宋体" w:hAnsi="宋体" w:cs="宋体"/>
                <w:szCs w:val="21"/>
              </w:rPr>
              <w:t>背负式，药箱容积不低于12L，反冲启动；</w:t>
            </w:r>
            <w:r w:rsidRPr="00E306FC">
              <w:rPr>
                <w:rFonts w:ascii="宋体" w:eastAsia="宋体" w:hAnsi="宋体" w:cs="宋体"/>
                <w:szCs w:val="21"/>
              </w:rPr>
              <w:br/>
              <w:t>2、喷雾水平射程≥</w:t>
            </w:r>
            <w:r w:rsidRPr="00E306FC">
              <w:rPr>
                <w:rFonts w:ascii="宋体" w:eastAsia="宋体" w:hAnsi="宋体" w:cs="宋体" w:hint="eastAsia"/>
                <w:szCs w:val="21"/>
              </w:rPr>
              <w:t>20</w:t>
            </w:r>
            <w:r w:rsidRPr="00E306FC">
              <w:rPr>
                <w:rFonts w:ascii="宋体" w:eastAsia="宋体" w:hAnsi="宋体" w:cs="宋体"/>
                <w:szCs w:val="21"/>
              </w:rPr>
              <w:t>米，喷雾垂直射程≥18米；</w:t>
            </w:r>
            <w:r w:rsidRPr="00E306FC">
              <w:rPr>
                <w:rFonts w:ascii="宋体" w:eastAsia="宋体" w:hAnsi="宋体" w:cs="宋体"/>
                <w:szCs w:val="21"/>
              </w:rPr>
              <w:br/>
              <w:t>3、水平喷雾量≥2.4kg/min</w:t>
            </w:r>
            <w:r w:rsidRPr="00E306FC">
              <w:rPr>
                <w:rFonts w:ascii="宋体" w:eastAsia="宋体" w:hAnsi="宋体" w:cs="宋体"/>
                <w:szCs w:val="21"/>
              </w:rPr>
              <w:br/>
              <w:t>3、净重：≤14kg；</w:t>
            </w:r>
            <w:r w:rsidRPr="00E306FC">
              <w:rPr>
                <w:rFonts w:ascii="宋体" w:eastAsia="宋体" w:hAnsi="宋体" w:cs="宋体"/>
                <w:szCs w:val="21"/>
              </w:rPr>
              <w:br/>
              <w:t>4、配套动力：1E54F汽油机；</w:t>
            </w:r>
            <w:r w:rsidRPr="00E306FC">
              <w:rPr>
                <w:rFonts w:ascii="宋体" w:eastAsia="宋体" w:hAnsi="宋体" w:cs="宋体"/>
                <w:szCs w:val="21"/>
              </w:rPr>
              <w:br/>
              <w:t>5、排气量：92cc；</w:t>
            </w:r>
            <w:r w:rsidRPr="00E306FC">
              <w:rPr>
                <w:rFonts w:ascii="宋体" w:eastAsia="宋体" w:hAnsi="宋体" w:cs="宋体"/>
                <w:szCs w:val="21"/>
              </w:rPr>
              <w:br/>
              <w:t>6、标定功率：3.0-3.3KW/6500r/min；</w:t>
            </w:r>
            <w:r w:rsidRPr="00E306FC">
              <w:rPr>
                <w:rFonts w:ascii="宋体" w:eastAsia="宋体" w:hAnsi="宋体" w:cs="宋体"/>
                <w:szCs w:val="21"/>
              </w:rPr>
              <w:br/>
              <w:t>7、点火方式：无触点；</w:t>
            </w:r>
            <w:r w:rsidRPr="00E306FC">
              <w:rPr>
                <w:rFonts w:ascii="宋体" w:eastAsia="宋体" w:hAnsi="宋体" w:cs="宋体"/>
                <w:szCs w:val="21"/>
              </w:rPr>
              <w:br/>
              <w:t>8、启动方式：反冲启动；</w:t>
            </w:r>
            <w:r w:rsidRPr="00E306FC">
              <w:rPr>
                <w:rFonts w:ascii="宋体" w:eastAsia="宋体" w:hAnsi="宋体" w:cs="宋体"/>
                <w:szCs w:val="21"/>
              </w:rPr>
              <w:br/>
              <w:t>9、采用结构风机，风机效率高，损耗小</w:t>
            </w:r>
            <w:r w:rsidRPr="00E306FC">
              <w:rPr>
                <w:rFonts w:ascii="宋体" w:eastAsia="宋体" w:hAnsi="宋体" w:cs="宋体" w:hint="eastAsia"/>
                <w:szCs w:val="21"/>
              </w:rPr>
              <w:t>。</w:t>
            </w:r>
          </w:p>
          <w:p w:rsidR="00E306FC" w:rsidRPr="00E306FC" w:rsidRDefault="00E306FC" w:rsidP="00E306FC">
            <w:pPr>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注：</w:t>
            </w:r>
          </w:p>
          <w:p w:rsidR="00E306FC" w:rsidRPr="00E306FC" w:rsidRDefault="00E306FC" w:rsidP="00E306FC">
            <w:pPr>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①供应商须承诺：中标后</w:t>
            </w:r>
            <w:r w:rsidRPr="00E306FC">
              <w:rPr>
                <w:rFonts w:ascii="Times New Roman" w:eastAsia="宋体" w:hAnsi="Times New Roman" w:cs="Times New Roman" w:hint="eastAsia"/>
                <w:b/>
                <w:caps/>
                <w:szCs w:val="21"/>
              </w:rPr>
              <w:t>7</w:t>
            </w:r>
            <w:r w:rsidRPr="00E306FC">
              <w:rPr>
                <w:rFonts w:ascii="Times New Roman" w:eastAsia="宋体" w:hAnsi="Times New Roman" w:cs="Times New Roman" w:hint="eastAsia"/>
                <w:b/>
                <w:caps/>
                <w:szCs w:val="21"/>
              </w:rPr>
              <w:t>日内提供所投产品生产厂家对本次采购的质量保证书。（格式自拟）</w:t>
            </w:r>
          </w:p>
          <w:p w:rsidR="00E306FC" w:rsidRPr="00E306FC" w:rsidRDefault="00E306FC" w:rsidP="00E306FC">
            <w:pPr>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②</w:t>
            </w:r>
            <w:r w:rsidRPr="00E306FC">
              <w:rPr>
                <w:rFonts w:ascii="Times New Roman" w:eastAsia="宋体" w:hAnsi="Times New Roman" w:cs="Times New Roman"/>
                <w:b/>
                <w:caps/>
                <w:szCs w:val="21"/>
              </w:rPr>
              <w:t>提供</w:t>
            </w:r>
            <w:r w:rsidRPr="00E306FC">
              <w:rPr>
                <w:rFonts w:ascii="Times New Roman" w:eastAsia="宋体" w:hAnsi="Times New Roman" w:cs="Times New Roman" w:hint="eastAsia"/>
                <w:b/>
                <w:caps/>
                <w:szCs w:val="21"/>
              </w:rPr>
              <w:t>所投</w:t>
            </w:r>
            <w:r w:rsidRPr="00E306FC">
              <w:rPr>
                <w:rFonts w:ascii="Times New Roman" w:eastAsia="宋体" w:hAnsi="Times New Roman" w:cs="Times New Roman"/>
                <w:b/>
                <w:caps/>
                <w:szCs w:val="21"/>
              </w:rPr>
              <w:t>产品</w:t>
            </w:r>
            <w:r w:rsidRPr="00E306FC">
              <w:rPr>
                <w:rFonts w:ascii="Times New Roman" w:eastAsia="宋体" w:hAnsi="Times New Roman" w:cs="Times New Roman"/>
                <w:b/>
                <w:caps/>
                <w:szCs w:val="21"/>
              </w:rPr>
              <w:t>3C</w:t>
            </w:r>
            <w:r w:rsidRPr="00E306FC">
              <w:rPr>
                <w:rFonts w:ascii="Times New Roman" w:eastAsia="宋体" w:hAnsi="Times New Roman" w:cs="Times New Roman"/>
                <w:b/>
                <w:caps/>
                <w:szCs w:val="21"/>
              </w:rPr>
              <w:t>认证证书</w:t>
            </w:r>
            <w:r w:rsidRPr="00E306FC">
              <w:rPr>
                <w:rFonts w:ascii="Times New Roman" w:eastAsia="宋体" w:hAnsi="Times New Roman" w:cs="Times New Roman" w:hint="eastAsia"/>
                <w:b/>
                <w:caps/>
                <w:szCs w:val="21"/>
              </w:rPr>
              <w:t>，投标时需将</w:t>
            </w:r>
            <w:r w:rsidRPr="00E306FC">
              <w:rPr>
                <w:rFonts w:ascii="Times New Roman" w:eastAsia="宋体" w:hAnsi="Times New Roman" w:cs="Times New Roman" w:hint="eastAsia"/>
                <w:b/>
                <w:caps/>
                <w:szCs w:val="21"/>
              </w:rPr>
              <w:t>3C</w:t>
            </w:r>
            <w:r w:rsidRPr="00E306FC">
              <w:rPr>
                <w:rFonts w:ascii="Times New Roman" w:eastAsia="宋体" w:hAnsi="Times New Roman" w:cs="Times New Roman" w:hint="eastAsia"/>
                <w:b/>
                <w:caps/>
                <w:szCs w:val="21"/>
              </w:rPr>
              <w:t>认证证书原件的扫描件上传至电子投标文件中。</w:t>
            </w:r>
          </w:p>
          <w:p w:rsidR="00E306FC" w:rsidRDefault="00E306FC" w:rsidP="00E306FC">
            <w:pPr>
              <w:rPr>
                <w:rFonts w:ascii="Times New Roman" w:eastAsia="宋体" w:hAnsi="Times New Roman" w:cs="Times New Roman"/>
                <w:b/>
                <w:caps/>
                <w:szCs w:val="21"/>
              </w:rPr>
            </w:pPr>
            <w:r w:rsidRPr="00E306FC">
              <w:rPr>
                <w:rFonts w:ascii="Times New Roman" w:eastAsia="宋体" w:hAnsi="Times New Roman" w:cs="Times New Roman" w:hint="eastAsia"/>
                <w:b/>
                <w:caps/>
                <w:szCs w:val="21"/>
              </w:rPr>
              <w:t>③提供所投产品由</w:t>
            </w:r>
            <w:r w:rsidRPr="00E306FC">
              <w:rPr>
                <w:rFonts w:ascii="Times New Roman" w:eastAsia="宋体" w:hAnsi="Times New Roman" w:cs="Times New Roman"/>
                <w:b/>
                <w:caps/>
                <w:szCs w:val="21"/>
              </w:rPr>
              <w:t>国家植保机械质量监督检验中心出具的检验报告</w:t>
            </w:r>
            <w:r w:rsidRPr="00E306FC">
              <w:rPr>
                <w:rFonts w:ascii="Times New Roman" w:eastAsia="宋体" w:hAnsi="Times New Roman" w:cs="Times New Roman" w:hint="eastAsia"/>
                <w:b/>
                <w:caps/>
                <w:szCs w:val="21"/>
              </w:rPr>
              <w:t>；提供其</w:t>
            </w:r>
            <w:r w:rsidRPr="00E306FC">
              <w:rPr>
                <w:rFonts w:ascii="Times New Roman" w:eastAsia="宋体" w:hAnsi="Times New Roman" w:cs="Times New Roman"/>
                <w:b/>
                <w:caps/>
                <w:szCs w:val="21"/>
              </w:rPr>
              <w:t>配套汽油机</w:t>
            </w:r>
            <w:r w:rsidRPr="00E306FC">
              <w:rPr>
                <w:rFonts w:ascii="Times New Roman" w:eastAsia="宋体" w:hAnsi="Times New Roman" w:cs="Times New Roman" w:hint="eastAsia"/>
                <w:b/>
                <w:caps/>
                <w:szCs w:val="21"/>
              </w:rPr>
              <w:t>的</w:t>
            </w:r>
            <w:r w:rsidRPr="00E306FC">
              <w:rPr>
                <w:rFonts w:ascii="Times New Roman" w:eastAsia="宋体" w:hAnsi="Times New Roman" w:cs="Times New Roman"/>
                <w:b/>
                <w:caps/>
                <w:szCs w:val="21"/>
              </w:rPr>
              <w:t>检验报告</w:t>
            </w:r>
            <w:r w:rsidRPr="00E306FC">
              <w:rPr>
                <w:rFonts w:ascii="Times New Roman" w:eastAsia="宋体" w:hAnsi="Times New Roman" w:cs="Times New Roman" w:hint="eastAsia"/>
                <w:b/>
                <w:caps/>
                <w:szCs w:val="21"/>
              </w:rPr>
              <w:t>，投标时需将检验报告原件的扫描件上传至电子投标文件中。</w:t>
            </w:r>
          </w:p>
          <w:p w:rsidR="006F5886" w:rsidRPr="00E306FC" w:rsidRDefault="006F5886" w:rsidP="006F5886">
            <w:pPr>
              <w:rPr>
                <w:rFonts w:ascii="宋体" w:eastAsia="宋体" w:hAnsi="宋体" w:cs="宋体"/>
                <w:szCs w:val="21"/>
              </w:rPr>
            </w:pPr>
            <w:r w:rsidRPr="006F5886">
              <w:rPr>
                <w:rFonts w:ascii="Times New Roman" w:eastAsia="宋体" w:hAnsi="Times New Roman" w:cs="Times New Roman" w:hint="eastAsia"/>
                <w:b/>
                <w:szCs w:val="21"/>
              </w:rPr>
              <w:t>注：投标时需将</w:t>
            </w:r>
            <w:r>
              <w:rPr>
                <w:rFonts w:ascii="Times New Roman" w:eastAsia="宋体" w:hAnsi="Times New Roman" w:cs="Times New Roman" w:hint="eastAsia"/>
                <w:b/>
                <w:szCs w:val="21"/>
              </w:rPr>
              <w:t>上述承诺函及相关材料</w:t>
            </w:r>
            <w:r w:rsidRPr="006F5886">
              <w:rPr>
                <w:rFonts w:ascii="Times New Roman" w:eastAsia="宋体" w:hAnsi="Times New Roman" w:cs="Times New Roman" w:hint="eastAsia"/>
                <w:b/>
                <w:szCs w:val="21"/>
              </w:rPr>
              <w:t>上传至电子询价文件中</w:t>
            </w:r>
          </w:p>
        </w:tc>
        <w:tc>
          <w:tcPr>
            <w:tcW w:w="728"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30</w:t>
            </w:r>
          </w:p>
        </w:tc>
        <w:tc>
          <w:tcPr>
            <w:tcW w:w="677" w:type="dxa"/>
            <w:vAlign w:val="center"/>
          </w:tcPr>
          <w:p w:rsidR="00E306FC" w:rsidRPr="00E306FC" w:rsidRDefault="00E306FC" w:rsidP="00E306FC">
            <w:pPr>
              <w:spacing w:line="320" w:lineRule="exact"/>
              <w:jc w:val="center"/>
              <w:rPr>
                <w:rFonts w:ascii="宋体" w:eastAsia="宋体" w:hAnsi="宋体" w:cs="宋体"/>
                <w:b/>
                <w:bCs/>
                <w:color w:val="000000"/>
                <w:szCs w:val="21"/>
              </w:rPr>
            </w:pPr>
            <w:r w:rsidRPr="00E306FC">
              <w:rPr>
                <w:rFonts w:ascii="宋体" w:eastAsia="宋体" w:hAnsi="宋体" w:cs="宋体" w:hint="eastAsia"/>
                <w:b/>
                <w:bCs/>
                <w:color w:val="000000"/>
                <w:szCs w:val="21"/>
              </w:rPr>
              <w:t>台</w:t>
            </w:r>
          </w:p>
        </w:tc>
      </w:tr>
    </w:tbl>
    <w:p w:rsidR="006F5886" w:rsidRDefault="006F5886" w:rsidP="00BB682F">
      <w:pPr>
        <w:spacing w:before="240" w:after="60" w:line="312" w:lineRule="auto"/>
        <w:jc w:val="left"/>
        <w:outlineLvl w:val="1"/>
        <w:rPr>
          <w:rFonts w:ascii="宋体" w:eastAsia="宋体" w:hAnsi="宋体" w:cs="Times New Roman"/>
          <w:sz w:val="28"/>
          <w:szCs w:val="48"/>
        </w:rPr>
      </w:pPr>
    </w:p>
    <w:p w:rsidR="00BB682F" w:rsidRPr="00E306FC" w:rsidRDefault="00BB682F" w:rsidP="00BB682F">
      <w:pPr>
        <w:spacing w:before="240" w:after="60" w:line="312" w:lineRule="auto"/>
        <w:jc w:val="left"/>
        <w:outlineLvl w:val="1"/>
        <w:rPr>
          <w:rFonts w:ascii="宋体" w:eastAsia="宋体" w:hAnsi="宋体" w:cs="宋体"/>
          <w:b/>
          <w:kern w:val="28"/>
          <w:szCs w:val="21"/>
        </w:rPr>
      </w:pPr>
      <w:r w:rsidRPr="00E306FC">
        <w:rPr>
          <w:rFonts w:ascii="宋体" w:eastAsia="宋体" w:hAnsi="宋体" w:cs="宋体" w:hint="eastAsia"/>
          <w:b/>
          <w:kern w:val="28"/>
          <w:szCs w:val="21"/>
        </w:rPr>
        <w:t>二、商务</w:t>
      </w:r>
      <w:r w:rsidRPr="00E306FC">
        <w:rPr>
          <w:rFonts w:ascii="Cambria" w:eastAsia="宋体" w:hAnsi="Cambria" w:cs="Times New Roman" w:hint="eastAsia"/>
          <w:b/>
          <w:bCs/>
          <w:kern w:val="28"/>
          <w:szCs w:val="32"/>
        </w:rPr>
        <w:t>要求</w:t>
      </w:r>
      <w:bookmarkEnd w:id="1"/>
    </w:p>
    <w:p w:rsidR="00BB682F" w:rsidRPr="00BB682F" w:rsidRDefault="00BB682F" w:rsidP="00BB682F">
      <w:pPr>
        <w:rPr>
          <w:rFonts w:ascii="宋体" w:eastAsia="宋体" w:hAnsi="宋体" w:cs="宋体"/>
          <w:b/>
          <w:bCs/>
          <w:szCs w:val="21"/>
        </w:rPr>
      </w:pPr>
      <w:r w:rsidRPr="00BB682F">
        <w:rPr>
          <w:rFonts w:ascii="宋体" w:eastAsia="宋体" w:hAnsi="宋体" w:cs="宋体" w:hint="eastAsia"/>
          <w:b/>
          <w:bCs/>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701"/>
        <w:gridCol w:w="6294"/>
      </w:tblGrid>
      <w:tr w:rsidR="00BB682F" w:rsidRPr="00BB682F" w:rsidTr="006D4E8C">
        <w:tc>
          <w:tcPr>
            <w:tcW w:w="710" w:type="dxa"/>
            <w:vAlign w:val="center"/>
          </w:tcPr>
          <w:p w:rsidR="00BB682F" w:rsidRPr="00BB682F" w:rsidRDefault="00BB682F" w:rsidP="00BB682F">
            <w:pPr>
              <w:jc w:val="center"/>
              <w:rPr>
                <w:rFonts w:ascii="宋体" w:eastAsia="宋体" w:hAnsi="宋体" w:cs="宋体"/>
                <w:b/>
                <w:bCs/>
                <w:szCs w:val="21"/>
              </w:rPr>
            </w:pPr>
            <w:r w:rsidRPr="00BB682F">
              <w:rPr>
                <w:rFonts w:ascii="宋体" w:eastAsia="宋体" w:hAnsi="宋体" w:cs="宋体" w:hint="eastAsia"/>
                <w:b/>
                <w:bCs/>
                <w:szCs w:val="21"/>
              </w:rPr>
              <w:t>序号</w:t>
            </w:r>
          </w:p>
        </w:tc>
        <w:tc>
          <w:tcPr>
            <w:tcW w:w="1701" w:type="dxa"/>
            <w:vAlign w:val="center"/>
          </w:tcPr>
          <w:p w:rsidR="00BB682F" w:rsidRPr="00BB682F" w:rsidRDefault="00BB682F" w:rsidP="00BB682F">
            <w:pPr>
              <w:jc w:val="center"/>
              <w:rPr>
                <w:rFonts w:ascii="宋体" w:eastAsia="宋体" w:hAnsi="宋体" w:cs="宋体"/>
                <w:b/>
                <w:bCs/>
                <w:szCs w:val="21"/>
              </w:rPr>
            </w:pPr>
            <w:r w:rsidRPr="00BB682F">
              <w:rPr>
                <w:rFonts w:ascii="宋体" w:eastAsia="宋体" w:hAnsi="宋体" w:cs="宋体" w:hint="eastAsia"/>
                <w:b/>
                <w:bCs/>
                <w:szCs w:val="21"/>
              </w:rPr>
              <w:t>内容</w:t>
            </w:r>
          </w:p>
        </w:tc>
        <w:tc>
          <w:tcPr>
            <w:tcW w:w="6294" w:type="dxa"/>
            <w:vAlign w:val="center"/>
          </w:tcPr>
          <w:p w:rsidR="00BB682F" w:rsidRPr="00BB682F" w:rsidRDefault="00BB682F" w:rsidP="00BB682F">
            <w:pPr>
              <w:jc w:val="center"/>
              <w:rPr>
                <w:rFonts w:ascii="宋体" w:eastAsia="宋体" w:hAnsi="宋体" w:cs="宋体"/>
                <w:b/>
                <w:bCs/>
                <w:szCs w:val="21"/>
              </w:rPr>
            </w:pPr>
            <w:r w:rsidRPr="00BB682F">
              <w:rPr>
                <w:rFonts w:ascii="宋体" w:eastAsia="宋体" w:hAnsi="宋体" w:cs="宋体" w:hint="eastAsia"/>
                <w:b/>
                <w:bCs/>
                <w:szCs w:val="21"/>
              </w:rPr>
              <w:t>要求</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1</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合同签订地点</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 xml:space="preserve"> 歙县林业局</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2</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供货完成时限</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rPr>
              <w:t>双方合同签订后15日内完成供货，并验收通过。</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3</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货物包装运输要求</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Times New Roman" w:hint="eastAsia"/>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w:t>
            </w:r>
            <w:proofErr w:type="gramStart"/>
            <w:r w:rsidRPr="00BB682F">
              <w:rPr>
                <w:rFonts w:ascii="宋体" w:eastAsia="宋体" w:hAnsi="宋体" w:cs="Times New Roman" w:hint="eastAsia"/>
                <w:szCs w:val="21"/>
              </w:rPr>
              <w:t>由成交人</w:t>
            </w:r>
            <w:proofErr w:type="gramEnd"/>
            <w:r w:rsidRPr="00BB682F">
              <w:rPr>
                <w:rFonts w:ascii="宋体" w:eastAsia="宋体" w:hAnsi="宋体" w:cs="Times New Roman" w:hint="eastAsia"/>
                <w:szCs w:val="21"/>
              </w:rPr>
              <w:t>承担。</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4</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货物质保期</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两年</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5</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货物售后服务</w:t>
            </w:r>
          </w:p>
        </w:tc>
        <w:tc>
          <w:tcPr>
            <w:tcW w:w="6294" w:type="dxa"/>
            <w:vAlign w:val="center"/>
          </w:tcPr>
          <w:p w:rsidR="00BB682F" w:rsidRPr="00BB682F" w:rsidRDefault="00BB682F" w:rsidP="00BB682F">
            <w:pPr>
              <w:spacing w:line="500" w:lineRule="exact"/>
              <w:rPr>
                <w:rFonts w:ascii="宋体" w:eastAsia="宋体" w:hAnsi="宋体" w:cs="Times New Roman"/>
                <w:szCs w:val="21"/>
              </w:rPr>
            </w:pPr>
            <w:r w:rsidRPr="00BB682F">
              <w:rPr>
                <w:rFonts w:ascii="宋体" w:eastAsia="宋体" w:hAnsi="宋体" w:cs="Times New Roman" w:hint="eastAsia"/>
                <w:szCs w:val="21"/>
              </w:rPr>
              <w:t>1. 产品质保期内，凡属产品制造质量问题，由供应商负责免费维修（易耗品除外），而因采购</w:t>
            </w:r>
            <w:proofErr w:type="gramStart"/>
            <w:r w:rsidRPr="00BB682F">
              <w:rPr>
                <w:rFonts w:ascii="宋体" w:eastAsia="宋体" w:hAnsi="宋体" w:cs="Times New Roman" w:hint="eastAsia"/>
                <w:szCs w:val="21"/>
              </w:rPr>
              <w:t>人人员</w:t>
            </w:r>
            <w:proofErr w:type="gramEnd"/>
            <w:r w:rsidRPr="00BB682F">
              <w:rPr>
                <w:rFonts w:ascii="宋体" w:eastAsia="宋体" w:hAnsi="宋体" w:cs="Times New Roman" w:hint="eastAsia"/>
                <w:szCs w:val="21"/>
              </w:rPr>
              <w:t>操作不当引起的故障供应商负责维修，此期间所产生的一切费用由采购人承担。</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6</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验收</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 xml:space="preserve">  业主按相关规定验收 </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7</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付款</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 xml:space="preserve">付款人： 歙县林业局 </w:t>
            </w:r>
          </w:p>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付款方式： 一包：验收合格后15</w:t>
            </w:r>
            <w:proofErr w:type="gramStart"/>
            <w:r w:rsidRPr="00BB682F">
              <w:rPr>
                <w:rFonts w:ascii="宋体" w:eastAsia="宋体" w:hAnsi="宋体" w:cs="宋体" w:hint="eastAsia"/>
                <w:b/>
                <w:bCs/>
                <w:szCs w:val="21"/>
              </w:rPr>
              <w:t>日历天</w:t>
            </w:r>
            <w:proofErr w:type="gramEnd"/>
            <w:r w:rsidRPr="00BB682F">
              <w:rPr>
                <w:rFonts w:ascii="宋体" w:eastAsia="宋体" w:hAnsi="宋体" w:cs="宋体" w:hint="eastAsia"/>
                <w:b/>
                <w:bCs/>
                <w:szCs w:val="21"/>
              </w:rPr>
              <w:t>内(</w:t>
            </w:r>
            <w:proofErr w:type="gramStart"/>
            <w:r w:rsidRPr="00BB682F">
              <w:rPr>
                <w:rFonts w:ascii="宋体" w:eastAsia="宋体" w:hAnsi="宋体" w:cs="宋体" w:hint="eastAsia"/>
                <w:b/>
                <w:bCs/>
                <w:szCs w:val="21"/>
              </w:rPr>
              <w:t>须人员</w:t>
            </w:r>
            <w:proofErr w:type="gramEnd"/>
            <w:r w:rsidRPr="00BB682F">
              <w:rPr>
                <w:rFonts w:ascii="宋体" w:eastAsia="宋体" w:hAnsi="宋体" w:cs="宋体" w:hint="eastAsia"/>
                <w:b/>
                <w:bCs/>
                <w:szCs w:val="21"/>
              </w:rPr>
              <w:t>培训完成)付至总价款的95%，百分之五作为质</w:t>
            </w:r>
            <w:proofErr w:type="gramStart"/>
            <w:r w:rsidRPr="00BB682F">
              <w:rPr>
                <w:rFonts w:ascii="宋体" w:eastAsia="宋体" w:hAnsi="宋体" w:cs="宋体" w:hint="eastAsia"/>
                <w:b/>
                <w:bCs/>
                <w:szCs w:val="21"/>
              </w:rPr>
              <w:t>保金待质保</w:t>
            </w:r>
            <w:proofErr w:type="gramEnd"/>
            <w:r w:rsidRPr="00BB682F">
              <w:rPr>
                <w:rFonts w:ascii="宋体" w:eastAsia="宋体" w:hAnsi="宋体" w:cs="宋体" w:hint="eastAsia"/>
                <w:b/>
                <w:bCs/>
                <w:szCs w:val="21"/>
              </w:rPr>
              <w:t>期满后付清。</w:t>
            </w:r>
          </w:p>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二包：验收合格后15</w:t>
            </w:r>
            <w:proofErr w:type="gramStart"/>
            <w:r w:rsidRPr="00BB682F">
              <w:rPr>
                <w:rFonts w:ascii="宋体" w:eastAsia="宋体" w:hAnsi="宋体" w:cs="宋体" w:hint="eastAsia"/>
                <w:b/>
                <w:bCs/>
                <w:szCs w:val="21"/>
              </w:rPr>
              <w:t>日历天</w:t>
            </w:r>
            <w:proofErr w:type="gramEnd"/>
            <w:r w:rsidRPr="00BB682F">
              <w:rPr>
                <w:rFonts w:ascii="宋体" w:eastAsia="宋体" w:hAnsi="宋体" w:cs="宋体" w:hint="eastAsia"/>
                <w:b/>
                <w:bCs/>
                <w:szCs w:val="21"/>
              </w:rPr>
              <w:t>内付清。</w:t>
            </w:r>
          </w:p>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宋体" w:hint="eastAsia"/>
                <w:b/>
                <w:bCs/>
                <w:szCs w:val="21"/>
              </w:rPr>
              <w:t>三包：验收合格后15</w:t>
            </w:r>
            <w:proofErr w:type="gramStart"/>
            <w:r w:rsidRPr="00BB682F">
              <w:rPr>
                <w:rFonts w:ascii="宋体" w:eastAsia="宋体" w:hAnsi="宋体" w:cs="宋体" w:hint="eastAsia"/>
                <w:b/>
                <w:bCs/>
                <w:szCs w:val="21"/>
              </w:rPr>
              <w:t>日历天</w:t>
            </w:r>
            <w:proofErr w:type="gramEnd"/>
            <w:r w:rsidRPr="00BB682F">
              <w:rPr>
                <w:rFonts w:ascii="宋体" w:eastAsia="宋体" w:hAnsi="宋体" w:cs="宋体" w:hint="eastAsia"/>
                <w:b/>
                <w:bCs/>
                <w:szCs w:val="21"/>
              </w:rPr>
              <w:t xml:space="preserve">内付清。      </w:t>
            </w:r>
          </w:p>
        </w:tc>
      </w:tr>
      <w:tr w:rsidR="00BB682F" w:rsidRPr="00BB682F" w:rsidTr="006D4E8C">
        <w:tc>
          <w:tcPr>
            <w:tcW w:w="710"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8</w:t>
            </w:r>
          </w:p>
        </w:tc>
        <w:tc>
          <w:tcPr>
            <w:tcW w:w="1701" w:type="dxa"/>
            <w:vAlign w:val="center"/>
          </w:tcPr>
          <w:p w:rsidR="00BB682F" w:rsidRPr="00BB682F" w:rsidRDefault="00BB682F" w:rsidP="00BB682F">
            <w:pPr>
              <w:spacing w:line="500" w:lineRule="exact"/>
              <w:jc w:val="center"/>
              <w:rPr>
                <w:rFonts w:ascii="宋体" w:eastAsia="宋体" w:hAnsi="宋体" w:cs="宋体"/>
                <w:b/>
                <w:bCs/>
                <w:szCs w:val="21"/>
              </w:rPr>
            </w:pPr>
            <w:r w:rsidRPr="00BB682F">
              <w:rPr>
                <w:rFonts w:ascii="宋体" w:eastAsia="宋体" w:hAnsi="宋体" w:cs="宋体" w:hint="eastAsia"/>
                <w:b/>
                <w:bCs/>
                <w:szCs w:val="21"/>
              </w:rPr>
              <w:t>履约保证金</w:t>
            </w:r>
          </w:p>
        </w:tc>
        <w:tc>
          <w:tcPr>
            <w:tcW w:w="6294" w:type="dxa"/>
            <w:vAlign w:val="center"/>
          </w:tcPr>
          <w:p w:rsidR="00BB682F" w:rsidRPr="00BB682F" w:rsidRDefault="00BB682F" w:rsidP="00BB682F">
            <w:pPr>
              <w:spacing w:line="500" w:lineRule="exact"/>
              <w:rPr>
                <w:rFonts w:ascii="宋体" w:eastAsia="宋体" w:hAnsi="宋体" w:cs="宋体"/>
                <w:b/>
                <w:bCs/>
                <w:szCs w:val="21"/>
              </w:rPr>
            </w:pPr>
            <w:r w:rsidRPr="00BB682F">
              <w:rPr>
                <w:rFonts w:ascii="宋体" w:eastAsia="宋体" w:hAnsi="宋体" w:cs="Times New Roman" w:hint="eastAsia"/>
                <w:b/>
                <w:bCs/>
                <w:szCs w:val="21"/>
              </w:rPr>
              <w:t>①</w:t>
            </w:r>
            <w:r w:rsidRPr="00BB682F">
              <w:rPr>
                <w:rFonts w:ascii="宋体" w:eastAsia="宋体" w:hAnsi="宋体" w:cs="Times New Roman" w:hint="eastAsia"/>
                <w:szCs w:val="21"/>
              </w:rPr>
              <w:t>投标保证金（如有）且采用转账或电汇方式的直接转为履约保证金（留存投标保证金所在账户），若非采用转账或电汇方式的，则按照投标保证金的数额直接向采购人交纳。</w:t>
            </w:r>
            <w:r w:rsidRPr="00BB682F">
              <w:rPr>
                <w:rFonts w:ascii="宋体" w:eastAsia="宋体" w:hAnsi="宋体" w:cs="Times New Roman" w:hint="eastAsia"/>
                <w:szCs w:val="21"/>
              </w:rPr>
              <w:br/>
              <w:t>②需要向采购人交纳的部分（如有）可采用转账、电汇、支票、汇票、本票、保险、保函等非现金形式。</w:t>
            </w:r>
          </w:p>
        </w:tc>
      </w:tr>
    </w:tbl>
    <w:p w:rsidR="006F5886" w:rsidRDefault="006F5886" w:rsidP="00BB682F">
      <w:pPr>
        <w:pStyle w:val="H2"/>
        <w:jc w:val="left"/>
      </w:pPr>
    </w:p>
    <w:p w:rsidR="006F5886" w:rsidRDefault="006F5886" w:rsidP="00BB682F">
      <w:pPr>
        <w:pStyle w:val="H2"/>
        <w:jc w:val="left"/>
      </w:pPr>
    </w:p>
    <w:p w:rsidR="00BB682F" w:rsidRPr="00BB682F" w:rsidRDefault="00BB682F" w:rsidP="00BB682F">
      <w:pPr>
        <w:pStyle w:val="H2"/>
        <w:jc w:val="left"/>
      </w:pPr>
      <w:r w:rsidRPr="00BB682F">
        <w:rPr>
          <w:rFonts w:hint="eastAsia"/>
        </w:rPr>
        <w:lastRenderedPageBreak/>
        <w:t>三、资格要求：</w:t>
      </w:r>
    </w:p>
    <w:p w:rsidR="00BB682F" w:rsidRPr="00BB682F" w:rsidRDefault="00BB682F" w:rsidP="00BB682F">
      <w:pPr>
        <w:spacing w:line="500" w:lineRule="exact"/>
        <w:ind w:firstLineChars="200" w:firstLine="420"/>
        <w:rPr>
          <w:rFonts w:ascii="宋体" w:eastAsia="宋体" w:hAnsi="宋体" w:cs="宋体"/>
          <w:szCs w:val="21"/>
        </w:rPr>
      </w:pPr>
      <w:r w:rsidRPr="00BB682F">
        <w:rPr>
          <w:rFonts w:ascii="宋体" w:eastAsia="宋体" w:hAnsi="宋体" w:cs="宋体" w:hint="eastAsia"/>
          <w:szCs w:val="21"/>
        </w:rPr>
        <w:t>1.满足《中华人民共和国政府采购法》第二十二条规定。</w:t>
      </w:r>
    </w:p>
    <w:p w:rsidR="00BB682F" w:rsidRPr="00BB682F" w:rsidRDefault="00BB682F" w:rsidP="00BB682F">
      <w:pPr>
        <w:spacing w:line="500" w:lineRule="exact"/>
        <w:ind w:firstLineChars="200" w:firstLine="420"/>
        <w:rPr>
          <w:rFonts w:ascii="宋体" w:eastAsia="宋体" w:hAnsi="宋体" w:cs="宋体"/>
          <w:szCs w:val="21"/>
        </w:rPr>
      </w:pPr>
      <w:r w:rsidRPr="00BB682F">
        <w:rPr>
          <w:rFonts w:ascii="宋体" w:eastAsia="宋体" w:hAnsi="宋体" w:cs="宋体" w:hint="eastAsia"/>
          <w:szCs w:val="21"/>
        </w:rPr>
        <w:t xml:space="preserve">2.落实政府采购政策需满足的资格要求： </w:t>
      </w:r>
    </w:p>
    <w:p w:rsidR="00BB682F" w:rsidRPr="00BB682F" w:rsidRDefault="00BB682F" w:rsidP="00BB682F">
      <w:pPr>
        <w:spacing w:line="500" w:lineRule="exact"/>
        <w:ind w:firstLineChars="200" w:firstLine="420"/>
        <w:rPr>
          <w:rFonts w:ascii="宋体" w:eastAsia="宋体" w:hAnsi="宋体" w:cs="宋体"/>
          <w:szCs w:val="21"/>
        </w:rPr>
      </w:pPr>
      <w:r w:rsidRPr="00BB682F">
        <w:rPr>
          <w:rFonts w:ascii="宋体" w:eastAsia="宋体" w:hAnsi="宋体" w:cs="宋体" w:hint="eastAsia"/>
          <w:szCs w:val="21"/>
        </w:rPr>
        <w:t>本项目非专门面向中小微型企业，详见询价文件供应商须知前附表。</w:t>
      </w:r>
    </w:p>
    <w:p w:rsidR="00BB682F" w:rsidRPr="00BB682F" w:rsidRDefault="00BB682F" w:rsidP="00BB682F">
      <w:pPr>
        <w:spacing w:line="500" w:lineRule="exact"/>
        <w:ind w:firstLineChars="200" w:firstLine="420"/>
        <w:rPr>
          <w:rFonts w:ascii="宋体" w:eastAsia="宋体" w:hAnsi="宋体" w:cs="宋体"/>
          <w:szCs w:val="21"/>
        </w:rPr>
      </w:pPr>
      <w:r w:rsidRPr="00BB682F">
        <w:rPr>
          <w:rFonts w:ascii="宋体" w:eastAsia="宋体" w:hAnsi="宋体" w:cs="宋体" w:hint="eastAsia"/>
          <w:szCs w:val="21"/>
        </w:rPr>
        <w:t>3.本项目的特定资格要求：</w:t>
      </w:r>
    </w:p>
    <w:p w:rsidR="00BB682F" w:rsidRPr="00BB682F" w:rsidRDefault="00BB682F" w:rsidP="00BB682F">
      <w:pPr>
        <w:spacing w:line="440" w:lineRule="exact"/>
        <w:ind w:firstLineChars="200" w:firstLine="420"/>
        <w:rPr>
          <w:rFonts w:ascii="Times New Roman" w:eastAsia="宋体" w:hAnsi="Times New Roman" w:cs="Times New Roman"/>
          <w:szCs w:val="21"/>
        </w:rPr>
      </w:pPr>
      <w:r w:rsidRPr="00BB682F">
        <w:rPr>
          <w:rFonts w:ascii="宋体" w:eastAsia="宋体" w:hAnsi="宋体" w:cs="宋体" w:hint="eastAsia"/>
          <w:szCs w:val="21"/>
        </w:rPr>
        <w:t>（1）投标时需</w:t>
      </w:r>
      <w:r w:rsidRPr="00BB682F">
        <w:rPr>
          <w:rFonts w:ascii="Times New Roman" w:eastAsia="宋体" w:hAnsi="Times New Roman" w:cs="Times New Roman" w:hint="eastAsia"/>
          <w:szCs w:val="21"/>
        </w:rPr>
        <w:t>提供下列材料（具体要求详见询价文件资格性审查表）：</w:t>
      </w:r>
    </w:p>
    <w:p w:rsidR="00BB682F" w:rsidRPr="00BB682F" w:rsidRDefault="00BB682F" w:rsidP="00BB682F">
      <w:pPr>
        <w:spacing w:line="440" w:lineRule="exact"/>
        <w:ind w:firstLineChars="200" w:firstLine="420"/>
        <w:contextualSpacing/>
        <w:rPr>
          <w:rFonts w:ascii="宋体" w:eastAsia="宋体" w:hAnsi="宋体" w:cs="Times New Roman"/>
          <w:szCs w:val="21"/>
        </w:rPr>
      </w:pPr>
      <w:r w:rsidRPr="00BB682F">
        <w:rPr>
          <w:rFonts w:ascii="宋体" w:eastAsia="宋体" w:hAnsi="宋体" w:cs="Times New Roman" w:hint="eastAsia"/>
          <w:szCs w:val="21"/>
        </w:rPr>
        <w:t>①</w:t>
      </w:r>
      <w:r w:rsidRPr="00BB682F">
        <w:rPr>
          <w:rFonts w:ascii="Times New Roman" w:eastAsia="宋体" w:hAnsi="Times New Roman" w:cs="Times New Roman" w:hint="eastAsia"/>
          <w:szCs w:val="24"/>
        </w:rPr>
        <w:t>身份证明材料；</w:t>
      </w:r>
    </w:p>
    <w:p w:rsidR="00BB682F" w:rsidRPr="00BB682F" w:rsidRDefault="00BB682F" w:rsidP="00BB682F">
      <w:pPr>
        <w:spacing w:line="440" w:lineRule="exact"/>
        <w:ind w:firstLineChars="200" w:firstLine="420"/>
        <w:contextualSpacing/>
        <w:rPr>
          <w:rFonts w:ascii="宋体" w:eastAsia="宋体" w:hAnsi="宋体" w:cs="Times New Roman"/>
          <w:szCs w:val="21"/>
        </w:rPr>
      </w:pPr>
      <w:bookmarkStart w:id="3" w:name="_Toc5975"/>
      <w:bookmarkStart w:id="4" w:name="_Toc25210"/>
      <w:bookmarkStart w:id="5" w:name="_Toc20839"/>
      <w:r w:rsidRPr="00BB682F">
        <w:rPr>
          <w:rFonts w:ascii="宋体" w:eastAsia="宋体" w:hAnsi="宋体" w:cs="Times New Roman" w:hint="eastAsia"/>
          <w:szCs w:val="21"/>
        </w:rPr>
        <w:t>②财务状况报告，依法缴纳税收和社会保障资金的相关材料；</w:t>
      </w:r>
      <w:bookmarkEnd w:id="3"/>
      <w:bookmarkEnd w:id="4"/>
      <w:bookmarkEnd w:id="5"/>
    </w:p>
    <w:p w:rsidR="00BB682F" w:rsidRPr="00BB682F" w:rsidRDefault="00BB682F" w:rsidP="00BB682F">
      <w:pPr>
        <w:spacing w:line="440" w:lineRule="exact"/>
        <w:ind w:firstLineChars="200" w:firstLine="420"/>
        <w:contextualSpacing/>
        <w:rPr>
          <w:rFonts w:ascii="宋体" w:eastAsia="宋体" w:hAnsi="宋体" w:cs="Times New Roman"/>
          <w:szCs w:val="21"/>
        </w:rPr>
      </w:pPr>
      <w:bookmarkStart w:id="6" w:name="_Toc32335"/>
      <w:bookmarkStart w:id="7" w:name="_Toc1527"/>
      <w:bookmarkStart w:id="8" w:name="_Toc16909"/>
      <w:r w:rsidRPr="00BB682F">
        <w:rPr>
          <w:rFonts w:ascii="宋体" w:eastAsia="宋体" w:hAnsi="宋体" w:cs="Times New Roman" w:hint="eastAsia"/>
          <w:szCs w:val="21"/>
        </w:rPr>
        <w:t>③具备履行合同所必须的设备和专业技术能力的证明材料；</w:t>
      </w:r>
      <w:bookmarkEnd w:id="6"/>
      <w:bookmarkEnd w:id="7"/>
      <w:bookmarkEnd w:id="8"/>
    </w:p>
    <w:p w:rsidR="00BB682F" w:rsidRPr="00BB682F" w:rsidRDefault="00BB682F" w:rsidP="00BB682F">
      <w:pPr>
        <w:spacing w:line="440" w:lineRule="exact"/>
        <w:ind w:firstLineChars="200" w:firstLine="420"/>
        <w:rPr>
          <w:rFonts w:ascii="宋体" w:eastAsia="宋体" w:hAnsi="宋体" w:cs="宋体"/>
          <w:szCs w:val="21"/>
        </w:rPr>
      </w:pPr>
      <w:bookmarkStart w:id="9" w:name="_Toc16828"/>
      <w:bookmarkStart w:id="10" w:name="_Toc17594"/>
      <w:bookmarkStart w:id="11" w:name="_Toc22663"/>
      <w:r w:rsidRPr="00BB682F">
        <w:rPr>
          <w:rFonts w:ascii="宋体" w:eastAsia="宋体" w:hAnsi="宋体" w:cs="Times New Roman" w:hint="eastAsia"/>
          <w:szCs w:val="21"/>
        </w:rPr>
        <w:t>④</w:t>
      </w:r>
      <w:bookmarkEnd w:id="9"/>
      <w:bookmarkEnd w:id="10"/>
      <w:bookmarkEnd w:id="11"/>
      <w:r w:rsidRPr="00BB682F">
        <w:rPr>
          <w:rFonts w:ascii="宋体" w:eastAsia="宋体" w:hAnsi="宋体" w:cs="Times New Roman" w:hint="eastAsia"/>
          <w:szCs w:val="21"/>
        </w:rPr>
        <w:t>参加政府采购活动（以开启时间为准）前3年内在经营活动中没有重大违法记录以及本项目开启时未</w:t>
      </w:r>
      <w:r w:rsidRPr="00BB682F">
        <w:rPr>
          <w:rFonts w:ascii="宋体" w:eastAsia="宋体" w:hAnsi="宋体" w:cs="Times New Roman" w:hint="eastAsia"/>
          <w:color w:val="000000"/>
          <w:szCs w:val="21"/>
        </w:rPr>
        <w:t>被禁止参加本项目所在地的政府采购活动</w:t>
      </w:r>
      <w:r w:rsidRPr="00BB682F">
        <w:rPr>
          <w:rFonts w:ascii="宋体" w:eastAsia="宋体" w:hAnsi="宋体" w:cs="Times New Roman" w:hint="eastAsia"/>
          <w:szCs w:val="21"/>
        </w:rPr>
        <w:t>的书面声明</w:t>
      </w:r>
      <w:r w:rsidRPr="00BB682F">
        <w:rPr>
          <w:rFonts w:ascii="宋体" w:eastAsia="宋体" w:hAnsi="宋体" w:cs="Times New Roman" w:hint="eastAsia"/>
          <w:color w:val="000000"/>
          <w:szCs w:val="21"/>
        </w:rPr>
        <w:t>。</w:t>
      </w:r>
    </w:p>
    <w:p w:rsidR="00BB682F" w:rsidRPr="00BB682F" w:rsidRDefault="00BB682F" w:rsidP="00BB682F">
      <w:pPr>
        <w:spacing w:line="500" w:lineRule="exact"/>
        <w:ind w:firstLine="540"/>
        <w:rPr>
          <w:rFonts w:ascii="宋体" w:eastAsia="宋体" w:hAnsi="宋体" w:cs="宋体"/>
          <w:b/>
          <w:bCs/>
          <w:szCs w:val="21"/>
        </w:rPr>
      </w:pPr>
      <w:r w:rsidRPr="00BB682F">
        <w:rPr>
          <w:rFonts w:ascii="宋体" w:eastAsia="宋体" w:hAnsi="宋体" w:cs="宋体" w:hint="eastAsia"/>
          <w:b/>
          <w:bCs/>
          <w:szCs w:val="21"/>
        </w:rPr>
        <w:t xml:space="preserve">（2）信誉要求 </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 xml:space="preserve">供应商（含不具有独立法人资格的分公司、不含具备独立法人资格的子公司）存在以下不良信用记录情形之一,不得推荐为成交候选人，不得确定为成交供应商: </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①供应商被人民法院列入失信被执行人的；</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b/>
          <w:bCs/>
          <w:szCs w:val="21"/>
        </w:rPr>
        <w:t>② 供应商或其法定代表人近三年（自开启之日起往前追溯）有行贿犯罪行为的；（供应商需按照本文件规定的格式自行出具《近三年无行贿犯罪行为承诺书》）</w:t>
      </w:r>
      <w:r w:rsidRPr="00BB682F">
        <w:rPr>
          <w:rFonts w:ascii="宋体" w:eastAsia="宋体" w:hAnsi="宋体" w:cs="宋体" w:hint="eastAsia"/>
          <w:szCs w:val="21"/>
        </w:rPr>
        <w:t xml:space="preserve">    </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③供应商被市场监管部门列入严重违法失信企业名单；</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④供应商被税务部门列入重大税收违法案件当事人名单的；</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⑤ 供应商被政府采购监管部门列入政府采购严重违法失信行为记录名单的。</w:t>
      </w:r>
    </w:p>
    <w:p w:rsidR="00BB682F" w:rsidRPr="00BB682F" w:rsidRDefault="00BB682F" w:rsidP="00BB682F">
      <w:pPr>
        <w:spacing w:line="500" w:lineRule="exact"/>
        <w:ind w:firstLine="540"/>
        <w:rPr>
          <w:rFonts w:ascii="宋体" w:eastAsia="宋体" w:hAnsi="宋体" w:cs="宋体"/>
          <w:szCs w:val="21"/>
        </w:rPr>
      </w:pPr>
      <w:r w:rsidRPr="00BB682F">
        <w:rPr>
          <w:rFonts w:ascii="宋体" w:eastAsia="宋体" w:hAnsi="宋体" w:cs="宋体" w:hint="eastAsia"/>
          <w:szCs w:val="21"/>
        </w:rPr>
        <w:t>以上情形第①③④⑤以“信用中国网站或其他指定媒介[国家税务总局网站、最高人民法院网站、国家企业信用信息公示系统网站]以及中国政府采购网</w:t>
      </w:r>
      <w:r w:rsidRPr="00BB682F">
        <w:rPr>
          <w:rFonts w:ascii="宋体" w:eastAsia="宋体" w:hAnsi="宋体" w:cs="宋体"/>
          <w:szCs w:val="21"/>
        </w:rPr>
        <w:t>”</w:t>
      </w:r>
      <w:r w:rsidRPr="00BB682F">
        <w:rPr>
          <w:rFonts w:ascii="宋体" w:eastAsia="宋体" w:hAnsi="宋体" w:cs="宋体" w:hint="eastAsia"/>
          <w:szCs w:val="21"/>
        </w:rPr>
        <w:t>发布的为准，有限制期限的按规定期限执行，无限制期限的按投标截止时间前12个月计算。在推荐成交候选人前由代理机构对拟推荐的成交候选人进行查询并将结果反馈至评审小组。</w:t>
      </w:r>
      <w:r w:rsidRPr="00BB682F">
        <w:rPr>
          <w:rFonts w:ascii="宋体" w:eastAsia="宋体" w:hAnsi="宋体" w:cs="宋体" w:hint="eastAsia"/>
          <w:b/>
          <w:bCs/>
          <w:szCs w:val="21"/>
        </w:rPr>
        <w:t>第②项在资格性审查时进行评审。</w:t>
      </w:r>
    </w:p>
    <w:p w:rsidR="00A25ABF" w:rsidRDefault="00BB682F" w:rsidP="00BB682F">
      <w:pPr>
        <w:rPr>
          <w:rFonts w:ascii="宋体" w:eastAsia="宋体" w:hAnsi="宋体" w:cs="宋体"/>
          <w:szCs w:val="21"/>
        </w:rPr>
      </w:pPr>
      <w:r w:rsidRPr="00BB682F">
        <w:rPr>
          <w:rFonts w:ascii="宋体" w:eastAsia="宋体" w:hAnsi="宋体" w:cs="宋体" w:hint="eastAsia"/>
          <w:szCs w:val="21"/>
        </w:rPr>
        <w:t>（3）本项目不接受联合体参加。</w:t>
      </w:r>
    </w:p>
    <w:p w:rsidR="00BB682F" w:rsidRDefault="00BB682F" w:rsidP="00BB682F">
      <w:pPr>
        <w:spacing w:line="480" w:lineRule="auto"/>
        <w:rPr>
          <w:rFonts w:ascii="宋体" w:hAnsi="宋体" w:cs="仿宋_GB2312"/>
          <w:szCs w:val="21"/>
        </w:rPr>
      </w:pPr>
      <w:r w:rsidRPr="00B01B08">
        <w:rPr>
          <w:rFonts w:ascii="宋体" w:eastAsia="宋体" w:hAnsi="Times New Roman" w:cs="Times New Roman" w:hint="eastAsia"/>
          <w:b/>
          <w:bCs/>
          <w:szCs w:val="21"/>
        </w:rPr>
        <w:t>四、供应商报价：</w:t>
      </w:r>
      <w:r w:rsidRPr="00B01B08">
        <w:rPr>
          <w:rFonts w:ascii="宋体" w:hAnsi="宋体" w:cs="仿宋_GB2312" w:hint="eastAsia"/>
          <w:szCs w:val="21"/>
        </w:rPr>
        <w:t>包含完成本项目的所有费用、税费、专家评审费2500元</w:t>
      </w:r>
      <w:r>
        <w:rPr>
          <w:rFonts w:ascii="宋体" w:hAnsi="宋体" w:cs="仿宋_GB2312" w:hint="eastAsia"/>
          <w:szCs w:val="21"/>
        </w:rPr>
        <w:t>（按1包1500元、2包500元、3包500元）</w:t>
      </w:r>
      <w:r w:rsidRPr="00B01B08">
        <w:rPr>
          <w:rFonts w:ascii="宋体" w:hAnsi="宋体" w:cs="仿宋_GB2312" w:hint="eastAsia"/>
          <w:szCs w:val="21"/>
        </w:rPr>
        <w:t>、公证费、代理费</w:t>
      </w:r>
      <w:r>
        <w:rPr>
          <w:rFonts w:ascii="宋体" w:hAnsi="宋体" w:cs="仿宋_GB2312" w:hint="eastAsia"/>
          <w:szCs w:val="21"/>
        </w:rPr>
        <w:t>14</w:t>
      </w:r>
      <w:r w:rsidRPr="00B01B08">
        <w:rPr>
          <w:rFonts w:ascii="宋体" w:hAnsi="宋体" w:cs="仿宋_GB2312" w:hint="eastAsia"/>
          <w:szCs w:val="21"/>
        </w:rPr>
        <w:t>00</w:t>
      </w:r>
      <w:r>
        <w:rPr>
          <w:rFonts w:ascii="宋体" w:hAnsi="宋体" w:cs="仿宋_GB2312" w:hint="eastAsia"/>
          <w:szCs w:val="21"/>
        </w:rPr>
        <w:t>0</w:t>
      </w:r>
      <w:r w:rsidRPr="00B01B08">
        <w:rPr>
          <w:rFonts w:ascii="宋体" w:hAnsi="宋体" w:cs="仿宋_GB2312" w:hint="eastAsia"/>
          <w:szCs w:val="21"/>
        </w:rPr>
        <w:t>元</w:t>
      </w:r>
      <w:r>
        <w:rPr>
          <w:rFonts w:ascii="宋体" w:hAnsi="宋体" w:cs="仿宋_GB2312" w:hint="eastAsia"/>
          <w:szCs w:val="21"/>
        </w:rPr>
        <w:t>（按1包</w:t>
      </w:r>
      <w:r w:rsidR="0038027A">
        <w:rPr>
          <w:rFonts w:ascii="宋体" w:hAnsi="宋体" w:cs="仿宋_GB2312" w:hint="eastAsia"/>
          <w:szCs w:val="21"/>
        </w:rPr>
        <w:t>8</w:t>
      </w:r>
      <w:r>
        <w:rPr>
          <w:rFonts w:ascii="宋体" w:hAnsi="宋体" w:cs="仿宋_GB2312" w:hint="eastAsia"/>
          <w:szCs w:val="21"/>
        </w:rPr>
        <w:t>000元、2包</w:t>
      </w:r>
      <w:r w:rsidR="0038027A">
        <w:rPr>
          <w:rFonts w:ascii="宋体" w:hAnsi="宋体" w:cs="仿宋_GB2312" w:hint="eastAsia"/>
          <w:szCs w:val="21"/>
        </w:rPr>
        <w:t>3</w:t>
      </w:r>
      <w:r>
        <w:rPr>
          <w:rFonts w:ascii="宋体" w:hAnsi="宋体" w:cs="仿宋_GB2312" w:hint="eastAsia"/>
          <w:szCs w:val="21"/>
        </w:rPr>
        <w:t>000元、</w:t>
      </w:r>
      <w:r>
        <w:rPr>
          <w:rFonts w:ascii="宋体" w:hAnsi="宋体" w:cs="仿宋_GB2312" w:hint="eastAsia"/>
          <w:szCs w:val="21"/>
        </w:rPr>
        <w:lastRenderedPageBreak/>
        <w:t>3包</w:t>
      </w:r>
      <w:r w:rsidR="0038027A">
        <w:rPr>
          <w:rFonts w:ascii="宋体" w:hAnsi="宋体" w:cs="仿宋_GB2312" w:hint="eastAsia"/>
          <w:szCs w:val="21"/>
        </w:rPr>
        <w:t>3</w:t>
      </w:r>
      <w:r>
        <w:rPr>
          <w:rFonts w:ascii="宋体" w:hAnsi="宋体" w:cs="仿宋_GB2312" w:hint="eastAsia"/>
          <w:szCs w:val="21"/>
        </w:rPr>
        <w:t>000元）</w:t>
      </w:r>
      <w:r w:rsidRPr="00B01B08">
        <w:rPr>
          <w:rFonts w:ascii="宋体" w:hAnsi="宋体" w:cs="仿宋_GB2312" w:hint="eastAsia"/>
          <w:szCs w:val="21"/>
        </w:rPr>
        <w:t>等所有费用，即为履行合同的最终价格。</w:t>
      </w:r>
    </w:p>
    <w:p w:rsidR="00BB682F" w:rsidRPr="00B01B08" w:rsidRDefault="00BB682F" w:rsidP="00BB682F">
      <w:pPr>
        <w:spacing w:line="480" w:lineRule="auto"/>
        <w:rPr>
          <w:rFonts w:ascii="宋体" w:hAnsi="宋体" w:cs="仿宋_GB2312"/>
          <w:szCs w:val="21"/>
        </w:rPr>
      </w:pPr>
      <w:r w:rsidRPr="00B01B08">
        <w:rPr>
          <w:rFonts w:ascii="宋体" w:eastAsia="宋体" w:hAnsi="Times New Roman" w:cs="Times New Roman" w:hint="eastAsia"/>
          <w:b/>
          <w:bCs/>
          <w:szCs w:val="21"/>
        </w:rPr>
        <w:t>五、采购单位联系人</w:t>
      </w:r>
      <w:r w:rsidRPr="00B01B08">
        <w:rPr>
          <w:rFonts w:ascii="宋体" w:hAnsi="宋体" w:cs="仿宋_GB2312" w:hint="eastAsia"/>
          <w:szCs w:val="21"/>
        </w:rPr>
        <w:t>：程先生；联系电话：0559-</w:t>
      </w:r>
      <w:r>
        <w:rPr>
          <w:rFonts w:ascii="宋体" w:hAnsi="宋体" w:hint="eastAsia"/>
          <w:lang w:bidi="he-IL"/>
        </w:rPr>
        <w:t>6513331</w:t>
      </w:r>
    </w:p>
    <w:p w:rsidR="00BB682F" w:rsidRPr="00E306FC" w:rsidRDefault="00BB682F" w:rsidP="00E306FC">
      <w:pPr>
        <w:spacing w:line="480" w:lineRule="auto"/>
        <w:rPr>
          <w:rFonts w:ascii="宋体" w:hAnsi="宋体" w:cs="仿宋_GB2312"/>
          <w:szCs w:val="21"/>
        </w:rPr>
      </w:pPr>
      <w:r w:rsidRPr="00B01B08">
        <w:rPr>
          <w:rFonts w:ascii="宋体" w:eastAsia="宋体" w:hAnsi="Times New Roman" w:cs="Times New Roman" w:hint="eastAsia"/>
          <w:b/>
          <w:bCs/>
          <w:szCs w:val="21"/>
        </w:rPr>
        <w:t>六、</w:t>
      </w:r>
      <w:r w:rsidRPr="00B01B08">
        <w:rPr>
          <w:rFonts w:ascii="宋体" w:hAnsi="宋体" w:cs="仿宋_GB2312" w:hint="eastAsia"/>
          <w:szCs w:val="21"/>
        </w:rPr>
        <w:t>本项目申请采用</w:t>
      </w:r>
      <w:r>
        <w:rPr>
          <w:rFonts w:ascii="宋体" w:hAnsi="宋体" w:cs="仿宋_GB2312" w:hint="eastAsia"/>
          <w:szCs w:val="21"/>
        </w:rPr>
        <w:t>询价</w:t>
      </w:r>
      <w:r w:rsidRPr="00B01B08">
        <w:rPr>
          <w:rFonts w:ascii="宋体" w:hAnsi="宋体" w:cs="仿宋_GB2312" w:hint="eastAsia"/>
          <w:szCs w:val="21"/>
        </w:rPr>
        <w:t>方式采购</w:t>
      </w:r>
    </w:p>
    <w:sectPr w:rsidR="00BB682F" w:rsidRPr="00E30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9B" w:rsidRDefault="0043559B" w:rsidP="00E862A1">
      <w:r>
        <w:separator/>
      </w:r>
    </w:p>
  </w:endnote>
  <w:endnote w:type="continuationSeparator" w:id="0">
    <w:p w:rsidR="0043559B" w:rsidRDefault="0043559B" w:rsidP="00E8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9B" w:rsidRDefault="0043559B" w:rsidP="00E862A1">
      <w:r>
        <w:separator/>
      </w:r>
    </w:p>
  </w:footnote>
  <w:footnote w:type="continuationSeparator" w:id="0">
    <w:p w:rsidR="0043559B" w:rsidRDefault="0043559B" w:rsidP="00E8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1C2D4"/>
    <w:multiLevelType w:val="singleLevel"/>
    <w:tmpl w:val="95E1C2D4"/>
    <w:lvl w:ilvl="0">
      <w:start w:val="1"/>
      <w:numFmt w:val="decimal"/>
      <w:suff w:val="nothing"/>
      <w:lvlText w:val="%1、"/>
      <w:lvlJc w:val="left"/>
    </w:lvl>
  </w:abstractNum>
  <w:abstractNum w:abstractNumId="1">
    <w:nsid w:val="FDFFF1FC"/>
    <w:multiLevelType w:val="singleLevel"/>
    <w:tmpl w:val="FDFFF1FC"/>
    <w:lvl w:ilvl="0">
      <w:start w:val="1"/>
      <w:numFmt w:val="decimal"/>
      <w:suff w:val="nothing"/>
      <w:lvlText w:val="%1、"/>
      <w:lvlJc w:val="left"/>
    </w:lvl>
  </w:abstractNum>
  <w:abstractNum w:abstractNumId="2">
    <w:nsid w:val="00000001"/>
    <w:multiLevelType w:val="singleLevel"/>
    <w:tmpl w:val="00000001"/>
    <w:lvl w:ilvl="0">
      <w:start w:val="1"/>
      <w:numFmt w:val="decimal"/>
      <w:suff w:val="nothing"/>
      <w:lvlText w:val="%1、"/>
      <w:lvlJc w:val="left"/>
    </w:lvl>
  </w:abstractNum>
  <w:abstractNum w:abstractNumId="3">
    <w:nsid w:val="21B4A627"/>
    <w:multiLevelType w:val="singleLevel"/>
    <w:tmpl w:val="21B4A627"/>
    <w:lvl w:ilvl="0">
      <w:start w:val="1"/>
      <w:numFmt w:val="decimal"/>
      <w:suff w:val="nothing"/>
      <w:lvlText w:val="%1、"/>
      <w:lvlJc w:val="left"/>
    </w:lvl>
  </w:abstractNum>
  <w:abstractNum w:abstractNumId="4">
    <w:nsid w:val="34C4B50D"/>
    <w:multiLevelType w:val="singleLevel"/>
    <w:tmpl w:val="34C4B50D"/>
    <w:lvl w:ilvl="0">
      <w:start w:val="7"/>
      <w:numFmt w:val="decimal"/>
      <w:suff w:val="nothing"/>
      <w:lvlText w:val="%1、"/>
      <w:lvlJc w:val="left"/>
      <w:pPr>
        <w:ind w:left="105" w:firstLine="0"/>
      </w:pPr>
    </w:lvl>
  </w:abstractNum>
  <w:abstractNum w:abstractNumId="5">
    <w:nsid w:val="7210CA35"/>
    <w:multiLevelType w:val="singleLevel"/>
    <w:tmpl w:val="7210CA35"/>
    <w:lvl w:ilvl="0">
      <w:start w:val="1"/>
      <w:numFmt w:val="decimal"/>
      <w:suff w:val="nothing"/>
      <w:lvlText w:val="%1、"/>
      <w:lvlJc w:val="left"/>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6F"/>
    <w:rsid w:val="00033317"/>
    <w:rsid w:val="000E3E65"/>
    <w:rsid w:val="00150DB1"/>
    <w:rsid w:val="00235FE8"/>
    <w:rsid w:val="002F779C"/>
    <w:rsid w:val="0038027A"/>
    <w:rsid w:val="0043559B"/>
    <w:rsid w:val="0057416F"/>
    <w:rsid w:val="006720C7"/>
    <w:rsid w:val="006C58FC"/>
    <w:rsid w:val="006F5886"/>
    <w:rsid w:val="007A4C6F"/>
    <w:rsid w:val="00826D0B"/>
    <w:rsid w:val="008E5845"/>
    <w:rsid w:val="00995BC5"/>
    <w:rsid w:val="00A25ABF"/>
    <w:rsid w:val="00A91905"/>
    <w:rsid w:val="00AB25CB"/>
    <w:rsid w:val="00AB4715"/>
    <w:rsid w:val="00AC5F64"/>
    <w:rsid w:val="00B3587D"/>
    <w:rsid w:val="00B6003A"/>
    <w:rsid w:val="00BB682F"/>
    <w:rsid w:val="00CE2598"/>
    <w:rsid w:val="00D042FD"/>
    <w:rsid w:val="00D542D1"/>
    <w:rsid w:val="00D958E4"/>
    <w:rsid w:val="00DA3906"/>
    <w:rsid w:val="00DA3E84"/>
    <w:rsid w:val="00E306FC"/>
    <w:rsid w:val="00E43EB2"/>
    <w:rsid w:val="00E862A1"/>
    <w:rsid w:val="00EB44AC"/>
    <w:rsid w:val="00ED23AE"/>
    <w:rsid w:val="00EF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BB68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2A1"/>
    <w:rPr>
      <w:sz w:val="18"/>
      <w:szCs w:val="18"/>
    </w:rPr>
  </w:style>
  <w:style w:type="paragraph" w:styleId="a4">
    <w:name w:val="footer"/>
    <w:basedOn w:val="a"/>
    <w:link w:val="Char0"/>
    <w:uiPriority w:val="99"/>
    <w:unhideWhenUsed/>
    <w:rsid w:val="00E862A1"/>
    <w:pPr>
      <w:tabs>
        <w:tab w:val="center" w:pos="4153"/>
        <w:tab w:val="right" w:pos="8306"/>
      </w:tabs>
      <w:snapToGrid w:val="0"/>
      <w:jc w:val="left"/>
    </w:pPr>
    <w:rPr>
      <w:sz w:val="18"/>
      <w:szCs w:val="18"/>
    </w:rPr>
  </w:style>
  <w:style w:type="character" w:customStyle="1" w:styleId="Char0">
    <w:name w:val="页脚 Char"/>
    <w:basedOn w:val="a0"/>
    <w:link w:val="a4"/>
    <w:uiPriority w:val="99"/>
    <w:rsid w:val="00E862A1"/>
    <w:rPr>
      <w:sz w:val="18"/>
      <w:szCs w:val="18"/>
    </w:rPr>
  </w:style>
  <w:style w:type="character" w:customStyle="1" w:styleId="Char1">
    <w:name w:val="副标题 Char"/>
    <w:link w:val="a5"/>
    <w:rsid w:val="00E862A1"/>
    <w:rPr>
      <w:rFonts w:ascii="Cambria" w:hAnsi="Cambria"/>
      <w:b/>
      <w:bCs/>
      <w:kern w:val="28"/>
      <w:szCs w:val="32"/>
    </w:rPr>
  </w:style>
  <w:style w:type="character" w:customStyle="1" w:styleId="apple-converted-space">
    <w:name w:val="apple-converted-space"/>
    <w:uiPriority w:val="99"/>
    <w:rsid w:val="00E862A1"/>
    <w:rPr>
      <w:rFonts w:cs="Times New Roman"/>
    </w:rPr>
  </w:style>
  <w:style w:type="paragraph" w:styleId="a5">
    <w:name w:val="Subtitle"/>
    <w:basedOn w:val="a"/>
    <w:next w:val="a"/>
    <w:link w:val="Char1"/>
    <w:qFormat/>
    <w:rsid w:val="00E862A1"/>
    <w:pPr>
      <w:spacing w:before="240" w:after="60" w:line="312" w:lineRule="auto"/>
      <w:jc w:val="center"/>
      <w:outlineLvl w:val="1"/>
    </w:pPr>
    <w:rPr>
      <w:rFonts w:ascii="Cambria" w:hAnsi="Cambria"/>
      <w:b/>
      <w:bCs/>
      <w:kern w:val="28"/>
      <w:szCs w:val="32"/>
    </w:rPr>
  </w:style>
  <w:style w:type="character" w:customStyle="1" w:styleId="Char10">
    <w:name w:val="副标题 Char1"/>
    <w:basedOn w:val="a0"/>
    <w:uiPriority w:val="11"/>
    <w:rsid w:val="00E862A1"/>
    <w:rPr>
      <w:rFonts w:asciiTheme="majorHAnsi" w:eastAsia="宋体" w:hAnsiTheme="majorHAnsi" w:cstheme="majorBidi"/>
      <w:b/>
      <w:bCs/>
      <w:kern w:val="28"/>
      <w:sz w:val="32"/>
      <w:szCs w:val="32"/>
    </w:rPr>
  </w:style>
  <w:style w:type="table" w:styleId="a6">
    <w:name w:val="Table Grid"/>
    <w:basedOn w:val="a1"/>
    <w:qFormat/>
    <w:rsid w:val="00A25AB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6720C7"/>
    <w:rPr>
      <w:sz w:val="18"/>
      <w:szCs w:val="18"/>
    </w:rPr>
  </w:style>
  <w:style w:type="character" w:customStyle="1" w:styleId="Char2">
    <w:name w:val="批注框文本 Char"/>
    <w:basedOn w:val="a0"/>
    <w:link w:val="a7"/>
    <w:uiPriority w:val="99"/>
    <w:semiHidden/>
    <w:rsid w:val="006720C7"/>
    <w:rPr>
      <w:sz w:val="18"/>
      <w:szCs w:val="18"/>
    </w:rPr>
  </w:style>
  <w:style w:type="character" w:styleId="a8">
    <w:name w:val="annotation reference"/>
    <w:basedOn w:val="a0"/>
    <w:uiPriority w:val="99"/>
    <w:semiHidden/>
    <w:unhideWhenUsed/>
    <w:rsid w:val="006720C7"/>
    <w:rPr>
      <w:sz w:val="21"/>
      <w:szCs w:val="21"/>
    </w:rPr>
  </w:style>
  <w:style w:type="paragraph" w:styleId="a9">
    <w:name w:val="annotation text"/>
    <w:basedOn w:val="a"/>
    <w:link w:val="Char3"/>
    <w:uiPriority w:val="99"/>
    <w:semiHidden/>
    <w:unhideWhenUsed/>
    <w:rsid w:val="006720C7"/>
    <w:pPr>
      <w:jc w:val="left"/>
    </w:pPr>
  </w:style>
  <w:style w:type="character" w:customStyle="1" w:styleId="Char3">
    <w:name w:val="批注文字 Char"/>
    <w:basedOn w:val="a0"/>
    <w:link w:val="a9"/>
    <w:uiPriority w:val="99"/>
    <w:semiHidden/>
    <w:rsid w:val="006720C7"/>
  </w:style>
  <w:style w:type="paragraph" w:styleId="aa">
    <w:name w:val="annotation subject"/>
    <w:basedOn w:val="a9"/>
    <w:next w:val="a9"/>
    <w:link w:val="Char4"/>
    <w:uiPriority w:val="99"/>
    <w:semiHidden/>
    <w:unhideWhenUsed/>
    <w:rsid w:val="006720C7"/>
    <w:rPr>
      <w:b/>
      <w:bCs/>
    </w:rPr>
  </w:style>
  <w:style w:type="character" w:customStyle="1" w:styleId="Char4">
    <w:name w:val="批注主题 Char"/>
    <w:basedOn w:val="Char3"/>
    <w:link w:val="aa"/>
    <w:uiPriority w:val="99"/>
    <w:semiHidden/>
    <w:rsid w:val="006720C7"/>
    <w:rPr>
      <w:b/>
      <w:bCs/>
    </w:rPr>
  </w:style>
  <w:style w:type="paragraph" w:customStyle="1" w:styleId="H2">
    <w:name w:val="H2"/>
    <w:basedOn w:val="3"/>
    <w:next w:val="a"/>
    <w:qFormat/>
    <w:rsid w:val="00BB682F"/>
    <w:pPr>
      <w:keepNext w:val="0"/>
      <w:keepLines w:val="0"/>
      <w:spacing w:before="0" w:after="0" w:line="360" w:lineRule="auto"/>
      <w:jc w:val="center"/>
    </w:pPr>
    <w:rPr>
      <w:rFonts w:ascii="宋体" w:eastAsia="宋体" w:hAnsi="宋体" w:cs="Arial"/>
      <w:color w:val="000000"/>
      <w:sz w:val="21"/>
      <w:szCs w:val="21"/>
    </w:rPr>
  </w:style>
  <w:style w:type="character" w:customStyle="1" w:styleId="3Char">
    <w:name w:val="标题 3 Char"/>
    <w:basedOn w:val="a0"/>
    <w:link w:val="3"/>
    <w:uiPriority w:val="9"/>
    <w:semiHidden/>
    <w:rsid w:val="00BB682F"/>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BB68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2A1"/>
    <w:rPr>
      <w:sz w:val="18"/>
      <w:szCs w:val="18"/>
    </w:rPr>
  </w:style>
  <w:style w:type="paragraph" w:styleId="a4">
    <w:name w:val="footer"/>
    <w:basedOn w:val="a"/>
    <w:link w:val="Char0"/>
    <w:uiPriority w:val="99"/>
    <w:unhideWhenUsed/>
    <w:rsid w:val="00E862A1"/>
    <w:pPr>
      <w:tabs>
        <w:tab w:val="center" w:pos="4153"/>
        <w:tab w:val="right" w:pos="8306"/>
      </w:tabs>
      <w:snapToGrid w:val="0"/>
      <w:jc w:val="left"/>
    </w:pPr>
    <w:rPr>
      <w:sz w:val="18"/>
      <w:szCs w:val="18"/>
    </w:rPr>
  </w:style>
  <w:style w:type="character" w:customStyle="1" w:styleId="Char0">
    <w:name w:val="页脚 Char"/>
    <w:basedOn w:val="a0"/>
    <w:link w:val="a4"/>
    <w:uiPriority w:val="99"/>
    <w:rsid w:val="00E862A1"/>
    <w:rPr>
      <w:sz w:val="18"/>
      <w:szCs w:val="18"/>
    </w:rPr>
  </w:style>
  <w:style w:type="character" w:customStyle="1" w:styleId="Char1">
    <w:name w:val="副标题 Char"/>
    <w:link w:val="a5"/>
    <w:rsid w:val="00E862A1"/>
    <w:rPr>
      <w:rFonts w:ascii="Cambria" w:hAnsi="Cambria"/>
      <w:b/>
      <w:bCs/>
      <w:kern w:val="28"/>
      <w:szCs w:val="32"/>
    </w:rPr>
  </w:style>
  <w:style w:type="character" w:customStyle="1" w:styleId="apple-converted-space">
    <w:name w:val="apple-converted-space"/>
    <w:uiPriority w:val="99"/>
    <w:rsid w:val="00E862A1"/>
    <w:rPr>
      <w:rFonts w:cs="Times New Roman"/>
    </w:rPr>
  </w:style>
  <w:style w:type="paragraph" w:styleId="a5">
    <w:name w:val="Subtitle"/>
    <w:basedOn w:val="a"/>
    <w:next w:val="a"/>
    <w:link w:val="Char1"/>
    <w:qFormat/>
    <w:rsid w:val="00E862A1"/>
    <w:pPr>
      <w:spacing w:before="240" w:after="60" w:line="312" w:lineRule="auto"/>
      <w:jc w:val="center"/>
      <w:outlineLvl w:val="1"/>
    </w:pPr>
    <w:rPr>
      <w:rFonts w:ascii="Cambria" w:hAnsi="Cambria"/>
      <w:b/>
      <w:bCs/>
      <w:kern w:val="28"/>
      <w:szCs w:val="32"/>
    </w:rPr>
  </w:style>
  <w:style w:type="character" w:customStyle="1" w:styleId="Char10">
    <w:name w:val="副标题 Char1"/>
    <w:basedOn w:val="a0"/>
    <w:uiPriority w:val="11"/>
    <w:rsid w:val="00E862A1"/>
    <w:rPr>
      <w:rFonts w:asciiTheme="majorHAnsi" w:eastAsia="宋体" w:hAnsiTheme="majorHAnsi" w:cstheme="majorBidi"/>
      <w:b/>
      <w:bCs/>
      <w:kern w:val="28"/>
      <w:sz w:val="32"/>
      <w:szCs w:val="32"/>
    </w:rPr>
  </w:style>
  <w:style w:type="table" w:styleId="a6">
    <w:name w:val="Table Grid"/>
    <w:basedOn w:val="a1"/>
    <w:qFormat/>
    <w:rsid w:val="00A25AB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6720C7"/>
    <w:rPr>
      <w:sz w:val="18"/>
      <w:szCs w:val="18"/>
    </w:rPr>
  </w:style>
  <w:style w:type="character" w:customStyle="1" w:styleId="Char2">
    <w:name w:val="批注框文本 Char"/>
    <w:basedOn w:val="a0"/>
    <w:link w:val="a7"/>
    <w:uiPriority w:val="99"/>
    <w:semiHidden/>
    <w:rsid w:val="006720C7"/>
    <w:rPr>
      <w:sz w:val="18"/>
      <w:szCs w:val="18"/>
    </w:rPr>
  </w:style>
  <w:style w:type="character" w:styleId="a8">
    <w:name w:val="annotation reference"/>
    <w:basedOn w:val="a0"/>
    <w:uiPriority w:val="99"/>
    <w:semiHidden/>
    <w:unhideWhenUsed/>
    <w:rsid w:val="006720C7"/>
    <w:rPr>
      <w:sz w:val="21"/>
      <w:szCs w:val="21"/>
    </w:rPr>
  </w:style>
  <w:style w:type="paragraph" w:styleId="a9">
    <w:name w:val="annotation text"/>
    <w:basedOn w:val="a"/>
    <w:link w:val="Char3"/>
    <w:uiPriority w:val="99"/>
    <w:semiHidden/>
    <w:unhideWhenUsed/>
    <w:rsid w:val="006720C7"/>
    <w:pPr>
      <w:jc w:val="left"/>
    </w:pPr>
  </w:style>
  <w:style w:type="character" w:customStyle="1" w:styleId="Char3">
    <w:name w:val="批注文字 Char"/>
    <w:basedOn w:val="a0"/>
    <w:link w:val="a9"/>
    <w:uiPriority w:val="99"/>
    <w:semiHidden/>
    <w:rsid w:val="006720C7"/>
  </w:style>
  <w:style w:type="paragraph" w:styleId="aa">
    <w:name w:val="annotation subject"/>
    <w:basedOn w:val="a9"/>
    <w:next w:val="a9"/>
    <w:link w:val="Char4"/>
    <w:uiPriority w:val="99"/>
    <w:semiHidden/>
    <w:unhideWhenUsed/>
    <w:rsid w:val="006720C7"/>
    <w:rPr>
      <w:b/>
      <w:bCs/>
    </w:rPr>
  </w:style>
  <w:style w:type="character" w:customStyle="1" w:styleId="Char4">
    <w:name w:val="批注主题 Char"/>
    <w:basedOn w:val="Char3"/>
    <w:link w:val="aa"/>
    <w:uiPriority w:val="99"/>
    <w:semiHidden/>
    <w:rsid w:val="006720C7"/>
    <w:rPr>
      <w:b/>
      <w:bCs/>
    </w:rPr>
  </w:style>
  <w:style w:type="paragraph" w:customStyle="1" w:styleId="H2">
    <w:name w:val="H2"/>
    <w:basedOn w:val="3"/>
    <w:next w:val="a"/>
    <w:qFormat/>
    <w:rsid w:val="00BB682F"/>
    <w:pPr>
      <w:keepNext w:val="0"/>
      <w:keepLines w:val="0"/>
      <w:spacing w:before="0" w:after="0" w:line="360" w:lineRule="auto"/>
      <w:jc w:val="center"/>
    </w:pPr>
    <w:rPr>
      <w:rFonts w:ascii="宋体" w:eastAsia="宋体" w:hAnsi="宋体" w:cs="Arial"/>
      <w:color w:val="000000"/>
      <w:sz w:val="21"/>
      <w:szCs w:val="21"/>
    </w:rPr>
  </w:style>
  <w:style w:type="character" w:customStyle="1" w:styleId="3Char">
    <w:name w:val="标题 3 Char"/>
    <w:basedOn w:val="a0"/>
    <w:link w:val="3"/>
    <w:uiPriority w:val="9"/>
    <w:semiHidden/>
    <w:rsid w:val="00BB682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10</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17</cp:revision>
  <dcterms:created xsi:type="dcterms:W3CDTF">2021-03-19T08:39:00Z</dcterms:created>
  <dcterms:modified xsi:type="dcterms:W3CDTF">2021-04-14T01:06:00Z</dcterms:modified>
</cp:coreProperties>
</file>